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xlsx" ContentType="application/vnd.openxmlformats-officedocument.spreadsheetml.sheet"/>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241C" w:rsidRDefault="00BD2FD8" w:rsidP="00981EAC">
      <w:pPr>
        <w:keepNext w:val="0"/>
        <w:widowControl/>
        <w:suppressAutoHyphens w:val="0"/>
        <w:jc w:val="center"/>
        <w:rPr>
          <w:rFonts w:cs="Tahoma"/>
          <w:b/>
          <w:color w:val="000000"/>
          <w:sz w:val="40"/>
          <w:szCs w:val="40"/>
        </w:rPr>
      </w:pPr>
      <w:bookmarkStart w:id="0" w:name="_GoBack"/>
      <w:bookmarkEnd w:id="0"/>
      <w:r>
        <w:rPr>
          <w:rFonts w:cs="Tahoma"/>
          <w:b/>
          <w:color w:val="000000"/>
          <w:sz w:val="40"/>
          <w:szCs w:val="40"/>
        </w:rPr>
        <w:t>ŠKOLNÍ VZDĚLÁVACÍ PROGRAM</w:t>
      </w:r>
    </w:p>
    <w:p w:rsidR="0014241C" w:rsidRDefault="0014241C" w:rsidP="00981EAC">
      <w:pPr>
        <w:keepNext w:val="0"/>
        <w:widowControl/>
        <w:suppressAutoHyphens w:val="0"/>
        <w:jc w:val="center"/>
        <w:rPr>
          <w:rFonts w:cs="Tahoma"/>
          <w:b/>
          <w:color w:val="000000"/>
          <w:sz w:val="40"/>
          <w:szCs w:val="40"/>
        </w:rPr>
      </w:pPr>
    </w:p>
    <w:p w:rsidR="0014241C" w:rsidRDefault="00BD2FD8" w:rsidP="00981EAC">
      <w:pPr>
        <w:keepNext w:val="0"/>
        <w:widowControl/>
        <w:suppressAutoHyphens w:val="0"/>
        <w:jc w:val="center"/>
        <w:rPr>
          <w:rFonts w:cs="Tahoma"/>
          <w:b/>
          <w:color w:val="000000"/>
          <w:sz w:val="40"/>
          <w:szCs w:val="40"/>
        </w:rPr>
      </w:pPr>
      <w:r>
        <w:rPr>
          <w:rFonts w:cs="Tahoma"/>
          <w:b/>
          <w:color w:val="000000"/>
          <w:sz w:val="40"/>
          <w:szCs w:val="40"/>
        </w:rPr>
        <w:t>TRUHLÁŘ</w:t>
      </w:r>
    </w:p>
    <w:p w:rsidR="0014241C" w:rsidRDefault="0014241C" w:rsidP="00981EAC">
      <w:pPr>
        <w:keepNext w:val="0"/>
        <w:widowControl/>
        <w:suppressAutoHyphens w:val="0"/>
        <w:jc w:val="center"/>
      </w:pPr>
    </w:p>
    <w:p w:rsidR="0014241C" w:rsidRDefault="0014241C" w:rsidP="00981EAC">
      <w:pPr>
        <w:keepNext w:val="0"/>
        <w:widowControl/>
        <w:suppressAutoHyphens w:val="0"/>
        <w:jc w:val="center"/>
      </w:pPr>
    </w:p>
    <w:p w:rsidR="0014241C" w:rsidRDefault="00BD2FD8" w:rsidP="00981EAC">
      <w:pPr>
        <w:keepNext w:val="0"/>
        <w:widowControl/>
        <w:suppressAutoHyphens w:val="0"/>
        <w:jc w:val="center"/>
      </w:pPr>
      <w:r>
        <w:rPr>
          <w:noProof/>
          <w:lang w:eastAsia="cs-CZ" w:bidi="ar-SA"/>
        </w:rPr>
        <w:drawing>
          <wp:inline distT="0" distB="0" distL="0" distR="0">
            <wp:extent cx="2526665" cy="1022985"/>
            <wp:effectExtent l="0" t="0" r="0" b="0"/>
            <wp:docPr id="1" name="Obrázek 0" descr="SOŠ B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ázek 0" descr="SOŠ Br.jpg"/>
                    <pic:cNvPicPr>
                      <a:picLocks noChangeAspect="1" noChangeArrowheads="1"/>
                    </pic:cNvPicPr>
                  </pic:nvPicPr>
                  <pic:blipFill>
                    <a:blip r:embed="rId8"/>
                    <a:stretch>
                      <a:fillRect/>
                    </a:stretch>
                  </pic:blipFill>
                  <pic:spPr bwMode="auto">
                    <a:xfrm>
                      <a:off x="0" y="0"/>
                      <a:ext cx="2526665" cy="1022985"/>
                    </a:xfrm>
                    <a:prstGeom prst="rect">
                      <a:avLst/>
                    </a:prstGeom>
                  </pic:spPr>
                </pic:pic>
              </a:graphicData>
            </a:graphic>
          </wp:inline>
        </w:drawing>
      </w:r>
    </w:p>
    <w:p w:rsidR="0014241C" w:rsidRDefault="0014241C" w:rsidP="00981EAC">
      <w:pPr>
        <w:keepNext w:val="0"/>
        <w:widowControl/>
        <w:suppressAutoHyphens w:val="0"/>
        <w:jc w:val="center"/>
      </w:pPr>
    </w:p>
    <w:p w:rsidR="0014241C" w:rsidRDefault="0014241C" w:rsidP="00981EAC">
      <w:pPr>
        <w:keepNext w:val="0"/>
        <w:widowControl/>
        <w:suppressAutoHyphens w:val="0"/>
      </w:pPr>
    </w:p>
    <w:p w:rsidR="0014241C" w:rsidRDefault="0014241C" w:rsidP="00981EAC">
      <w:pPr>
        <w:keepNext w:val="0"/>
        <w:widowControl/>
        <w:suppressAutoHyphens w:val="0"/>
        <w:jc w:val="center"/>
        <w:rPr>
          <w:rFonts w:cs="Tahoma"/>
          <w:b/>
          <w:sz w:val="32"/>
          <w:szCs w:val="32"/>
        </w:rPr>
      </w:pPr>
    </w:p>
    <w:p w:rsidR="0014241C" w:rsidRDefault="0014241C" w:rsidP="00981EAC">
      <w:pPr>
        <w:keepNext w:val="0"/>
        <w:widowControl/>
        <w:suppressAutoHyphens w:val="0"/>
        <w:jc w:val="center"/>
        <w:rPr>
          <w:rFonts w:cs="Tahoma"/>
          <w:b/>
          <w:sz w:val="32"/>
          <w:szCs w:val="32"/>
        </w:rPr>
      </w:pPr>
    </w:p>
    <w:p w:rsidR="0014241C" w:rsidRDefault="0014241C" w:rsidP="00981EAC">
      <w:pPr>
        <w:keepNext w:val="0"/>
        <w:widowControl/>
        <w:suppressAutoHyphens w:val="0"/>
        <w:jc w:val="center"/>
        <w:rPr>
          <w:rFonts w:cs="Tahoma"/>
          <w:b/>
          <w:sz w:val="32"/>
          <w:szCs w:val="32"/>
        </w:rPr>
      </w:pPr>
    </w:p>
    <w:p w:rsidR="0014241C" w:rsidRDefault="0014241C" w:rsidP="00981EAC">
      <w:pPr>
        <w:keepNext w:val="0"/>
        <w:widowControl/>
        <w:suppressAutoHyphens w:val="0"/>
        <w:jc w:val="center"/>
        <w:rPr>
          <w:rFonts w:cs="Tahoma"/>
          <w:b/>
          <w:sz w:val="32"/>
          <w:szCs w:val="32"/>
        </w:rPr>
      </w:pPr>
    </w:p>
    <w:p w:rsidR="0014241C" w:rsidRDefault="0014241C" w:rsidP="00981EAC">
      <w:pPr>
        <w:keepNext w:val="0"/>
        <w:widowControl/>
        <w:suppressAutoHyphens w:val="0"/>
        <w:jc w:val="center"/>
        <w:rPr>
          <w:rFonts w:cs="Tahoma"/>
          <w:b/>
          <w:sz w:val="32"/>
          <w:szCs w:val="32"/>
        </w:rPr>
      </w:pPr>
    </w:p>
    <w:p w:rsidR="0014241C" w:rsidRDefault="006A5DDD" w:rsidP="00981EAC">
      <w:pPr>
        <w:keepNext w:val="0"/>
        <w:widowControl/>
        <w:suppressAutoHyphens w:val="0"/>
        <w:jc w:val="center"/>
        <w:rPr>
          <w:rFonts w:cs="Tahoma"/>
          <w:b/>
          <w:sz w:val="32"/>
          <w:szCs w:val="32"/>
        </w:rPr>
      </w:pPr>
      <w:r>
        <w:rPr>
          <w:rFonts w:cs="Tahoma"/>
          <w:noProof/>
          <w:sz w:val="32"/>
          <w:szCs w:val="32"/>
          <w:lang w:eastAsia="cs-CZ" w:bidi="ar-SA"/>
        </w:rPr>
        <w:drawing>
          <wp:anchor distT="0" distB="0" distL="114300" distR="114300" simplePos="0" relativeHeight="251665408" behindDoc="0" locked="0" layoutInCell="1" allowOverlap="1" wp14:anchorId="4EF34041" wp14:editId="64F4CF5C">
            <wp:simplePos x="0" y="0"/>
            <wp:positionH relativeFrom="margin">
              <wp:align>left</wp:align>
            </wp:positionH>
            <wp:positionV relativeFrom="paragraph">
              <wp:posOffset>88265</wp:posOffset>
            </wp:positionV>
            <wp:extent cx="5760720" cy="2016125"/>
            <wp:effectExtent l="0" t="0" r="0" b="3175"/>
            <wp:wrapNone/>
            <wp:docPr id="8" name="Obráze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letní.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5760720" cy="2016125"/>
                    </a:xfrm>
                    <a:prstGeom prst="rect">
                      <a:avLst/>
                    </a:prstGeom>
                  </pic:spPr>
                </pic:pic>
              </a:graphicData>
            </a:graphic>
            <wp14:sizeRelH relativeFrom="page">
              <wp14:pctWidth>0</wp14:pctWidth>
            </wp14:sizeRelH>
            <wp14:sizeRelV relativeFrom="page">
              <wp14:pctHeight>0</wp14:pctHeight>
            </wp14:sizeRelV>
          </wp:anchor>
        </w:drawing>
      </w:r>
    </w:p>
    <w:p w:rsidR="0014241C" w:rsidRDefault="0014241C" w:rsidP="00981EAC">
      <w:pPr>
        <w:keepNext w:val="0"/>
        <w:widowControl/>
        <w:suppressAutoHyphens w:val="0"/>
        <w:jc w:val="center"/>
        <w:rPr>
          <w:rFonts w:cs="Tahoma"/>
          <w:b/>
          <w:sz w:val="32"/>
          <w:szCs w:val="32"/>
        </w:rPr>
      </w:pPr>
    </w:p>
    <w:p w:rsidR="0014241C" w:rsidRDefault="0014241C" w:rsidP="00981EAC">
      <w:pPr>
        <w:keepNext w:val="0"/>
        <w:widowControl/>
        <w:suppressAutoHyphens w:val="0"/>
        <w:jc w:val="center"/>
        <w:rPr>
          <w:rFonts w:cs="Tahoma"/>
          <w:b/>
          <w:sz w:val="32"/>
          <w:szCs w:val="32"/>
        </w:rPr>
      </w:pPr>
    </w:p>
    <w:p w:rsidR="0014241C" w:rsidRDefault="0014241C" w:rsidP="00981EAC">
      <w:pPr>
        <w:keepNext w:val="0"/>
        <w:widowControl/>
        <w:suppressAutoHyphens w:val="0"/>
        <w:jc w:val="center"/>
        <w:rPr>
          <w:rFonts w:cs="Tahoma"/>
          <w:b/>
          <w:sz w:val="32"/>
          <w:szCs w:val="32"/>
        </w:rPr>
      </w:pPr>
    </w:p>
    <w:p w:rsidR="0014241C" w:rsidRDefault="0014241C" w:rsidP="00981EAC">
      <w:pPr>
        <w:keepNext w:val="0"/>
        <w:widowControl/>
        <w:suppressAutoHyphens w:val="0"/>
        <w:jc w:val="center"/>
        <w:rPr>
          <w:rFonts w:cs="Tahoma"/>
          <w:b/>
          <w:sz w:val="32"/>
          <w:szCs w:val="32"/>
        </w:rPr>
      </w:pPr>
    </w:p>
    <w:p w:rsidR="0014241C" w:rsidRDefault="0014241C" w:rsidP="00981EAC">
      <w:pPr>
        <w:keepNext w:val="0"/>
        <w:widowControl/>
        <w:suppressAutoHyphens w:val="0"/>
        <w:jc w:val="center"/>
        <w:rPr>
          <w:rFonts w:cs="Tahoma"/>
          <w:b/>
          <w:sz w:val="32"/>
          <w:szCs w:val="32"/>
        </w:rPr>
      </w:pPr>
    </w:p>
    <w:p w:rsidR="0014241C" w:rsidRDefault="0014241C" w:rsidP="00981EAC">
      <w:pPr>
        <w:keepNext w:val="0"/>
        <w:widowControl/>
        <w:suppressAutoHyphens w:val="0"/>
        <w:jc w:val="center"/>
        <w:rPr>
          <w:rFonts w:cs="Tahoma"/>
          <w:b/>
          <w:sz w:val="32"/>
          <w:szCs w:val="32"/>
        </w:rPr>
      </w:pPr>
    </w:p>
    <w:p w:rsidR="0014241C" w:rsidRDefault="0014241C" w:rsidP="00981EAC">
      <w:pPr>
        <w:keepNext w:val="0"/>
        <w:widowControl/>
        <w:suppressAutoHyphens w:val="0"/>
        <w:jc w:val="center"/>
        <w:rPr>
          <w:rFonts w:cs="Tahoma"/>
          <w:b/>
          <w:sz w:val="32"/>
          <w:szCs w:val="32"/>
        </w:rPr>
      </w:pPr>
    </w:p>
    <w:p w:rsidR="0014241C" w:rsidRDefault="0014241C" w:rsidP="00981EAC">
      <w:pPr>
        <w:keepNext w:val="0"/>
        <w:widowControl/>
        <w:suppressAutoHyphens w:val="0"/>
        <w:jc w:val="center"/>
        <w:rPr>
          <w:rFonts w:cs="Tahoma"/>
          <w:b/>
          <w:sz w:val="32"/>
          <w:szCs w:val="32"/>
        </w:rPr>
      </w:pPr>
    </w:p>
    <w:p w:rsidR="0014241C" w:rsidRDefault="0014241C" w:rsidP="00981EAC">
      <w:pPr>
        <w:keepNext w:val="0"/>
        <w:widowControl/>
        <w:suppressAutoHyphens w:val="0"/>
        <w:jc w:val="center"/>
        <w:rPr>
          <w:rFonts w:cs="Tahoma"/>
          <w:b/>
          <w:sz w:val="32"/>
          <w:szCs w:val="32"/>
        </w:rPr>
      </w:pPr>
    </w:p>
    <w:p w:rsidR="0014241C" w:rsidRDefault="0014241C" w:rsidP="00981EAC">
      <w:pPr>
        <w:keepNext w:val="0"/>
        <w:widowControl/>
        <w:suppressAutoHyphens w:val="0"/>
        <w:jc w:val="center"/>
        <w:rPr>
          <w:rFonts w:cs="Tahoma"/>
          <w:b/>
          <w:sz w:val="32"/>
          <w:szCs w:val="32"/>
        </w:rPr>
      </w:pPr>
    </w:p>
    <w:p w:rsidR="0014241C" w:rsidRDefault="0014241C" w:rsidP="00981EAC">
      <w:pPr>
        <w:keepNext w:val="0"/>
        <w:widowControl/>
        <w:suppressAutoHyphens w:val="0"/>
        <w:jc w:val="center"/>
        <w:rPr>
          <w:rFonts w:cs="Tahoma"/>
          <w:b/>
          <w:sz w:val="32"/>
          <w:szCs w:val="32"/>
        </w:rPr>
      </w:pPr>
    </w:p>
    <w:p w:rsidR="0014241C" w:rsidRDefault="0014241C" w:rsidP="00981EAC">
      <w:pPr>
        <w:keepNext w:val="0"/>
        <w:widowControl/>
        <w:suppressAutoHyphens w:val="0"/>
        <w:jc w:val="center"/>
        <w:rPr>
          <w:rFonts w:cs="Tahoma"/>
          <w:b/>
          <w:sz w:val="32"/>
          <w:szCs w:val="32"/>
        </w:rPr>
      </w:pPr>
    </w:p>
    <w:p w:rsidR="0014241C" w:rsidRDefault="0014241C" w:rsidP="00981EAC">
      <w:pPr>
        <w:keepNext w:val="0"/>
        <w:widowControl/>
        <w:suppressAutoHyphens w:val="0"/>
        <w:jc w:val="center"/>
        <w:rPr>
          <w:rFonts w:cs="Tahoma"/>
          <w:b/>
          <w:sz w:val="32"/>
          <w:szCs w:val="32"/>
        </w:rPr>
      </w:pPr>
    </w:p>
    <w:p w:rsidR="0014241C" w:rsidRDefault="00BD2FD8" w:rsidP="00981EAC">
      <w:pPr>
        <w:keepNext w:val="0"/>
        <w:widowControl/>
        <w:suppressAutoHyphens w:val="0"/>
        <w:jc w:val="center"/>
        <w:rPr>
          <w:rFonts w:cs="Tahoma"/>
          <w:b/>
          <w:sz w:val="32"/>
          <w:szCs w:val="32"/>
        </w:rPr>
      </w:pPr>
      <w:r>
        <w:rPr>
          <w:rFonts w:cs="Tahoma"/>
          <w:b/>
          <w:sz w:val="32"/>
          <w:szCs w:val="32"/>
        </w:rPr>
        <w:t>Střední odborná škola, Bruntál, příspěvková organizace</w:t>
      </w:r>
    </w:p>
    <w:p w:rsidR="0014241C" w:rsidRDefault="00BD2FD8" w:rsidP="00981EAC">
      <w:pPr>
        <w:keepNext w:val="0"/>
        <w:widowControl/>
        <w:suppressAutoHyphens w:val="0"/>
        <w:jc w:val="center"/>
        <w:rPr>
          <w:rFonts w:cs="Tahoma"/>
          <w:b/>
          <w:sz w:val="32"/>
          <w:szCs w:val="32"/>
        </w:rPr>
      </w:pPr>
      <w:r>
        <w:rPr>
          <w:rFonts w:cs="Tahoma"/>
          <w:b/>
          <w:sz w:val="32"/>
          <w:szCs w:val="32"/>
        </w:rPr>
        <w:t>Krnovská 998/9</w:t>
      </w:r>
    </w:p>
    <w:p w:rsidR="0014241C" w:rsidRDefault="00BD2FD8" w:rsidP="00981EAC">
      <w:pPr>
        <w:keepNext w:val="0"/>
        <w:widowControl/>
        <w:suppressAutoHyphens w:val="0"/>
        <w:jc w:val="center"/>
        <w:rPr>
          <w:rFonts w:cs="Tahoma"/>
          <w:b/>
          <w:sz w:val="32"/>
          <w:szCs w:val="32"/>
        </w:rPr>
        <w:sectPr w:rsidR="0014241C">
          <w:pgSz w:w="11906" w:h="16838"/>
          <w:pgMar w:top="1134" w:right="1134" w:bottom="1134" w:left="1134" w:header="0" w:footer="0" w:gutter="0"/>
          <w:cols w:space="708"/>
          <w:formProt w:val="0"/>
        </w:sectPr>
      </w:pPr>
      <w:r>
        <w:rPr>
          <w:rFonts w:cs="Tahoma"/>
          <w:b/>
          <w:sz w:val="32"/>
          <w:szCs w:val="32"/>
        </w:rPr>
        <w:t>792 01 Bruntál</w:t>
      </w:r>
    </w:p>
    <w:p w:rsidR="0014241C" w:rsidRDefault="0014241C" w:rsidP="00981EAC">
      <w:pPr>
        <w:keepNext w:val="0"/>
        <w:widowControl/>
        <w:suppressAutoHyphens w:val="0"/>
        <w:rPr>
          <w:rFonts w:cs="Tahoma"/>
          <w:b/>
        </w:rPr>
      </w:pPr>
    </w:p>
    <w:p w:rsidR="0014241C" w:rsidRDefault="00BD2FD8" w:rsidP="00981EAC">
      <w:pPr>
        <w:keepNext w:val="0"/>
        <w:widowControl/>
        <w:suppressAutoHyphens w:val="0"/>
        <w:rPr>
          <w:rFonts w:cs="Tahoma"/>
          <w:b/>
        </w:rPr>
      </w:pPr>
      <w:r>
        <w:rPr>
          <w:rFonts w:cs="Tahoma"/>
          <w:b/>
        </w:rPr>
        <w:t>OBSAH:</w:t>
      </w:r>
    </w:p>
    <w:p w:rsidR="0014241C" w:rsidRDefault="0014241C" w:rsidP="00981EAC">
      <w:pPr>
        <w:keepNext w:val="0"/>
        <w:widowControl/>
        <w:suppressAutoHyphens w:val="0"/>
        <w:rPr>
          <w:rFonts w:cs="Tahoma"/>
          <w:b/>
        </w:rPr>
      </w:pPr>
    </w:p>
    <w:p w:rsidR="0014241C" w:rsidRDefault="00BD2FD8" w:rsidP="00981EAC">
      <w:pPr>
        <w:pStyle w:val="Obsah1"/>
        <w:keepNext w:val="0"/>
        <w:widowControl/>
        <w:suppressLineNumbers w:val="0"/>
        <w:tabs>
          <w:tab w:val="right" w:leader="dot" w:pos="9072"/>
        </w:tabs>
        <w:suppressAutoHyphens w:val="0"/>
      </w:pPr>
      <w:r>
        <w:fldChar w:fldCharType="begin"/>
      </w:r>
      <w:r>
        <w:instrText>TOC \f \o "1-9" \h</w:instrText>
      </w:r>
      <w:r>
        <w:fldChar w:fldCharType="separate"/>
      </w:r>
      <w:hyperlink w:anchor="__RefHeading___Toc25635_1910134761">
        <w:r>
          <w:rPr>
            <w:rStyle w:val="Odkaznarejstk"/>
          </w:rPr>
          <w:t>1. IDENTIFIKAČNÍ ÚDAJE</w:t>
        </w:r>
        <w:r>
          <w:rPr>
            <w:rStyle w:val="Odkaznarejstk"/>
          </w:rPr>
          <w:tab/>
          <w:t>3</w:t>
        </w:r>
      </w:hyperlink>
    </w:p>
    <w:p w:rsidR="0014241C" w:rsidRDefault="00656361" w:rsidP="00981EAC">
      <w:pPr>
        <w:pStyle w:val="Obsah1"/>
        <w:keepNext w:val="0"/>
        <w:widowControl/>
        <w:suppressLineNumbers w:val="0"/>
        <w:tabs>
          <w:tab w:val="right" w:leader="dot" w:pos="9072"/>
        </w:tabs>
        <w:suppressAutoHyphens w:val="0"/>
      </w:pPr>
      <w:hyperlink w:anchor="__RefHeading___Toc25637_1910134761">
        <w:r w:rsidR="00BD2FD8">
          <w:rPr>
            <w:rStyle w:val="Odkaznarejstk"/>
          </w:rPr>
          <w:t>2. PROFIL ABSOLVENTA</w:t>
        </w:r>
        <w:r w:rsidR="00BD2FD8">
          <w:rPr>
            <w:rStyle w:val="Odkaznarejstk"/>
          </w:rPr>
          <w:tab/>
          <w:t>4</w:t>
        </w:r>
      </w:hyperlink>
    </w:p>
    <w:p w:rsidR="0014241C" w:rsidRDefault="00656361" w:rsidP="00981EAC">
      <w:pPr>
        <w:pStyle w:val="Obsah1"/>
        <w:keepNext w:val="0"/>
        <w:widowControl/>
        <w:suppressLineNumbers w:val="0"/>
        <w:tabs>
          <w:tab w:val="right" w:leader="dot" w:pos="9072"/>
        </w:tabs>
        <w:suppressAutoHyphens w:val="0"/>
      </w:pPr>
      <w:hyperlink w:anchor="__RefHeading___Toc25639_1910134761">
        <w:r w:rsidR="00BD2FD8">
          <w:rPr>
            <w:rStyle w:val="Odkaznarejstk"/>
          </w:rPr>
          <w:t>3. CHARAKTERISTIKA ŠKOLNÍHO VZDĚLÁVACÍHO PROGRAMU</w:t>
        </w:r>
        <w:r w:rsidR="00BD2FD8">
          <w:rPr>
            <w:rStyle w:val="Odkaznarejstk"/>
          </w:rPr>
          <w:tab/>
          <w:t>7</w:t>
        </w:r>
      </w:hyperlink>
    </w:p>
    <w:p w:rsidR="0014241C" w:rsidRDefault="00656361" w:rsidP="00981EAC">
      <w:pPr>
        <w:pStyle w:val="Obsah1"/>
        <w:keepNext w:val="0"/>
        <w:widowControl/>
        <w:suppressLineNumbers w:val="0"/>
        <w:tabs>
          <w:tab w:val="right" w:leader="dot" w:pos="9072"/>
        </w:tabs>
        <w:suppressAutoHyphens w:val="0"/>
      </w:pPr>
      <w:hyperlink w:anchor="__RefHeading___Toc25641_1910134761">
        <w:r w:rsidR="00BD2FD8">
          <w:rPr>
            <w:rStyle w:val="Odkaznarejstk"/>
          </w:rPr>
          <w:t>4. UČEBNÍ PLÁN</w:t>
        </w:r>
        <w:r w:rsidR="00BD2FD8">
          <w:rPr>
            <w:rStyle w:val="Odkaznarejstk"/>
          </w:rPr>
          <w:tab/>
          <w:t>15</w:t>
        </w:r>
      </w:hyperlink>
    </w:p>
    <w:p w:rsidR="0014241C" w:rsidRDefault="00656361" w:rsidP="00981EAC">
      <w:pPr>
        <w:pStyle w:val="Obsah1"/>
        <w:keepNext w:val="0"/>
        <w:widowControl/>
        <w:suppressLineNumbers w:val="0"/>
        <w:tabs>
          <w:tab w:val="right" w:leader="dot" w:pos="9072"/>
        </w:tabs>
        <w:suppressAutoHyphens w:val="0"/>
      </w:pPr>
      <w:hyperlink w:anchor="__RefHeading___Toc13702_827400423">
        <w:r w:rsidR="00BD2FD8">
          <w:rPr>
            <w:rStyle w:val="Odkaznarejstk"/>
          </w:rPr>
          <w:t>5. TRANSFORMACE RVP DO ŠVP</w:t>
        </w:r>
        <w:r w:rsidR="00BD2FD8">
          <w:rPr>
            <w:rStyle w:val="Odkaznarejstk"/>
          </w:rPr>
          <w:tab/>
          <w:t>17</w:t>
        </w:r>
      </w:hyperlink>
    </w:p>
    <w:p w:rsidR="0014241C" w:rsidRDefault="00656361" w:rsidP="00981EAC">
      <w:pPr>
        <w:pStyle w:val="Obsah1"/>
        <w:keepNext w:val="0"/>
        <w:widowControl/>
        <w:suppressLineNumbers w:val="0"/>
        <w:tabs>
          <w:tab w:val="right" w:leader="dot" w:pos="9072"/>
        </w:tabs>
        <w:suppressAutoHyphens w:val="0"/>
      </w:pPr>
      <w:hyperlink w:anchor="__RefHeading___Toc25645_1910134761">
        <w:r w:rsidR="00BD2FD8">
          <w:rPr>
            <w:rStyle w:val="Odkaznarejstk"/>
          </w:rPr>
          <w:t>6. UČEBNÍ OSNOVY ŠVP</w:t>
        </w:r>
        <w:r w:rsidR="00BD2FD8">
          <w:rPr>
            <w:rStyle w:val="Odkaznarejstk"/>
          </w:rPr>
          <w:tab/>
          <w:t>18</w:t>
        </w:r>
      </w:hyperlink>
    </w:p>
    <w:p w:rsidR="0014241C" w:rsidRDefault="00656361" w:rsidP="00981EAC">
      <w:pPr>
        <w:pStyle w:val="Obsah2"/>
        <w:keepNext w:val="0"/>
        <w:widowControl/>
        <w:tabs>
          <w:tab w:val="right" w:leader="dot" w:pos="9072"/>
        </w:tabs>
        <w:suppressAutoHyphens w:val="0"/>
      </w:pPr>
      <w:hyperlink w:anchor="__RefHeading___Toc25647_1910134761">
        <w:r w:rsidR="00BD2FD8">
          <w:rPr>
            <w:rStyle w:val="Odkaznarejstk"/>
          </w:rPr>
          <w:t>ČESKÝ JAZYK A LITERATURA</w:t>
        </w:r>
        <w:r w:rsidR="00BD2FD8">
          <w:rPr>
            <w:rStyle w:val="Odkaznarejstk"/>
          </w:rPr>
          <w:tab/>
          <w:t>18</w:t>
        </w:r>
      </w:hyperlink>
    </w:p>
    <w:p w:rsidR="0014241C" w:rsidRDefault="00656361" w:rsidP="00981EAC">
      <w:pPr>
        <w:pStyle w:val="Obsah2"/>
        <w:keepNext w:val="0"/>
        <w:widowControl/>
        <w:tabs>
          <w:tab w:val="right" w:leader="dot" w:pos="9072"/>
        </w:tabs>
        <w:suppressAutoHyphens w:val="0"/>
      </w:pPr>
      <w:hyperlink w:anchor="__RefHeading___Toc25649_1910134761">
        <w:r w:rsidR="00BD2FD8">
          <w:rPr>
            <w:rStyle w:val="Odkaznarejstk"/>
          </w:rPr>
          <w:t>ANGLICKÝ JAZYK</w:t>
        </w:r>
        <w:r w:rsidR="00BD2FD8">
          <w:rPr>
            <w:rStyle w:val="Odkaznarejstk"/>
          </w:rPr>
          <w:tab/>
          <w:t>29</w:t>
        </w:r>
      </w:hyperlink>
    </w:p>
    <w:p w:rsidR="0014241C" w:rsidRDefault="00656361" w:rsidP="00981EAC">
      <w:pPr>
        <w:pStyle w:val="Obsah2"/>
        <w:keepNext w:val="0"/>
        <w:widowControl/>
        <w:tabs>
          <w:tab w:val="right" w:leader="dot" w:pos="9072"/>
        </w:tabs>
        <w:suppressAutoHyphens w:val="0"/>
      </w:pPr>
      <w:hyperlink w:anchor="__RefHeading___Toc25651_1910134761">
        <w:r w:rsidR="00BD2FD8">
          <w:rPr>
            <w:rStyle w:val="Odkaznarejstk"/>
          </w:rPr>
          <w:t>OBČANSKÁ NAUKA</w:t>
        </w:r>
        <w:r w:rsidR="00BD2FD8">
          <w:rPr>
            <w:rStyle w:val="Odkaznarejstk"/>
          </w:rPr>
          <w:tab/>
          <w:t>41</w:t>
        </w:r>
      </w:hyperlink>
    </w:p>
    <w:p w:rsidR="0014241C" w:rsidRDefault="00656361" w:rsidP="00981EAC">
      <w:pPr>
        <w:pStyle w:val="Obsah2"/>
        <w:keepNext w:val="0"/>
        <w:widowControl/>
        <w:tabs>
          <w:tab w:val="right" w:leader="dot" w:pos="9072"/>
        </w:tabs>
        <w:suppressAutoHyphens w:val="0"/>
      </w:pPr>
      <w:hyperlink w:anchor="__RefHeading___Toc25653_1910134761">
        <w:r w:rsidR="00BD2FD8">
          <w:rPr>
            <w:rStyle w:val="Odkaznarejstk"/>
          </w:rPr>
          <w:t>MATEMATIKA</w:t>
        </w:r>
        <w:r w:rsidR="00BD2FD8">
          <w:rPr>
            <w:rStyle w:val="Odkaznarejstk"/>
          </w:rPr>
          <w:tab/>
          <w:t>48</w:t>
        </w:r>
      </w:hyperlink>
    </w:p>
    <w:p w:rsidR="0014241C" w:rsidRDefault="00656361" w:rsidP="00981EAC">
      <w:pPr>
        <w:pStyle w:val="Obsah2"/>
        <w:keepNext w:val="0"/>
        <w:widowControl/>
        <w:tabs>
          <w:tab w:val="right" w:leader="dot" w:pos="9072"/>
        </w:tabs>
        <w:suppressAutoHyphens w:val="0"/>
      </w:pPr>
      <w:hyperlink w:anchor="__RefHeading___Toc25655_1910134761">
        <w:r w:rsidR="00BD2FD8">
          <w:rPr>
            <w:rStyle w:val="Odkaznarejstk"/>
          </w:rPr>
          <w:t>OBOROVÁ MATEMATIKA</w:t>
        </w:r>
        <w:r w:rsidR="00BD2FD8">
          <w:rPr>
            <w:rStyle w:val="Odkaznarejstk"/>
          </w:rPr>
          <w:tab/>
          <w:t>52</w:t>
        </w:r>
      </w:hyperlink>
    </w:p>
    <w:p w:rsidR="0014241C" w:rsidRDefault="00656361" w:rsidP="00981EAC">
      <w:pPr>
        <w:pStyle w:val="Obsah2"/>
        <w:keepNext w:val="0"/>
        <w:widowControl/>
        <w:tabs>
          <w:tab w:val="right" w:leader="dot" w:pos="9072"/>
        </w:tabs>
        <w:suppressAutoHyphens w:val="0"/>
      </w:pPr>
      <w:hyperlink w:anchor="__RefHeading___Toc25657_1910134761">
        <w:r w:rsidR="00BD2FD8">
          <w:rPr>
            <w:rStyle w:val="Odkaznarejstk"/>
          </w:rPr>
          <w:t>FYZIKA</w:t>
        </w:r>
        <w:r w:rsidR="00BD2FD8">
          <w:rPr>
            <w:rStyle w:val="Odkaznarejstk"/>
          </w:rPr>
          <w:tab/>
          <w:t>55</w:t>
        </w:r>
      </w:hyperlink>
    </w:p>
    <w:p w:rsidR="0014241C" w:rsidRDefault="00656361" w:rsidP="00981EAC">
      <w:pPr>
        <w:pStyle w:val="Obsah2"/>
        <w:keepNext w:val="0"/>
        <w:widowControl/>
        <w:tabs>
          <w:tab w:val="right" w:leader="dot" w:pos="9072"/>
        </w:tabs>
        <w:suppressAutoHyphens w:val="0"/>
      </w:pPr>
      <w:hyperlink w:anchor="__RefHeading___Toc25659_1910134761">
        <w:r w:rsidR="00BD2FD8">
          <w:rPr>
            <w:rStyle w:val="Odkaznarejstk"/>
          </w:rPr>
          <w:t>EKOLOGIE A ZDRAVÍ</w:t>
        </w:r>
        <w:r w:rsidR="00BD2FD8">
          <w:rPr>
            <w:rStyle w:val="Odkaznarejstk"/>
          </w:rPr>
          <w:tab/>
          <w:t>60</w:t>
        </w:r>
      </w:hyperlink>
    </w:p>
    <w:p w:rsidR="0014241C" w:rsidRDefault="00656361" w:rsidP="00981EAC">
      <w:pPr>
        <w:pStyle w:val="Obsah2"/>
        <w:keepNext w:val="0"/>
        <w:widowControl/>
        <w:tabs>
          <w:tab w:val="right" w:leader="dot" w:pos="9072"/>
        </w:tabs>
        <w:suppressAutoHyphens w:val="0"/>
      </w:pPr>
      <w:hyperlink w:anchor="__RefHeading___Toc25661_1910134761">
        <w:r w:rsidR="00BD2FD8">
          <w:rPr>
            <w:rStyle w:val="Odkaznarejstk"/>
          </w:rPr>
          <w:t>TĚLESNÁ VÝCHOVA</w:t>
        </w:r>
        <w:r w:rsidR="00BD2FD8">
          <w:rPr>
            <w:rStyle w:val="Odkaznarejstk"/>
          </w:rPr>
          <w:tab/>
          <w:t>65</w:t>
        </w:r>
      </w:hyperlink>
    </w:p>
    <w:p w:rsidR="0014241C" w:rsidRDefault="00656361" w:rsidP="00981EAC">
      <w:pPr>
        <w:pStyle w:val="Obsah2"/>
        <w:keepNext w:val="0"/>
        <w:widowControl/>
        <w:tabs>
          <w:tab w:val="right" w:leader="dot" w:pos="9072"/>
        </w:tabs>
        <w:suppressAutoHyphens w:val="0"/>
      </w:pPr>
      <w:hyperlink w:anchor="__RefHeading___Toc25663_1910134761">
        <w:r w:rsidR="00BD2FD8">
          <w:rPr>
            <w:rStyle w:val="Odkaznarejstk"/>
          </w:rPr>
          <w:t>VÝPOČETNÍ TECHNIKA</w:t>
        </w:r>
        <w:r w:rsidR="00BD2FD8">
          <w:rPr>
            <w:rStyle w:val="Odkaznarejstk"/>
          </w:rPr>
          <w:tab/>
          <w:t>71</w:t>
        </w:r>
      </w:hyperlink>
    </w:p>
    <w:p w:rsidR="0014241C" w:rsidRDefault="00656361" w:rsidP="00981EAC">
      <w:pPr>
        <w:pStyle w:val="Obsah2"/>
        <w:keepNext w:val="0"/>
        <w:widowControl/>
        <w:tabs>
          <w:tab w:val="right" w:leader="dot" w:pos="9072"/>
        </w:tabs>
        <w:suppressAutoHyphens w:val="0"/>
      </w:pPr>
      <w:hyperlink w:anchor="__RefHeading___Toc25665_1910134761">
        <w:r w:rsidR="00BD2FD8">
          <w:rPr>
            <w:rStyle w:val="Odkaznarejstk"/>
          </w:rPr>
          <w:t>EKONOMIKA</w:t>
        </w:r>
        <w:r w:rsidR="00BD2FD8">
          <w:rPr>
            <w:rStyle w:val="Odkaznarejstk"/>
          </w:rPr>
          <w:tab/>
          <w:t>78</w:t>
        </w:r>
      </w:hyperlink>
    </w:p>
    <w:p w:rsidR="0014241C" w:rsidRDefault="00656361" w:rsidP="00981EAC">
      <w:pPr>
        <w:pStyle w:val="Obsah2"/>
        <w:keepNext w:val="0"/>
        <w:widowControl/>
        <w:tabs>
          <w:tab w:val="right" w:leader="dot" w:pos="9072"/>
        </w:tabs>
        <w:suppressAutoHyphens w:val="0"/>
      </w:pPr>
      <w:hyperlink w:anchor="__RefHeading___Toc25667_1910134761">
        <w:r w:rsidR="00BD2FD8">
          <w:rPr>
            <w:rStyle w:val="Odkaznarejstk"/>
          </w:rPr>
          <w:t>ODBORNÉ KRESLENÍ</w:t>
        </w:r>
        <w:r w:rsidR="00BD2FD8">
          <w:rPr>
            <w:rStyle w:val="Odkaznarejstk"/>
          </w:rPr>
          <w:tab/>
          <w:t>83</w:t>
        </w:r>
      </w:hyperlink>
    </w:p>
    <w:p w:rsidR="0014241C" w:rsidRDefault="00656361" w:rsidP="00981EAC">
      <w:pPr>
        <w:pStyle w:val="Obsah2"/>
        <w:keepNext w:val="0"/>
        <w:widowControl/>
        <w:tabs>
          <w:tab w:val="right" w:leader="dot" w:pos="9072"/>
        </w:tabs>
        <w:suppressAutoHyphens w:val="0"/>
      </w:pPr>
      <w:hyperlink w:anchor="__RefHeading___Toc25669_1910134761">
        <w:r w:rsidR="00BD2FD8">
          <w:rPr>
            <w:rStyle w:val="Odkaznarejstk"/>
          </w:rPr>
          <w:t>KONSTRUKCE</w:t>
        </w:r>
        <w:r w:rsidR="00BD2FD8">
          <w:rPr>
            <w:rStyle w:val="Odkaznarejstk"/>
          </w:rPr>
          <w:tab/>
          <w:t>87</w:t>
        </w:r>
      </w:hyperlink>
    </w:p>
    <w:p w:rsidR="0014241C" w:rsidRDefault="00656361" w:rsidP="00981EAC">
      <w:pPr>
        <w:pStyle w:val="Obsah2"/>
        <w:keepNext w:val="0"/>
        <w:widowControl/>
        <w:tabs>
          <w:tab w:val="right" w:leader="dot" w:pos="9072"/>
        </w:tabs>
        <w:suppressAutoHyphens w:val="0"/>
      </w:pPr>
      <w:hyperlink w:anchor="__RefHeading___Toc25671_1910134761">
        <w:r w:rsidR="00BD2FD8">
          <w:rPr>
            <w:rStyle w:val="Odkaznarejstk"/>
          </w:rPr>
          <w:t>VÝROBNÍ ZAŘÍZENÍ</w:t>
        </w:r>
        <w:r w:rsidR="00BD2FD8">
          <w:rPr>
            <w:rStyle w:val="Odkaznarejstk"/>
          </w:rPr>
          <w:tab/>
          <w:t>91</w:t>
        </w:r>
      </w:hyperlink>
    </w:p>
    <w:p w:rsidR="0014241C" w:rsidRDefault="00656361" w:rsidP="00981EAC">
      <w:pPr>
        <w:pStyle w:val="Obsah2"/>
        <w:keepNext w:val="0"/>
        <w:widowControl/>
        <w:tabs>
          <w:tab w:val="right" w:leader="dot" w:pos="9072"/>
        </w:tabs>
        <w:suppressAutoHyphens w:val="0"/>
      </w:pPr>
      <w:hyperlink w:anchor="__RefHeading___Toc25673_1910134761">
        <w:r w:rsidR="00BD2FD8">
          <w:rPr>
            <w:rStyle w:val="Odkaznarejstk"/>
          </w:rPr>
          <w:t>TECHNOLOGIE</w:t>
        </w:r>
        <w:r w:rsidR="00BD2FD8">
          <w:rPr>
            <w:rStyle w:val="Odkaznarejstk"/>
          </w:rPr>
          <w:tab/>
          <w:t>95</w:t>
        </w:r>
      </w:hyperlink>
    </w:p>
    <w:p w:rsidR="0014241C" w:rsidRDefault="00656361" w:rsidP="00981EAC">
      <w:pPr>
        <w:pStyle w:val="Obsah2"/>
        <w:keepNext w:val="0"/>
        <w:widowControl/>
        <w:tabs>
          <w:tab w:val="right" w:leader="dot" w:pos="9072"/>
        </w:tabs>
        <w:suppressAutoHyphens w:val="0"/>
      </w:pPr>
      <w:hyperlink w:anchor="__RefHeading___Toc25675_1910134761">
        <w:r w:rsidR="00BD2FD8">
          <w:rPr>
            <w:rStyle w:val="Odkaznarejstk"/>
          </w:rPr>
          <w:t>MATERIÁLY</w:t>
        </w:r>
        <w:r w:rsidR="00BD2FD8">
          <w:rPr>
            <w:rStyle w:val="Odkaznarejstk"/>
          </w:rPr>
          <w:tab/>
          <w:t>102</w:t>
        </w:r>
      </w:hyperlink>
    </w:p>
    <w:p w:rsidR="0014241C" w:rsidRDefault="00656361" w:rsidP="00981EAC">
      <w:pPr>
        <w:pStyle w:val="Obsah2"/>
        <w:keepNext w:val="0"/>
        <w:widowControl/>
        <w:tabs>
          <w:tab w:val="right" w:leader="dot" w:pos="9072"/>
        </w:tabs>
        <w:suppressAutoHyphens w:val="0"/>
      </w:pPr>
      <w:hyperlink w:anchor="__RefHeading___Toc13704_827400423">
        <w:r w:rsidR="00BD2FD8">
          <w:rPr>
            <w:rStyle w:val="Odkaznarejstk"/>
          </w:rPr>
          <w:t>ZÁKLADY KRESLENÍ V CAD</w:t>
        </w:r>
        <w:r w:rsidR="00BD2FD8">
          <w:rPr>
            <w:rStyle w:val="Odkaznarejstk"/>
          </w:rPr>
          <w:tab/>
          <w:t>107</w:t>
        </w:r>
      </w:hyperlink>
    </w:p>
    <w:p w:rsidR="0014241C" w:rsidRDefault="00656361" w:rsidP="00981EAC">
      <w:pPr>
        <w:pStyle w:val="Obsah2"/>
        <w:keepNext w:val="0"/>
        <w:widowControl/>
        <w:tabs>
          <w:tab w:val="right" w:leader="dot" w:pos="9072"/>
        </w:tabs>
        <w:suppressAutoHyphens w:val="0"/>
      </w:pPr>
      <w:hyperlink w:anchor="__RefHeading___Toc13723_827400423">
        <w:r w:rsidR="00BD2FD8">
          <w:rPr>
            <w:rStyle w:val="Odkaznarejstk"/>
          </w:rPr>
          <w:t>ODBORNÝ VÝCVIK</w:t>
        </w:r>
        <w:r w:rsidR="00BD2FD8">
          <w:rPr>
            <w:rStyle w:val="Odkaznarejstk"/>
          </w:rPr>
          <w:tab/>
          <w:t>110</w:t>
        </w:r>
      </w:hyperlink>
    </w:p>
    <w:p w:rsidR="0014241C" w:rsidRDefault="00656361" w:rsidP="00981EAC">
      <w:pPr>
        <w:pStyle w:val="Obsah1"/>
        <w:keepNext w:val="0"/>
        <w:widowControl/>
        <w:suppressLineNumbers w:val="0"/>
        <w:tabs>
          <w:tab w:val="right" w:leader="dot" w:pos="9072"/>
        </w:tabs>
        <w:suppressAutoHyphens w:val="0"/>
      </w:pPr>
      <w:hyperlink w:anchor="__RefHeading___Toc25785_1910134761">
        <w:r w:rsidR="00BD2FD8">
          <w:rPr>
            <w:rStyle w:val="Odkaznarejstk"/>
          </w:rPr>
          <w:t>7. Personální a materiální zabezpečení vzdělávání</w:t>
        </w:r>
        <w:r w:rsidR="00BD2FD8">
          <w:rPr>
            <w:rStyle w:val="Odkaznarejstk"/>
          </w:rPr>
          <w:tab/>
          <w:t>121</w:t>
        </w:r>
      </w:hyperlink>
    </w:p>
    <w:p w:rsidR="0014241C" w:rsidRDefault="00656361" w:rsidP="00981EAC">
      <w:pPr>
        <w:pStyle w:val="Obsah1"/>
        <w:keepNext w:val="0"/>
        <w:widowControl/>
        <w:suppressLineNumbers w:val="0"/>
        <w:tabs>
          <w:tab w:val="right" w:leader="dot" w:pos="9072"/>
        </w:tabs>
        <w:suppressAutoHyphens w:val="0"/>
      </w:pPr>
      <w:hyperlink w:anchor="__RefHeading___Toc25679_1910134761">
        <w:r w:rsidR="00BD2FD8">
          <w:rPr>
            <w:rStyle w:val="Odkaznarejstk"/>
          </w:rPr>
          <w:t>8. Charakteristika spolupráce se soc. partnery při realizaci ŠVP</w:t>
        </w:r>
        <w:r w:rsidR="00BD2FD8">
          <w:rPr>
            <w:rStyle w:val="Odkaznarejstk"/>
          </w:rPr>
          <w:tab/>
          <w:t>123</w:t>
        </w:r>
      </w:hyperlink>
      <w:r w:rsidR="00BD2FD8">
        <w:fldChar w:fldCharType="end"/>
      </w:r>
    </w:p>
    <w:p w:rsidR="0014241C" w:rsidRDefault="0014241C" w:rsidP="00981EAC">
      <w:pPr>
        <w:keepNext w:val="0"/>
        <w:widowControl/>
        <w:suppressAutoHyphens w:val="0"/>
        <w:rPr>
          <w:rFonts w:cs="Tahoma"/>
          <w:b/>
        </w:rPr>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BD2FD8" w:rsidP="00981EAC">
      <w:pPr>
        <w:keepNext w:val="0"/>
        <w:widowControl/>
        <w:suppressAutoHyphens w:val="0"/>
      </w:pPr>
      <w:r>
        <w:br w:type="page"/>
      </w: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BD2FD8" w:rsidP="00981EAC">
      <w:pPr>
        <w:keepNext w:val="0"/>
        <w:widowControl/>
        <w:suppressAutoHyphens w:val="0"/>
        <w:jc w:val="center"/>
        <w:rPr>
          <w:rFonts w:cs="Tahoma"/>
          <w:b/>
          <w:sz w:val="32"/>
          <w:szCs w:val="32"/>
        </w:rPr>
      </w:pPr>
      <w:r>
        <w:rPr>
          <w:rFonts w:cs="Tahoma"/>
          <w:b/>
          <w:sz w:val="32"/>
          <w:szCs w:val="32"/>
        </w:rPr>
        <w:t>ŠKOLNÍ VZDĚLÁVACÍ PROGRAM</w:t>
      </w:r>
    </w:p>
    <w:p w:rsidR="0014241C" w:rsidRDefault="0014241C" w:rsidP="00981EAC">
      <w:pPr>
        <w:keepNext w:val="0"/>
        <w:widowControl/>
        <w:suppressAutoHyphens w:val="0"/>
        <w:jc w:val="center"/>
        <w:rPr>
          <w:rFonts w:cs="Tahoma"/>
          <w:b/>
          <w:sz w:val="32"/>
          <w:szCs w:val="32"/>
        </w:rPr>
      </w:pPr>
    </w:p>
    <w:p w:rsidR="0014241C" w:rsidRDefault="0014241C" w:rsidP="00981EAC">
      <w:pPr>
        <w:keepNext w:val="0"/>
        <w:widowControl/>
        <w:suppressAutoHyphens w:val="0"/>
        <w:jc w:val="center"/>
        <w:rPr>
          <w:rFonts w:cs="Tahoma"/>
          <w:szCs w:val="20"/>
        </w:rPr>
      </w:pPr>
    </w:p>
    <w:p w:rsidR="0014241C" w:rsidRDefault="00BD2FD8" w:rsidP="00981EAC">
      <w:pPr>
        <w:pStyle w:val="Nadpis1"/>
        <w:keepNext w:val="0"/>
        <w:keepLines w:val="0"/>
        <w:widowControl/>
        <w:suppressAutoHyphens w:val="0"/>
      </w:pPr>
      <w:bookmarkStart w:id="1" w:name="__RefHeading___Toc25635_1910134761"/>
      <w:bookmarkEnd w:id="1"/>
      <w:r>
        <w:t>1. IDENTIFIKAČNÍ ÚDAJE</w:t>
      </w:r>
    </w:p>
    <w:p w:rsidR="0014241C" w:rsidRDefault="00BD2FD8" w:rsidP="00981EAC">
      <w:pPr>
        <w:keepNext w:val="0"/>
        <w:widowControl/>
        <w:suppressAutoHyphens w:val="0"/>
        <w:rPr>
          <w:rFonts w:cs="Tahoma"/>
        </w:rPr>
      </w:pPr>
      <w:r>
        <w:rPr>
          <w:rFonts w:cs="Tahoma"/>
        </w:rPr>
        <w:t>Název školy:</w:t>
      </w:r>
      <w:r>
        <w:rPr>
          <w:rFonts w:cs="Tahoma"/>
        </w:rPr>
        <w:tab/>
      </w:r>
      <w:r>
        <w:rPr>
          <w:rFonts w:cs="Tahoma"/>
        </w:rPr>
        <w:tab/>
        <w:t>Střední odborná škola, Bruntál, příspěvková organizace</w:t>
      </w:r>
    </w:p>
    <w:p w:rsidR="0014241C" w:rsidRDefault="00BD2FD8" w:rsidP="00981EAC">
      <w:pPr>
        <w:keepNext w:val="0"/>
        <w:widowControl/>
        <w:suppressAutoHyphens w:val="0"/>
        <w:rPr>
          <w:rFonts w:cs="Tahoma"/>
        </w:rPr>
      </w:pPr>
      <w:r>
        <w:rPr>
          <w:rFonts w:cs="Tahoma"/>
        </w:rPr>
        <w:t>Adresa:</w:t>
      </w:r>
      <w:r>
        <w:rPr>
          <w:rFonts w:cs="Tahoma"/>
        </w:rPr>
        <w:tab/>
      </w:r>
      <w:r>
        <w:rPr>
          <w:rFonts w:cs="Tahoma"/>
        </w:rPr>
        <w:tab/>
        <w:t>Krnovská 998/9, 792 01 Bruntál</w:t>
      </w:r>
    </w:p>
    <w:p w:rsidR="0014241C" w:rsidRDefault="00BD2FD8" w:rsidP="00981EAC">
      <w:pPr>
        <w:keepNext w:val="0"/>
        <w:widowControl/>
        <w:suppressAutoHyphens w:val="0"/>
        <w:rPr>
          <w:rFonts w:cs="Tahoma"/>
        </w:rPr>
      </w:pPr>
      <w:r>
        <w:rPr>
          <w:rFonts w:cs="Tahoma"/>
        </w:rPr>
        <w:t>Druh školy:</w:t>
      </w:r>
      <w:r>
        <w:rPr>
          <w:rFonts w:cs="Tahoma"/>
        </w:rPr>
        <w:tab/>
      </w:r>
      <w:r>
        <w:rPr>
          <w:rFonts w:cs="Tahoma"/>
        </w:rPr>
        <w:tab/>
        <w:t>střední škola</w:t>
      </w:r>
    </w:p>
    <w:p w:rsidR="0014241C" w:rsidRDefault="00BD2FD8" w:rsidP="00981EAC">
      <w:pPr>
        <w:keepNext w:val="0"/>
        <w:widowControl/>
        <w:suppressAutoHyphens w:val="0"/>
        <w:rPr>
          <w:rFonts w:cs="Tahoma"/>
        </w:rPr>
      </w:pPr>
      <w:r>
        <w:rPr>
          <w:rFonts w:cs="Tahoma"/>
        </w:rPr>
        <w:t>Právní forma:</w:t>
      </w:r>
      <w:r>
        <w:rPr>
          <w:rFonts w:cs="Tahoma"/>
        </w:rPr>
        <w:tab/>
        <w:t>příspěvková organizace</w:t>
      </w:r>
    </w:p>
    <w:p w:rsidR="0014241C" w:rsidRDefault="0014241C" w:rsidP="00981EAC">
      <w:pPr>
        <w:keepNext w:val="0"/>
        <w:widowControl/>
        <w:suppressAutoHyphens w:val="0"/>
        <w:rPr>
          <w:rFonts w:cs="Tahoma"/>
        </w:rPr>
      </w:pPr>
    </w:p>
    <w:p w:rsidR="0014241C" w:rsidRDefault="00BD2FD8" w:rsidP="00981EAC">
      <w:pPr>
        <w:keepNext w:val="0"/>
        <w:widowControl/>
        <w:tabs>
          <w:tab w:val="left" w:pos="4380"/>
        </w:tabs>
        <w:suppressAutoHyphens w:val="0"/>
      </w:pPr>
      <w:r>
        <w:rPr>
          <w:rFonts w:cs="Tahoma"/>
          <w:bCs/>
        </w:rPr>
        <w:t xml:space="preserve">Název školního vzdělávacího programu: </w:t>
      </w:r>
      <w:r>
        <w:rPr>
          <w:rFonts w:cs="Tahoma"/>
          <w:b/>
        </w:rPr>
        <w:t>TRUHLÁŘ</w:t>
      </w:r>
    </w:p>
    <w:p w:rsidR="0014241C" w:rsidRDefault="0014241C" w:rsidP="00981EAC">
      <w:pPr>
        <w:keepNext w:val="0"/>
        <w:widowControl/>
        <w:tabs>
          <w:tab w:val="left" w:pos="4380"/>
        </w:tabs>
        <w:suppressAutoHyphens w:val="0"/>
        <w:jc w:val="center"/>
        <w:rPr>
          <w:rFonts w:cs="Tahoma"/>
          <w:b/>
          <w:bCs/>
        </w:rPr>
      </w:pPr>
    </w:p>
    <w:p w:rsidR="0014241C" w:rsidRDefault="00BD2FD8" w:rsidP="00981EAC">
      <w:pPr>
        <w:keepNext w:val="0"/>
        <w:widowControl/>
        <w:tabs>
          <w:tab w:val="left" w:pos="3600"/>
          <w:tab w:val="left" w:pos="3969"/>
          <w:tab w:val="left" w:pos="4380"/>
        </w:tabs>
        <w:suppressAutoHyphens w:val="0"/>
      </w:pPr>
      <w:r>
        <w:rPr>
          <w:rFonts w:cs="Tahoma"/>
          <w:bCs/>
        </w:rPr>
        <w:t xml:space="preserve">Kód a název oboru vzdělání: </w:t>
      </w:r>
      <w:r>
        <w:rPr>
          <w:rFonts w:cs="Tahoma"/>
          <w:bCs/>
        </w:rPr>
        <w:tab/>
      </w:r>
      <w:r>
        <w:rPr>
          <w:rFonts w:cs="Tahoma"/>
          <w:bCs/>
        </w:rPr>
        <w:tab/>
      </w:r>
      <w:r>
        <w:rPr>
          <w:rFonts w:cs="Tahoma"/>
        </w:rPr>
        <w:t>33-56-H/01 Truhlář</w:t>
      </w:r>
    </w:p>
    <w:p w:rsidR="0014241C" w:rsidRDefault="00BD2FD8" w:rsidP="00981EAC">
      <w:pPr>
        <w:keepNext w:val="0"/>
        <w:widowControl/>
        <w:tabs>
          <w:tab w:val="left" w:pos="2240"/>
          <w:tab w:val="left" w:pos="3969"/>
        </w:tabs>
        <w:suppressAutoHyphens w:val="0"/>
      </w:pPr>
      <w:r>
        <w:rPr>
          <w:rFonts w:cs="Tahoma"/>
          <w:bCs/>
        </w:rPr>
        <w:t>Platnost ŠVP od:</w:t>
      </w:r>
      <w:r>
        <w:rPr>
          <w:rFonts w:cs="Tahoma"/>
          <w:bCs/>
        </w:rPr>
        <w:tab/>
      </w:r>
      <w:r>
        <w:rPr>
          <w:rFonts w:cs="Tahoma"/>
          <w:bCs/>
        </w:rPr>
        <w:tab/>
      </w:r>
      <w:r w:rsidR="00280746">
        <w:rPr>
          <w:rFonts w:cs="Tahoma"/>
          <w:bCs/>
        </w:rPr>
        <w:t>1. 9. 2016</w:t>
      </w:r>
      <w:r>
        <w:rPr>
          <w:rFonts w:cs="Tahoma"/>
          <w:bCs/>
        </w:rPr>
        <w:t xml:space="preserve"> počínaje 1. ročníkem</w:t>
      </w:r>
    </w:p>
    <w:p w:rsidR="0014241C" w:rsidRDefault="00BD2FD8" w:rsidP="00981EAC">
      <w:pPr>
        <w:keepNext w:val="0"/>
        <w:widowControl/>
        <w:tabs>
          <w:tab w:val="left" w:pos="3600"/>
          <w:tab w:val="left" w:pos="3969"/>
        </w:tabs>
        <w:suppressAutoHyphens w:val="0"/>
      </w:pPr>
      <w:r>
        <w:rPr>
          <w:rFonts w:cs="Tahoma"/>
          <w:bCs/>
        </w:rPr>
        <w:t>Délka a forma studia:</w:t>
      </w:r>
      <w:r>
        <w:rPr>
          <w:rFonts w:cs="Tahoma"/>
          <w:bCs/>
        </w:rPr>
        <w:tab/>
      </w:r>
      <w:r>
        <w:rPr>
          <w:rFonts w:cs="Tahoma"/>
          <w:bCs/>
        </w:rPr>
        <w:tab/>
      </w:r>
      <w:r>
        <w:rPr>
          <w:rFonts w:cs="Tahoma"/>
        </w:rPr>
        <w:t>3 roky, denní studium</w:t>
      </w:r>
    </w:p>
    <w:p w:rsidR="0014241C" w:rsidRDefault="00BD2FD8" w:rsidP="00981EAC">
      <w:pPr>
        <w:keepNext w:val="0"/>
        <w:widowControl/>
        <w:tabs>
          <w:tab w:val="left" w:pos="3600"/>
          <w:tab w:val="left" w:pos="3969"/>
        </w:tabs>
        <w:suppressAutoHyphens w:val="0"/>
      </w:pPr>
      <w:r>
        <w:rPr>
          <w:rFonts w:cs="Tahoma"/>
          <w:bCs/>
        </w:rPr>
        <w:t>Stupeň poskytovaného vzdělání:</w:t>
      </w:r>
      <w:r>
        <w:rPr>
          <w:rFonts w:cs="Tahoma"/>
          <w:bCs/>
        </w:rPr>
        <w:tab/>
      </w:r>
      <w:r>
        <w:rPr>
          <w:rFonts w:cs="Tahoma"/>
          <w:bCs/>
        </w:rPr>
        <w:tab/>
      </w:r>
      <w:r>
        <w:rPr>
          <w:rFonts w:cs="Tahoma"/>
        </w:rPr>
        <w:t xml:space="preserve">střední vzdělání s výučním listem </w:t>
      </w:r>
    </w:p>
    <w:p w:rsidR="0014241C" w:rsidRDefault="00BD2FD8" w:rsidP="00981EAC">
      <w:pPr>
        <w:keepNext w:val="0"/>
        <w:widowControl/>
        <w:tabs>
          <w:tab w:val="left" w:pos="3969"/>
        </w:tabs>
        <w:suppressAutoHyphens w:val="0"/>
        <w:ind w:left="3540" w:hanging="3540"/>
        <w:rPr>
          <w:rFonts w:cs="Tahoma"/>
        </w:rPr>
      </w:pPr>
      <w:r>
        <w:rPr>
          <w:rFonts w:cs="Tahoma"/>
        </w:rPr>
        <w:t>Zřizovatel:</w:t>
      </w:r>
      <w:r>
        <w:rPr>
          <w:rFonts w:cs="Tahoma"/>
        </w:rPr>
        <w:tab/>
      </w:r>
      <w:r>
        <w:rPr>
          <w:rFonts w:cs="Tahoma"/>
        </w:rPr>
        <w:tab/>
        <w:t xml:space="preserve">Moravskoslezský kraj, 28. října 117, </w:t>
      </w:r>
    </w:p>
    <w:p w:rsidR="0014241C" w:rsidRDefault="00BD2FD8" w:rsidP="00981EAC">
      <w:pPr>
        <w:keepNext w:val="0"/>
        <w:widowControl/>
        <w:tabs>
          <w:tab w:val="left" w:pos="3969"/>
        </w:tabs>
        <w:suppressAutoHyphens w:val="0"/>
        <w:ind w:left="3540" w:hanging="3540"/>
        <w:rPr>
          <w:rFonts w:cs="Tahoma"/>
        </w:rPr>
      </w:pPr>
      <w:r>
        <w:rPr>
          <w:rFonts w:cs="Tahoma"/>
        </w:rPr>
        <w:tab/>
      </w:r>
      <w:r>
        <w:rPr>
          <w:rFonts w:cs="Tahoma"/>
        </w:rPr>
        <w:tab/>
        <w:t>702 18 Ostrava</w:t>
      </w:r>
    </w:p>
    <w:p w:rsidR="0014241C" w:rsidRDefault="00BD2FD8" w:rsidP="00981EAC">
      <w:pPr>
        <w:keepNext w:val="0"/>
        <w:widowControl/>
        <w:tabs>
          <w:tab w:val="left" w:pos="3969"/>
        </w:tabs>
        <w:suppressAutoHyphens w:val="0"/>
        <w:rPr>
          <w:rFonts w:cs="Tahoma"/>
        </w:rPr>
      </w:pPr>
      <w:r>
        <w:rPr>
          <w:rFonts w:cs="Tahoma"/>
        </w:rPr>
        <w:t>Ředitelka školy:</w:t>
      </w:r>
      <w:r>
        <w:rPr>
          <w:rFonts w:cs="Tahoma"/>
        </w:rPr>
        <w:tab/>
        <w:t xml:space="preserve">PaedDr. Eva Nedomlelová </w:t>
      </w:r>
    </w:p>
    <w:p w:rsidR="0014241C" w:rsidRDefault="00BD2FD8" w:rsidP="00981EAC">
      <w:pPr>
        <w:keepNext w:val="0"/>
        <w:widowControl/>
        <w:tabs>
          <w:tab w:val="left" w:pos="3969"/>
        </w:tabs>
        <w:suppressAutoHyphens w:val="0"/>
      </w:pPr>
      <w:r>
        <w:rPr>
          <w:rFonts w:cs="Tahoma"/>
        </w:rPr>
        <w:t>Kontakty ředitelství:</w:t>
      </w:r>
      <w:r>
        <w:rPr>
          <w:rFonts w:cs="Tahoma"/>
        </w:rPr>
        <w:tab/>
      </w:r>
      <w:r>
        <w:rPr>
          <w:rFonts w:cs="Tahoma"/>
          <w:color w:val="000000"/>
        </w:rPr>
        <w:t>554 295 258</w:t>
      </w:r>
    </w:p>
    <w:p w:rsidR="0014241C" w:rsidRDefault="00BD2FD8" w:rsidP="00981EAC">
      <w:pPr>
        <w:keepNext w:val="0"/>
        <w:widowControl/>
        <w:tabs>
          <w:tab w:val="left" w:pos="3969"/>
        </w:tabs>
        <w:suppressAutoHyphens w:val="0"/>
        <w:rPr>
          <w:rFonts w:cs="Tahoma"/>
        </w:rPr>
      </w:pPr>
      <w:r>
        <w:rPr>
          <w:rFonts w:cs="Tahoma"/>
        </w:rPr>
        <w:t xml:space="preserve">Fax: </w:t>
      </w:r>
      <w:r>
        <w:rPr>
          <w:rFonts w:cs="Tahoma"/>
        </w:rPr>
        <w:tab/>
        <w:t>554 304 305</w:t>
      </w:r>
    </w:p>
    <w:p w:rsidR="0014241C" w:rsidRDefault="00BD2FD8" w:rsidP="00981EAC">
      <w:pPr>
        <w:keepNext w:val="0"/>
        <w:widowControl/>
        <w:tabs>
          <w:tab w:val="left" w:pos="3969"/>
        </w:tabs>
        <w:suppressAutoHyphens w:val="0"/>
      </w:pPr>
      <w:r>
        <w:rPr>
          <w:rFonts w:cs="Tahoma"/>
        </w:rPr>
        <w:t xml:space="preserve">e-mail: </w:t>
      </w:r>
      <w:r>
        <w:rPr>
          <w:rFonts w:cs="Tahoma"/>
        </w:rPr>
        <w:tab/>
        <w:t>sosbruntal@sosbruntal.cz</w:t>
      </w:r>
      <w:r>
        <w:rPr>
          <w:rFonts w:cs="Tahoma"/>
        </w:rPr>
        <w:tab/>
      </w:r>
      <w:hyperlink r:id="rId10">
        <w:r>
          <w:rPr>
            <w:rStyle w:val="Internetovodkaz"/>
            <w:rFonts w:cs="Tahoma"/>
            <w:vanish/>
            <w:color w:val="000000"/>
          </w:rPr>
          <w:t>sosbruntal@sosbruntal.cz</w:t>
        </w:r>
      </w:hyperlink>
    </w:p>
    <w:p w:rsidR="0014241C" w:rsidRDefault="00BD2FD8" w:rsidP="00981EAC">
      <w:pPr>
        <w:keepNext w:val="0"/>
        <w:widowControl/>
        <w:tabs>
          <w:tab w:val="left" w:pos="3969"/>
        </w:tabs>
        <w:suppressAutoHyphens w:val="0"/>
        <w:rPr>
          <w:rFonts w:cs="Tahoma"/>
          <w:vanish/>
          <w:color w:val="000000"/>
        </w:rPr>
      </w:pPr>
      <w:r>
        <w:rPr>
          <w:rFonts w:cs="Tahoma"/>
          <w:vanish/>
          <w:color w:val="000000"/>
        </w:rPr>
        <w:t>www:</w:t>
      </w:r>
      <w:r>
        <w:rPr>
          <w:rFonts w:cs="Tahoma"/>
          <w:vanish/>
          <w:color w:val="000000"/>
        </w:rPr>
        <w:tab/>
        <w:t xml:space="preserve">www.sosbruntal.cz </w:t>
      </w:r>
      <w:r>
        <w:rPr>
          <w:rFonts w:cs="Tahoma"/>
          <w:vanish/>
          <w:color w:val="000000"/>
        </w:rPr>
        <w:tab/>
      </w:r>
    </w:p>
    <w:p w:rsidR="0014241C" w:rsidRDefault="00BD2FD8" w:rsidP="00981EAC">
      <w:pPr>
        <w:keepNext w:val="0"/>
        <w:widowControl/>
        <w:tabs>
          <w:tab w:val="left" w:pos="3969"/>
        </w:tabs>
        <w:suppressAutoHyphens w:val="0"/>
        <w:rPr>
          <w:rFonts w:cs="Tahoma"/>
        </w:rPr>
      </w:pPr>
      <w:r>
        <w:rPr>
          <w:rFonts w:cs="Tahoma"/>
        </w:rPr>
        <w:t>www:</w:t>
      </w:r>
      <w:r>
        <w:rPr>
          <w:rFonts w:cs="Tahoma"/>
        </w:rPr>
        <w:tab/>
        <w:t xml:space="preserve">www.sosbruntal.cz </w:t>
      </w:r>
    </w:p>
    <w:p w:rsidR="0014241C" w:rsidRDefault="0014241C" w:rsidP="00981EAC">
      <w:pPr>
        <w:keepNext w:val="0"/>
        <w:widowControl/>
        <w:tabs>
          <w:tab w:val="left" w:pos="2240"/>
        </w:tabs>
        <w:suppressAutoHyphens w:val="0"/>
        <w:ind w:left="136"/>
        <w:rPr>
          <w:rFonts w:cs="Tahoma"/>
        </w:rPr>
      </w:pPr>
    </w:p>
    <w:p w:rsidR="0014241C" w:rsidRDefault="0014241C" w:rsidP="00981EAC">
      <w:pPr>
        <w:keepNext w:val="0"/>
        <w:widowControl/>
        <w:suppressAutoHyphens w:val="0"/>
        <w:rPr>
          <w:rFonts w:cs="Tahoma"/>
        </w:rPr>
      </w:pPr>
    </w:p>
    <w:p w:rsidR="0014241C" w:rsidRDefault="0014241C" w:rsidP="00981EAC">
      <w:pPr>
        <w:keepNext w:val="0"/>
        <w:widowControl/>
        <w:suppressAutoHyphens w:val="0"/>
        <w:rPr>
          <w:rFonts w:cs="Tahoma"/>
        </w:rPr>
      </w:pPr>
    </w:p>
    <w:p w:rsidR="0014241C" w:rsidRDefault="0014241C" w:rsidP="00981EAC">
      <w:pPr>
        <w:keepNext w:val="0"/>
        <w:widowControl/>
        <w:suppressAutoHyphens w:val="0"/>
        <w:rPr>
          <w:rFonts w:cs="Tahoma"/>
        </w:rPr>
      </w:pPr>
    </w:p>
    <w:p w:rsidR="0014241C" w:rsidRDefault="0014241C" w:rsidP="00981EAC">
      <w:pPr>
        <w:keepNext w:val="0"/>
        <w:widowControl/>
        <w:suppressAutoHyphens w:val="0"/>
        <w:rPr>
          <w:rFonts w:cs="Tahoma"/>
        </w:rPr>
      </w:pPr>
    </w:p>
    <w:p w:rsidR="0014241C" w:rsidRDefault="0014241C" w:rsidP="00981EAC">
      <w:pPr>
        <w:keepNext w:val="0"/>
        <w:widowControl/>
        <w:suppressAutoHyphens w:val="0"/>
        <w:rPr>
          <w:rFonts w:cs="Tahoma"/>
        </w:rPr>
      </w:pPr>
    </w:p>
    <w:p w:rsidR="0014241C" w:rsidRDefault="00BD2FD8" w:rsidP="00981EAC">
      <w:pPr>
        <w:keepNext w:val="0"/>
        <w:widowControl/>
        <w:suppressAutoHyphens w:val="0"/>
        <w:rPr>
          <w:rFonts w:cs="Tahoma"/>
        </w:rPr>
      </w:pPr>
      <w:r>
        <w:rPr>
          <w:rFonts w:cs="Tahoma"/>
        </w:rPr>
        <w:t>PaedDr. Eva Nedomlelová, v. r.</w:t>
      </w:r>
    </w:p>
    <w:p w:rsidR="0014241C" w:rsidRDefault="0014241C" w:rsidP="00981EAC">
      <w:pPr>
        <w:keepNext w:val="0"/>
        <w:widowControl/>
        <w:suppressAutoHyphens w:val="0"/>
        <w:rPr>
          <w:rFonts w:cs="Tahoma"/>
        </w:rPr>
      </w:pPr>
    </w:p>
    <w:p w:rsidR="0014241C" w:rsidRDefault="0014241C" w:rsidP="00981EAC">
      <w:pPr>
        <w:keepNext w:val="0"/>
        <w:widowControl/>
        <w:tabs>
          <w:tab w:val="left" w:pos="2240"/>
        </w:tabs>
        <w:suppressAutoHyphens w:val="0"/>
        <w:ind w:left="136"/>
        <w:rPr>
          <w:rFonts w:cs="Tahoma"/>
        </w:rPr>
      </w:pPr>
    </w:p>
    <w:p w:rsidR="0014241C" w:rsidRDefault="0014241C" w:rsidP="00981EAC">
      <w:pPr>
        <w:keepNext w:val="0"/>
        <w:widowControl/>
        <w:tabs>
          <w:tab w:val="left" w:pos="2240"/>
        </w:tabs>
        <w:suppressAutoHyphens w:val="0"/>
        <w:ind w:left="136"/>
        <w:rPr>
          <w:rFonts w:cs="Tahoma"/>
        </w:rPr>
      </w:pPr>
    </w:p>
    <w:p w:rsidR="0014241C" w:rsidRDefault="0014241C" w:rsidP="00981EAC">
      <w:pPr>
        <w:keepNext w:val="0"/>
        <w:widowControl/>
        <w:tabs>
          <w:tab w:val="left" w:pos="2240"/>
        </w:tabs>
        <w:suppressAutoHyphens w:val="0"/>
        <w:ind w:left="136"/>
        <w:rPr>
          <w:rFonts w:cs="Tahoma"/>
        </w:rPr>
      </w:pPr>
    </w:p>
    <w:p w:rsidR="0014241C" w:rsidRDefault="00BD2FD8" w:rsidP="00981EAC">
      <w:pPr>
        <w:keepNext w:val="0"/>
        <w:widowControl/>
        <w:suppressAutoHyphens w:val="0"/>
        <w:spacing w:before="10"/>
        <w:rPr>
          <w:rFonts w:cs="Tahoma"/>
          <w:color w:val="000000"/>
        </w:rPr>
      </w:pPr>
      <w:r>
        <w:rPr>
          <w:rFonts w:cs="Tahoma"/>
          <w:color w:val="000000"/>
        </w:rPr>
        <w:t>_____________________________________</w:t>
      </w:r>
    </w:p>
    <w:p w:rsidR="0014241C" w:rsidRDefault="00BD2FD8" w:rsidP="00981EAC">
      <w:pPr>
        <w:keepNext w:val="0"/>
        <w:widowControl/>
        <w:suppressAutoHyphens w:val="0"/>
        <w:rPr>
          <w:rFonts w:cs="Tahoma"/>
          <w:color w:val="000000"/>
        </w:rPr>
      </w:pPr>
      <w:r>
        <w:rPr>
          <w:rFonts w:cs="Tahoma"/>
          <w:color w:val="000000"/>
        </w:rPr>
        <w:t>Razítko a podpis ředitelky školy</w:t>
      </w:r>
    </w:p>
    <w:p w:rsidR="0014241C" w:rsidRDefault="00BD2FD8" w:rsidP="00981EAC">
      <w:pPr>
        <w:keepNext w:val="0"/>
        <w:widowControl/>
        <w:suppressAutoHyphens w:val="0"/>
        <w:rPr>
          <w:rFonts w:cs="Tahoma"/>
          <w:color w:val="000000"/>
        </w:rPr>
      </w:pPr>
      <w:r>
        <w:br w:type="page"/>
      </w:r>
    </w:p>
    <w:p w:rsidR="00BD2FD8" w:rsidRDefault="00BD2FD8" w:rsidP="00981EAC">
      <w:pPr>
        <w:pStyle w:val="Nadpis1"/>
        <w:keepNext w:val="0"/>
        <w:keepLines w:val="0"/>
        <w:widowControl/>
        <w:suppressAutoHyphens w:val="0"/>
      </w:pPr>
      <w:bookmarkStart w:id="2" w:name="__RefHeading___Toc25637_1910134761"/>
      <w:bookmarkEnd w:id="2"/>
    </w:p>
    <w:p w:rsidR="0014241C" w:rsidRDefault="00BD2FD8" w:rsidP="00981EAC">
      <w:pPr>
        <w:pStyle w:val="Nadpis1"/>
        <w:keepNext w:val="0"/>
        <w:keepLines w:val="0"/>
        <w:widowControl/>
        <w:suppressAutoHyphens w:val="0"/>
      </w:pPr>
      <w:r>
        <w:t>2. PROFIL ABSOLVENTA</w:t>
      </w:r>
    </w:p>
    <w:p w:rsidR="0014241C" w:rsidRDefault="00BD2FD8" w:rsidP="00981EAC">
      <w:pPr>
        <w:keepNext w:val="0"/>
        <w:widowControl/>
        <w:suppressAutoHyphens w:val="0"/>
      </w:pPr>
      <w:r>
        <w:t>Kód a název oboru vzdělání:</w:t>
      </w:r>
      <w:r>
        <w:tab/>
      </w:r>
      <w:r>
        <w:tab/>
        <w:t>33-56-H/01 Truhlář</w:t>
      </w:r>
    </w:p>
    <w:p w:rsidR="0014241C" w:rsidRDefault="00BD2FD8" w:rsidP="00981EAC">
      <w:pPr>
        <w:keepNext w:val="0"/>
        <w:widowControl/>
        <w:suppressAutoHyphens w:val="0"/>
      </w:pPr>
      <w:r>
        <w:t>Název ŠVP:</w:t>
      </w:r>
      <w:r>
        <w:tab/>
      </w:r>
      <w:r>
        <w:tab/>
      </w:r>
      <w:r>
        <w:tab/>
      </w:r>
      <w:r>
        <w:tab/>
      </w:r>
      <w:r>
        <w:tab/>
        <w:t>Truhlář</w:t>
      </w:r>
    </w:p>
    <w:p w:rsidR="0014241C" w:rsidRDefault="00BD2FD8" w:rsidP="00981EAC">
      <w:pPr>
        <w:keepNext w:val="0"/>
        <w:widowControl/>
        <w:suppressAutoHyphens w:val="0"/>
      </w:pPr>
      <w:r>
        <w:t>Dosažený stupeň vzdělání:</w:t>
      </w:r>
      <w:r>
        <w:tab/>
      </w:r>
      <w:r>
        <w:tab/>
      </w:r>
      <w:r>
        <w:tab/>
        <w:t>střední vzdělání s výučním listem</w:t>
      </w:r>
    </w:p>
    <w:p w:rsidR="0014241C" w:rsidRDefault="00BD2FD8" w:rsidP="00981EAC">
      <w:pPr>
        <w:keepNext w:val="0"/>
        <w:widowControl/>
        <w:suppressAutoHyphens w:val="0"/>
      </w:pPr>
      <w:r>
        <w:t>Délka a forma studia:</w:t>
      </w:r>
      <w:r>
        <w:tab/>
      </w:r>
      <w:r>
        <w:tab/>
      </w:r>
      <w:r>
        <w:tab/>
        <w:t>3 roky, denní studium</w:t>
      </w:r>
    </w:p>
    <w:p w:rsidR="0014241C" w:rsidRDefault="00BD2FD8" w:rsidP="00981EAC">
      <w:pPr>
        <w:keepNext w:val="0"/>
        <w:widowControl/>
        <w:suppressAutoHyphens w:val="0"/>
      </w:pPr>
      <w:r>
        <w:t>Datum platnosti:</w:t>
      </w:r>
      <w:r>
        <w:tab/>
      </w:r>
      <w:r>
        <w:tab/>
      </w:r>
      <w:r>
        <w:tab/>
      </w:r>
      <w:r>
        <w:tab/>
        <w:t xml:space="preserve">od </w:t>
      </w:r>
      <w:r w:rsidR="00B308BB">
        <w:t>1. 9. 2016</w:t>
      </w:r>
    </w:p>
    <w:p w:rsidR="0014241C" w:rsidRDefault="00BD2FD8" w:rsidP="00981EAC">
      <w:pPr>
        <w:keepNext w:val="0"/>
        <w:widowControl/>
        <w:suppressAutoHyphens w:val="0"/>
      </w:pPr>
      <w:r>
        <w:t xml:space="preserve">Školní vzdělávací program je určen: </w:t>
      </w:r>
      <w:r>
        <w:tab/>
        <w:t>pro dívky a hochy</w:t>
      </w:r>
    </w:p>
    <w:p w:rsidR="0014241C" w:rsidRDefault="0014241C" w:rsidP="00981EAC">
      <w:pPr>
        <w:keepNext w:val="0"/>
        <w:widowControl/>
        <w:suppressAutoHyphens w:val="0"/>
      </w:pPr>
    </w:p>
    <w:p w:rsidR="008B7A04" w:rsidRDefault="008B7A04" w:rsidP="00981EAC">
      <w:pPr>
        <w:keepNext w:val="0"/>
        <w:widowControl/>
        <w:suppressAutoHyphens w:val="0"/>
      </w:pPr>
    </w:p>
    <w:p w:rsidR="0014241C" w:rsidRDefault="00BD2FD8" w:rsidP="00981EAC">
      <w:pPr>
        <w:keepNext w:val="0"/>
        <w:widowControl/>
        <w:suppressAutoHyphens w:val="0"/>
      </w:pPr>
      <w:r>
        <w:rPr>
          <w:rFonts w:cs="Tahoma"/>
          <w:b/>
          <w:bCs/>
        </w:rPr>
        <w:t>Uplatn</w:t>
      </w:r>
      <w:r>
        <w:rPr>
          <w:rFonts w:cs="Tahoma"/>
        </w:rPr>
        <w:t>ě</w:t>
      </w:r>
      <w:r>
        <w:rPr>
          <w:rFonts w:cs="Tahoma"/>
          <w:b/>
          <w:bCs/>
        </w:rPr>
        <w:t xml:space="preserve">ní absolventa v praxi: </w:t>
      </w:r>
    </w:p>
    <w:p w:rsidR="0014241C" w:rsidRDefault="00BD2FD8" w:rsidP="00981EAC">
      <w:pPr>
        <w:keepNext w:val="0"/>
        <w:widowControl/>
        <w:suppressAutoHyphens w:val="0"/>
      </w:pPr>
      <w:r>
        <w:t>Absolvent se uplatní při výkonu povolání truhlář ve velkých, středně velkých a malých firmách na pozici dělníka, specialisty či mistra při vykonávání odborných prací ve výrobě nábytku a zařízení, stavebně truhlářských výrobků, lehkých dřevostaveb, prvků zahradní architektury, sportovních potřeb, hraček, domácích a hospodářských potřeb, obalů, podlahovin, při opravách a renovaci truhlářských výrobků. Získaných vědomostí a dovedností může využít při případné rekvalifikaci na specializace tesař, nábytkář, technik a strojní mechanik (získané vzdělání svým obsahem splňuje základ pro další vzdělávání, neboť jeho složky všeobecné a základní odborné vzdělání jsou obecnějšího charakteru a lze jich tedy využít i pro případnou rekvali</w:t>
      </w:r>
      <w:r w:rsidR="00890B1C">
        <w:t xml:space="preserve">fikaci). Absolvent může po </w:t>
      </w:r>
      <w:r>
        <w:t xml:space="preserve">získání živnostenského oprávnění samostatně podnikat, získat maturitní vzdělání v oboru Dřevařská a nábytkářská výroba. </w:t>
      </w:r>
    </w:p>
    <w:p w:rsidR="0014241C" w:rsidRDefault="0014241C" w:rsidP="00981EAC">
      <w:pPr>
        <w:keepNext w:val="0"/>
        <w:widowControl/>
        <w:suppressAutoHyphens w:val="0"/>
      </w:pPr>
    </w:p>
    <w:p w:rsidR="0014241C" w:rsidRDefault="00BD2FD8" w:rsidP="00981EAC">
      <w:pPr>
        <w:keepNext w:val="0"/>
        <w:widowControl/>
        <w:suppressAutoHyphens w:val="0"/>
        <w:rPr>
          <w:b/>
          <w:bCs/>
        </w:rPr>
      </w:pPr>
      <w:r>
        <w:rPr>
          <w:b/>
          <w:bCs/>
        </w:rPr>
        <w:t>Očekávané výsledky vzdělávání a kompetence absolventa</w:t>
      </w:r>
    </w:p>
    <w:p w:rsidR="0014241C" w:rsidRDefault="00BD2FD8" w:rsidP="00981EAC">
      <w:pPr>
        <w:keepNext w:val="0"/>
        <w:widowControl/>
        <w:suppressAutoHyphens w:val="0"/>
        <w:rPr>
          <w:b/>
          <w:bCs/>
        </w:rPr>
      </w:pPr>
      <w:r>
        <w:rPr>
          <w:b/>
          <w:bCs/>
        </w:rPr>
        <w:t>Odborné kompetence</w:t>
      </w:r>
    </w:p>
    <w:p w:rsidR="0014241C" w:rsidRPr="002C21C9" w:rsidRDefault="00BD2FD8" w:rsidP="00981EAC">
      <w:pPr>
        <w:keepNext w:val="0"/>
        <w:widowControl/>
        <w:suppressAutoHyphens w:val="0"/>
        <w:spacing w:after="120"/>
        <w:rPr>
          <w:i/>
        </w:rPr>
      </w:pPr>
      <w:r w:rsidRPr="002C21C9">
        <w:rPr>
          <w:i/>
        </w:rPr>
        <w:t>Absolvent se vyznačuje těmito odbornými kompetencemi:</w:t>
      </w:r>
    </w:p>
    <w:p w:rsidR="0014241C" w:rsidRPr="002C21C9" w:rsidRDefault="00BD2FD8" w:rsidP="00981EAC">
      <w:pPr>
        <w:pStyle w:val="Odstavecseseznamem"/>
        <w:keepNext w:val="0"/>
        <w:widowControl/>
        <w:numPr>
          <w:ilvl w:val="0"/>
          <w:numId w:val="25"/>
        </w:numPr>
        <w:suppressAutoHyphens w:val="0"/>
        <w:spacing w:after="120"/>
      </w:pPr>
      <w:r w:rsidRPr="002C21C9">
        <w:t xml:space="preserve">zpracovává materiály a polotovary ze dřeva a ostatních hmot v nábytkářské výrobě a stavebně truhlářské výrobě, vykonává řemeslné práce, instaluje a sestavuje hotové výrobky a součásti,   </w:t>
      </w:r>
    </w:p>
    <w:p w:rsidR="0014241C" w:rsidRPr="002C21C9" w:rsidRDefault="00BD2FD8" w:rsidP="00981EAC">
      <w:pPr>
        <w:pStyle w:val="Odstavecseseznamem"/>
        <w:keepNext w:val="0"/>
        <w:widowControl/>
        <w:numPr>
          <w:ilvl w:val="0"/>
          <w:numId w:val="25"/>
        </w:numPr>
        <w:suppressAutoHyphens w:val="0"/>
        <w:spacing w:after="120"/>
      </w:pPr>
      <w:r w:rsidRPr="002C21C9">
        <w:t xml:space="preserve">volí konstrukční řešení odpovídající technologii nábytkových součástí a dílců    </w:t>
      </w:r>
    </w:p>
    <w:p w:rsidR="0014241C" w:rsidRPr="002C21C9" w:rsidRDefault="00BD2FD8" w:rsidP="00981EAC">
      <w:pPr>
        <w:pStyle w:val="Odstavecseseznamem"/>
        <w:keepNext w:val="0"/>
        <w:widowControl/>
        <w:numPr>
          <w:ilvl w:val="0"/>
          <w:numId w:val="25"/>
        </w:numPr>
        <w:suppressAutoHyphens w:val="0"/>
        <w:spacing w:after="120"/>
      </w:pPr>
      <w:r w:rsidRPr="002C21C9">
        <w:t>používá technologie výroby a montáž nábytku skříňového, stolového, lůžkového, sedacího a bytových doplňků,</w:t>
      </w:r>
    </w:p>
    <w:p w:rsidR="0014241C" w:rsidRPr="002C21C9" w:rsidRDefault="00BD2FD8" w:rsidP="00981EAC">
      <w:pPr>
        <w:pStyle w:val="Odstavecseseznamem"/>
        <w:keepNext w:val="0"/>
        <w:widowControl/>
        <w:numPr>
          <w:ilvl w:val="0"/>
          <w:numId w:val="25"/>
        </w:numPr>
        <w:suppressAutoHyphens w:val="0"/>
        <w:spacing w:after="120"/>
      </w:pPr>
      <w:r w:rsidRPr="002C21C9">
        <w:t xml:space="preserve">popíše výrobu nábytkových systémů a zařízení bytových interiérů a veřejných místností,  </w:t>
      </w:r>
    </w:p>
    <w:p w:rsidR="0014241C" w:rsidRPr="002C21C9" w:rsidRDefault="00BD2FD8" w:rsidP="00981EAC">
      <w:pPr>
        <w:pStyle w:val="Odstavecseseznamem"/>
        <w:keepNext w:val="0"/>
        <w:widowControl/>
        <w:numPr>
          <w:ilvl w:val="0"/>
          <w:numId w:val="25"/>
        </w:numPr>
        <w:suppressAutoHyphens w:val="0"/>
        <w:spacing w:after="120"/>
      </w:pPr>
      <w:r w:rsidRPr="002C21C9">
        <w:t xml:space="preserve">zabezpečuje ochranu nábytku, udržuje ho a odborně opravuje,  </w:t>
      </w:r>
    </w:p>
    <w:p w:rsidR="0014241C" w:rsidRPr="002C21C9" w:rsidRDefault="00BD2FD8" w:rsidP="00981EAC">
      <w:pPr>
        <w:pStyle w:val="Odstavecseseznamem"/>
        <w:keepNext w:val="0"/>
        <w:widowControl/>
        <w:numPr>
          <w:ilvl w:val="0"/>
          <w:numId w:val="25"/>
        </w:numPr>
        <w:suppressAutoHyphens w:val="0"/>
        <w:spacing w:after="120"/>
      </w:pPr>
      <w:r w:rsidRPr="002C21C9">
        <w:t xml:space="preserve">zhotovuje stavebně truhlářské výrobky,  </w:t>
      </w:r>
    </w:p>
    <w:p w:rsidR="0014241C" w:rsidRPr="002C21C9" w:rsidRDefault="00BD2FD8" w:rsidP="00981EAC">
      <w:pPr>
        <w:pStyle w:val="Odstavecseseznamem"/>
        <w:keepNext w:val="0"/>
        <w:widowControl/>
        <w:numPr>
          <w:ilvl w:val="0"/>
          <w:numId w:val="25"/>
        </w:numPr>
        <w:suppressAutoHyphens w:val="0"/>
        <w:spacing w:after="120"/>
      </w:pPr>
      <w:r w:rsidRPr="002C21C9">
        <w:t>osazuje stavebně truhlářské výrobky a provádí jejich povrchovou úpravu a odborné opravy,</w:t>
      </w:r>
    </w:p>
    <w:p w:rsidR="0014241C" w:rsidRPr="002C21C9" w:rsidRDefault="00BD2FD8" w:rsidP="00981EAC">
      <w:pPr>
        <w:pStyle w:val="Odstavecseseznamem"/>
        <w:keepNext w:val="0"/>
        <w:widowControl/>
        <w:numPr>
          <w:ilvl w:val="0"/>
          <w:numId w:val="25"/>
        </w:numPr>
        <w:suppressAutoHyphens w:val="0"/>
        <w:spacing w:after="120"/>
      </w:pPr>
      <w:r w:rsidRPr="002C21C9">
        <w:t xml:space="preserve">hospodárně využívá materiál, </w:t>
      </w:r>
    </w:p>
    <w:p w:rsidR="0014241C" w:rsidRPr="002C21C9" w:rsidRDefault="00BD2FD8" w:rsidP="00981EAC">
      <w:pPr>
        <w:pStyle w:val="Odstavecseseznamem"/>
        <w:keepNext w:val="0"/>
        <w:widowControl/>
        <w:numPr>
          <w:ilvl w:val="0"/>
          <w:numId w:val="25"/>
        </w:numPr>
        <w:suppressAutoHyphens w:val="0"/>
        <w:spacing w:after="120"/>
      </w:pPr>
      <w:r w:rsidRPr="002C21C9">
        <w:t>objasní vlastnosti dřeva a dalších používaných materiálů,</w:t>
      </w:r>
    </w:p>
    <w:p w:rsidR="002C21C9" w:rsidRDefault="00BD2FD8" w:rsidP="00981EAC">
      <w:pPr>
        <w:pStyle w:val="Odstavecseseznamem"/>
        <w:keepNext w:val="0"/>
        <w:widowControl/>
        <w:numPr>
          <w:ilvl w:val="0"/>
          <w:numId w:val="25"/>
        </w:numPr>
        <w:suppressAutoHyphens w:val="0"/>
        <w:spacing w:after="120"/>
      </w:pPr>
      <w:r w:rsidRPr="002C21C9">
        <w:t>popíše výrobní zařízení, ovládá ho, seřizuje a udržuje,</w:t>
      </w:r>
    </w:p>
    <w:p w:rsidR="002C21C9" w:rsidRDefault="002C21C9" w:rsidP="00981EAC">
      <w:pPr>
        <w:keepNext w:val="0"/>
        <w:widowControl/>
        <w:shd w:val="clear" w:color="auto" w:fill="auto"/>
        <w:suppressAutoHyphens w:val="0"/>
        <w:jc w:val="left"/>
      </w:pPr>
      <w:r>
        <w:br w:type="page"/>
      </w:r>
    </w:p>
    <w:p w:rsidR="0014241C" w:rsidRPr="002C21C9" w:rsidRDefault="0014241C" w:rsidP="00981EAC">
      <w:pPr>
        <w:keepNext w:val="0"/>
        <w:widowControl/>
        <w:suppressAutoHyphens w:val="0"/>
        <w:spacing w:after="120"/>
      </w:pPr>
    </w:p>
    <w:p w:rsidR="0014241C" w:rsidRPr="002C21C9" w:rsidRDefault="00BD2FD8" w:rsidP="00981EAC">
      <w:pPr>
        <w:pStyle w:val="Odstavecseseznamem"/>
        <w:keepNext w:val="0"/>
        <w:widowControl/>
        <w:numPr>
          <w:ilvl w:val="0"/>
          <w:numId w:val="26"/>
        </w:numPr>
        <w:suppressAutoHyphens w:val="0"/>
        <w:spacing w:after="120"/>
      </w:pPr>
      <w:r w:rsidRPr="002C21C9">
        <w:t>vhodně uskladňuje materiály, polotovary a výrobky,</w:t>
      </w:r>
    </w:p>
    <w:p w:rsidR="0014241C" w:rsidRPr="002C21C9" w:rsidRDefault="00BD2FD8" w:rsidP="00981EAC">
      <w:pPr>
        <w:pStyle w:val="Odstavecseseznamem"/>
        <w:keepNext w:val="0"/>
        <w:widowControl/>
        <w:numPr>
          <w:ilvl w:val="0"/>
          <w:numId w:val="26"/>
        </w:numPr>
        <w:suppressAutoHyphens w:val="0"/>
        <w:spacing w:after="120"/>
      </w:pPr>
      <w:r w:rsidRPr="002C21C9">
        <w:t>provádí průběžnou kontrolu během výrobního procesu a konečnou kontrolu kvality výrobku,</w:t>
      </w:r>
    </w:p>
    <w:p w:rsidR="0014241C" w:rsidRPr="002C21C9" w:rsidRDefault="00BD2FD8" w:rsidP="00981EAC">
      <w:pPr>
        <w:pStyle w:val="Odstavecseseznamem"/>
        <w:keepNext w:val="0"/>
        <w:widowControl/>
        <w:numPr>
          <w:ilvl w:val="0"/>
          <w:numId w:val="26"/>
        </w:numPr>
        <w:suppressAutoHyphens w:val="0"/>
        <w:spacing w:after="120"/>
      </w:pPr>
      <w:r w:rsidRPr="002C21C9">
        <w:t xml:space="preserve">používá základy odborného kreslení výrobků a čte výkresy, dílenské náčrty, </w:t>
      </w:r>
      <w:r w:rsidR="002C21C9">
        <w:t>pou</w:t>
      </w:r>
      <w:r w:rsidRPr="002C21C9">
        <w:t>žívá normy.</w:t>
      </w:r>
    </w:p>
    <w:p w:rsidR="0014241C" w:rsidRPr="002C21C9" w:rsidRDefault="0014241C" w:rsidP="00981EAC">
      <w:pPr>
        <w:keepNext w:val="0"/>
        <w:widowControl/>
        <w:suppressAutoHyphens w:val="0"/>
      </w:pPr>
    </w:p>
    <w:p w:rsidR="00D95B78" w:rsidRPr="002C21C9" w:rsidRDefault="00D95B78" w:rsidP="00981EAC">
      <w:pPr>
        <w:keepNext w:val="0"/>
        <w:widowControl/>
        <w:suppressAutoHyphens w:val="0"/>
      </w:pPr>
    </w:p>
    <w:p w:rsidR="0014241C" w:rsidRPr="002C21C9" w:rsidRDefault="00BD2FD8" w:rsidP="00981EAC">
      <w:pPr>
        <w:keepNext w:val="0"/>
        <w:widowControl/>
        <w:suppressAutoHyphens w:val="0"/>
        <w:rPr>
          <w:b/>
        </w:rPr>
      </w:pPr>
      <w:r w:rsidRPr="002C21C9">
        <w:rPr>
          <w:b/>
        </w:rPr>
        <w:t>Občanské kompetence</w:t>
      </w:r>
    </w:p>
    <w:p w:rsidR="0014241C" w:rsidRDefault="00BD2FD8" w:rsidP="00981EAC">
      <w:pPr>
        <w:keepNext w:val="0"/>
        <w:widowControl/>
        <w:suppressAutoHyphens w:val="0"/>
      </w:pPr>
      <w:r>
        <w:t>Absolvent je veden tak, aby:</w:t>
      </w:r>
    </w:p>
    <w:p w:rsidR="0014241C" w:rsidRDefault="00BD2FD8" w:rsidP="00981EAC">
      <w:pPr>
        <w:keepNext w:val="0"/>
        <w:widowControl/>
        <w:numPr>
          <w:ilvl w:val="0"/>
          <w:numId w:val="7"/>
        </w:numPr>
        <w:suppressAutoHyphens w:val="0"/>
      </w:pPr>
      <w:r>
        <w:t xml:space="preserve">měl reálnou představu o kvalitě své práce, pracoval svědomitě a pečlivě, snažil se dosahovat co nejlepších výsledků,   </w:t>
      </w:r>
    </w:p>
    <w:p w:rsidR="0014241C" w:rsidRDefault="00BD2FD8" w:rsidP="00981EAC">
      <w:pPr>
        <w:keepNext w:val="0"/>
        <w:widowControl/>
        <w:numPr>
          <w:ilvl w:val="0"/>
          <w:numId w:val="7"/>
        </w:numPr>
        <w:suppressAutoHyphens w:val="0"/>
      </w:pPr>
      <w:r>
        <w:t>znal a dodržoval základní právní předpisy týkající se bezpečnosti a ochrany zdraví</w:t>
      </w:r>
    </w:p>
    <w:p w:rsidR="0014241C" w:rsidRDefault="00BD2FD8" w:rsidP="00981EAC">
      <w:pPr>
        <w:keepNext w:val="0"/>
        <w:widowControl/>
        <w:suppressAutoHyphens w:val="0"/>
      </w:pPr>
      <w:r>
        <w:t xml:space="preserve">při práci a požární prevence,  </w:t>
      </w:r>
    </w:p>
    <w:p w:rsidR="0014241C" w:rsidRDefault="00BD2FD8" w:rsidP="00981EAC">
      <w:pPr>
        <w:keepNext w:val="0"/>
        <w:widowControl/>
        <w:numPr>
          <w:ilvl w:val="0"/>
          <w:numId w:val="7"/>
        </w:numPr>
        <w:suppressAutoHyphens w:val="0"/>
      </w:pPr>
      <w:r>
        <w:t xml:space="preserve">získal základní přehled o nabídce profesních a dalších vzdělávacích možností a příležitostí v regionu, </w:t>
      </w:r>
    </w:p>
    <w:p w:rsidR="0014241C" w:rsidRDefault="00BD2FD8" w:rsidP="00981EAC">
      <w:pPr>
        <w:keepNext w:val="0"/>
        <w:widowControl/>
        <w:numPr>
          <w:ilvl w:val="0"/>
          <w:numId w:val="7"/>
        </w:numPr>
        <w:suppressAutoHyphens w:val="0"/>
      </w:pPr>
      <w:r>
        <w:t xml:space="preserve">posoudil možnosti svého pracovního uplatnění,  </w:t>
      </w:r>
    </w:p>
    <w:p w:rsidR="0014241C" w:rsidRDefault="00BD2FD8" w:rsidP="00981EAC">
      <w:pPr>
        <w:keepNext w:val="0"/>
        <w:widowControl/>
        <w:numPr>
          <w:ilvl w:val="0"/>
          <w:numId w:val="7"/>
        </w:numPr>
        <w:suppressAutoHyphens w:val="0"/>
      </w:pPr>
      <w:r>
        <w:t xml:space="preserve">uvažoval a jednal ekonomicky v osobním i pracovním životě,  </w:t>
      </w:r>
    </w:p>
    <w:p w:rsidR="0014241C" w:rsidRDefault="00BD2FD8" w:rsidP="00981EAC">
      <w:pPr>
        <w:keepNext w:val="0"/>
        <w:widowControl/>
        <w:numPr>
          <w:ilvl w:val="0"/>
          <w:numId w:val="7"/>
        </w:numPr>
        <w:suppressAutoHyphens w:val="0"/>
      </w:pPr>
      <w:r>
        <w:t xml:space="preserve">pracoval efektivně a byl flexibilní v pracovním procesu,  </w:t>
      </w:r>
    </w:p>
    <w:p w:rsidR="0014241C" w:rsidRDefault="00BD2FD8" w:rsidP="00981EAC">
      <w:pPr>
        <w:keepNext w:val="0"/>
        <w:widowControl/>
        <w:numPr>
          <w:ilvl w:val="0"/>
          <w:numId w:val="7"/>
        </w:numPr>
        <w:suppressAutoHyphens w:val="0"/>
      </w:pPr>
      <w:r>
        <w:t>byl připraven a ochoten se dále profesně vzdělávat.</w:t>
      </w:r>
    </w:p>
    <w:p w:rsidR="0014241C" w:rsidRDefault="0014241C" w:rsidP="00981EAC">
      <w:pPr>
        <w:keepNext w:val="0"/>
        <w:widowControl/>
        <w:suppressAutoHyphens w:val="0"/>
      </w:pPr>
    </w:p>
    <w:p w:rsidR="0014241C" w:rsidRDefault="00BD2FD8" w:rsidP="00981EAC">
      <w:pPr>
        <w:pStyle w:val="Zkladntext"/>
        <w:keepNext w:val="0"/>
        <w:widowControl/>
        <w:suppressAutoHyphens w:val="0"/>
        <w:spacing w:after="0"/>
        <w:rPr>
          <w:rFonts w:cs="Tahoma"/>
          <w:b/>
        </w:rPr>
      </w:pPr>
      <w:r>
        <w:rPr>
          <w:rFonts w:cs="Tahoma"/>
          <w:b/>
        </w:rPr>
        <w:t>Další klíčové kompetence</w:t>
      </w:r>
    </w:p>
    <w:p w:rsidR="0014241C" w:rsidRDefault="00BD2FD8" w:rsidP="00981EAC">
      <w:pPr>
        <w:keepNext w:val="0"/>
        <w:widowControl/>
        <w:suppressAutoHyphens w:val="0"/>
      </w:pPr>
      <w:r>
        <w:t>Absolvent se vyznačuje těmito kompetencemi:</w:t>
      </w:r>
    </w:p>
    <w:p w:rsidR="0014241C" w:rsidRDefault="00BD2FD8" w:rsidP="00981EAC">
      <w:pPr>
        <w:keepNext w:val="0"/>
        <w:widowControl/>
        <w:numPr>
          <w:ilvl w:val="0"/>
          <w:numId w:val="6"/>
        </w:numPr>
        <w:suppressAutoHyphens w:val="0"/>
      </w:pPr>
      <w:r>
        <w:t>objasní zadání úkolu nebo určí jádro problému</w:t>
      </w:r>
    </w:p>
    <w:p w:rsidR="0014241C" w:rsidRDefault="00BD2FD8" w:rsidP="00981EAC">
      <w:pPr>
        <w:keepNext w:val="0"/>
        <w:widowControl/>
        <w:numPr>
          <w:ilvl w:val="0"/>
          <w:numId w:val="6"/>
        </w:numPr>
        <w:suppressAutoHyphens w:val="0"/>
      </w:pPr>
      <w:r>
        <w:t>pracuje s informacemi potřebnými k řešení problému, navrhuje, vysvětluje nebo zdůvodňuje případné varianty řešení</w:t>
      </w:r>
    </w:p>
    <w:p w:rsidR="0014241C" w:rsidRDefault="00BD2FD8" w:rsidP="00981EAC">
      <w:pPr>
        <w:keepNext w:val="0"/>
        <w:widowControl/>
        <w:numPr>
          <w:ilvl w:val="0"/>
          <w:numId w:val="6"/>
        </w:numPr>
        <w:suppressAutoHyphens w:val="0"/>
      </w:pPr>
      <w:r>
        <w:t>přiměřeně se vyjadřuje vzhledem ke komunikační situaci a účelu jednání, a to v projevech mluvených i psaných</w:t>
      </w:r>
    </w:p>
    <w:p w:rsidR="0014241C" w:rsidRDefault="00BD2FD8" w:rsidP="00981EAC">
      <w:pPr>
        <w:keepNext w:val="0"/>
        <w:widowControl/>
        <w:numPr>
          <w:ilvl w:val="0"/>
          <w:numId w:val="6"/>
        </w:numPr>
        <w:tabs>
          <w:tab w:val="left" w:pos="0"/>
          <w:tab w:val="left" w:pos="360"/>
        </w:tabs>
        <w:suppressAutoHyphens w:val="0"/>
        <w:rPr>
          <w:rFonts w:cs="Tahoma"/>
        </w:rPr>
      </w:pPr>
      <w:r>
        <w:rPr>
          <w:rFonts w:cs="Tahoma"/>
        </w:rPr>
        <w:t>používá základní odbornou terminologii a formuluje základní pracovní pokyny v písemné i ústní formě</w:t>
      </w:r>
    </w:p>
    <w:p w:rsidR="0014241C" w:rsidRDefault="00BD2FD8" w:rsidP="00981EAC">
      <w:pPr>
        <w:keepNext w:val="0"/>
        <w:widowControl/>
        <w:numPr>
          <w:ilvl w:val="0"/>
          <w:numId w:val="6"/>
        </w:numPr>
        <w:tabs>
          <w:tab w:val="left" w:pos="0"/>
          <w:tab w:val="left" w:pos="360"/>
        </w:tabs>
        <w:suppressAutoHyphens w:val="0"/>
        <w:rPr>
          <w:rFonts w:cs="Tahoma"/>
        </w:rPr>
      </w:pPr>
      <w:r>
        <w:rPr>
          <w:rFonts w:cs="Tahoma"/>
        </w:rPr>
        <w:t xml:space="preserve">používá cizí jazyk pro získávání informací potřebných k výkonu povolání, pro poznávání kultury a osobitosti jiných národů  </w:t>
      </w:r>
    </w:p>
    <w:p w:rsidR="0014241C" w:rsidRDefault="00BD2FD8" w:rsidP="00981EAC">
      <w:pPr>
        <w:keepNext w:val="0"/>
        <w:widowControl/>
        <w:numPr>
          <w:ilvl w:val="0"/>
          <w:numId w:val="6"/>
        </w:numPr>
        <w:tabs>
          <w:tab w:val="left" w:pos="0"/>
          <w:tab w:val="left" w:pos="360"/>
        </w:tabs>
        <w:suppressAutoHyphens w:val="0"/>
        <w:rPr>
          <w:rFonts w:cs="Tahoma"/>
        </w:rPr>
      </w:pPr>
      <w:r>
        <w:rPr>
          <w:rFonts w:cs="Tahoma"/>
        </w:rPr>
        <w:t>vyjmenuje obecná práva a povinnosti zaměstnavatelů a pracovníků</w:t>
      </w:r>
    </w:p>
    <w:p w:rsidR="0014241C" w:rsidRDefault="00BD2FD8" w:rsidP="00981EAC">
      <w:pPr>
        <w:keepNext w:val="0"/>
        <w:widowControl/>
        <w:numPr>
          <w:ilvl w:val="0"/>
          <w:numId w:val="6"/>
        </w:numPr>
        <w:tabs>
          <w:tab w:val="left" w:pos="0"/>
          <w:tab w:val="left" w:pos="360"/>
        </w:tabs>
        <w:suppressAutoHyphens w:val="0"/>
        <w:rPr>
          <w:rFonts w:cs="Tahoma"/>
        </w:rPr>
      </w:pPr>
      <w:r>
        <w:rPr>
          <w:rFonts w:cs="Tahoma"/>
        </w:rPr>
        <w:t>objasňuje podstatu a principy podnikání</w:t>
      </w:r>
    </w:p>
    <w:p w:rsidR="0014241C" w:rsidRDefault="00BD2FD8" w:rsidP="00981EAC">
      <w:pPr>
        <w:keepNext w:val="0"/>
        <w:widowControl/>
        <w:numPr>
          <w:ilvl w:val="0"/>
          <w:numId w:val="6"/>
        </w:numPr>
        <w:tabs>
          <w:tab w:val="left" w:pos="0"/>
          <w:tab w:val="left" w:pos="360"/>
        </w:tabs>
        <w:suppressAutoHyphens w:val="0"/>
        <w:rPr>
          <w:rFonts w:cs="Tahoma"/>
        </w:rPr>
      </w:pPr>
      <w:r>
        <w:rPr>
          <w:rFonts w:cs="Tahoma"/>
        </w:rPr>
        <w:t>pracuje s osobním počítačem a s dalšími prostředky informačních komunikačních technologií</w:t>
      </w:r>
    </w:p>
    <w:p w:rsidR="0014241C" w:rsidRDefault="0014241C" w:rsidP="00981EAC">
      <w:pPr>
        <w:keepNext w:val="0"/>
        <w:widowControl/>
        <w:tabs>
          <w:tab w:val="left" w:pos="0"/>
        </w:tabs>
        <w:suppressAutoHyphens w:val="0"/>
        <w:rPr>
          <w:rFonts w:cs="Tahoma"/>
          <w:b/>
          <w:bCs/>
        </w:rPr>
      </w:pPr>
    </w:p>
    <w:p w:rsidR="0014241C" w:rsidRDefault="00BD2FD8" w:rsidP="00981EAC">
      <w:pPr>
        <w:keepNext w:val="0"/>
        <w:widowControl/>
        <w:suppressAutoHyphens w:val="0"/>
      </w:pPr>
      <w:r>
        <w:t>Absolvent je veden tak, aby:</w:t>
      </w:r>
    </w:p>
    <w:p w:rsidR="0014241C" w:rsidRPr="00622301" w:rsidRDefault="00BD2FD8" w:rsidP="00981EAC">
      <w:pPr>
        <w:pStyle w:val="Odstavecseseznamem"/>
        <w:keepNext w:val="0"/>
        <w:widowControl/>
        <w:numPr>
          <w:ilvl w:val="0"/>
          <w:numId w:val="27"/>
        </w:numPr>
        <w:suppressAutoHyphens w:val="0"/>
        <w:spacing w:after="120"/>
      </w:pPr>
      <w:r w:rsidRPr="00622301">
        <w:t>měl pozitivní vztah k učení a vzdělávání</w:t>
      </w:r>
    </w:p>
    <w:p w:rsidR="0014241C" w:rsidRPr="00622301" w:rsidRDefault="00BD2FD8" w:rsidP="00981EAC">
      <w:pPr>
        <w:pStyle w:val="Odstavecseseznamem"/>
        <w:keepNext w:val="0"/>
        <w:widowControl/>
        <w:numPr>
          <w:ilvl w:val="0"/>
          <w:numId w:val="27"/>
        </w:numPr>
        <w:suppressAutoHyphens w:val="0"/>
        <w:spacing w:after="120"/>
      </w:pPr>
      <w:r w:rsidRPr="00622301">
        <w:t>efektivně vyhledával a zpracovával informace</w:t>
      </w:r>
    </w:p>
    <w:p w:rsidR="0014241C" w:rsidRPr="00622301" w:rsidRDefault="00BD2FD8" w:rsidP="00981EAC">
      <w:pPr>
        <w:pStyle w:val="Odstavecseseznamem"/>
        <w:keepNext w:val="0"/>
        <w:widowControl/>
        <w:numPr>
          <w:ilvl w:val="0"/>
          <w:numId w:val="27"/>
        </w:numPr>
        <w:suppressAutoHyphens w:val="0"/>
        <w:spacing w:after="120"/>
      </w:pPr>
      <w:r w:rsidRPr="00622301">
        <w:t>využíval ke svému učení různé informační zdroje včetně zkušeností svých i jiných lidí</w:t>
      </w:r>
    </w:p>
    <w:p w:rsidR="0014241C" w:rsidRPr="00622301" w:rsidRDefault="00BD2FD8" w:rsidP="00981EAC">
      <w:pPr>
        <w:pStyle w:val="Odstavecseseznamem"/>
        <w:keepNext w:val="0"/>
        <w:widowControl/>
        <w:numPr>
          <w:ilvl w:val="0"/>
          <w:numId w:val="27"/>
        </w:numPr>
        <w:suppressAutoHyphens w:val="0"/>
        <w:spacing w:after="120"/>
      </w:pPr>
      <w:r w:rsidRPr="00622301">
        <w:t>znal možnosti svého dalšího vzdělávání, zejména v oboru a povolání</w:t>
      </w:r>
    </w:p>
    <w:p w:rsidR="0014241C" w:rsidRPr="00622301" w:rsidRDefault="00BD2FD8" w:rsidP="00981EAC">
      <w:pPr>
        <w:pStyle w:val="Odstavecseseznamem"/>
        <w:keepNext w:val="0"/>
        <w:widowControl/>
        <w:numPr>
          <w:ilvl w:val="0"/>
          <w:numId w:val="27"/>
        </w:numPr>
        <w:suppressAutoHyphens w:val="0"/>
        <w:spacing w:after="120"/>
      </w:pPr>
      <w:r w:rsidRPr="00622301">
        <w:t xml:space="preserve">se adaptoval na požadavky pracovního prostředí, pracoval samostatně i koordinoval svou činnost s ostatními </w:t>
      </w:r>
    </w:p>
    <w:p w:rsidR="0014241C" w:rsidRPr="00622301" w:rsidRDefault="00BD2FD8" w:rsidP="00981EAC">
      <w:pPr>
        <w:pStyle w:val="Odstavecseseznamem"/>
        <w:keepNext w:val="0"/>
        <w:widowControl/>
        <w:numPr>
          <w:ilvl w:val="0"/>
          <w:numId w:val="27"/>
        </w:numPr>
        <w:suppressAutoHyphens w:val="0"/>
        <w:spacing w:after="120"/>
      </w:pPr>
      <w:r w:rsidRPr="00622301">
        <w:t>srozumitelně a souvisle formuloval své myšlenky a promluvy</w:t>
      </w:r>
    </w:p>
    <w:p w:rsidR="0014241C" w:rsidRDefault="00BD2FD8" w:rsidP="00981EAC">
      <w:pPr>
        <w:pStyle w:val="Odstavecseseznamem"/>
        <w:keepNext w:val="0"/>
        <w:widowControl/>
        <w:numPr>
          <w:ilvl w:val="0"/>
          <w:numId w:val="27"/>
        </w:numPr>
        <w:suppressAutoHyphens w:val="0"/>
        <w:spacing w:after="120"/>
      </w:pPr>
      <w:r w:rsidRPr="00622301">
        <w:t>získal pozitivní vztah ke svému povolání a k práci jako druhu lidské aktivity.</w:t>
      </w:r>
    </w:p>
    <w:p w:rsidR="00622301" w:rsidRPr="00622301" w:rsidRDefault="00622301" w:rsidP="00981EAC">
      <w:pPr>
        <w:pStyle w:val="Odstavecseseznamem"/>
        <w:keepNext w:val="0"/>
        <w:widowControl/>
        <w:suppressAutoHyphens w:val="0"/>
        <w:spacing w:after="120"/>
      </w:pPr>
    </w:p>
    <w:p w:rsidR="00622301" w:rsidRDefault="00622301" w:rsidP="00981EAC">
      <w:pPr>
        <w:pStyle w:val="Odstavecseseznamem"/>
        <w:keepNext w:val="0"/>
        <w:widowControl/>
        <w:suppressAutoHyphens w:val="0"/>
        <w:spacing w:after="120"/>
      </w:pPr>
    </w:p>
    <w:p w:rsidR="00622301" w:rsidRDefault="00622301" w:rsidP="00981EAC">
      <w:pPr>
        <w:pStyle w:val="Odstavecseseznamem"/>
        <w:keepNext w:val="0"/>
        <w:widowControl/>
        <w:suppressAutoHyphens w:val="0"/>
      </w:pPr>
    </w:p>
    <w:p w:rsidR="00622301" w:rsidRDefault="00BD2FD8" w:rsidP="00981EAC">
      <w:pPr>
        <w:pStyle w:val="Odstavecseseznamem"/>
        <w:keepNext w:val="0"/>
        <w:widowControl/>
        <w:numPr>
          <w:ilvl w:val="0"/>
          <w:numId w:val="27"/>
        </w:numPr>
        <w:suppressAutoHyphens w:val="0"/>
        <w:spacing w:after="120"/>
      </w:pPr>
      <w:r w:rsidRPr="00622301">
        <w:t xml:space="preserve">kriticky hodnotil své osobní dispozice; uvědomoval si své přednosti, meze i </w:t>
      </w:r>
    </w:p>
    <w:p w:rsidR="0014241C" w:rsidRPr="00622301" w:rsidRDefault="00BD2FD8" w:rsidP="00981EAC">
      <w:pPr>
        <w:pStyle w:val="Odstavecseseznamem"/>
        <w:keepNext w:val="0"/>
        <w:widowControl/>
        <w:numPr>
          <w:ilvl w:val="0"/>
          <w:numId w:val="27"/>
        </w:numPr>
        <w:suppressAutoHyphens w:val="0"/>
        <w:spacing w:after="120"/>
      </w:pPr>
      <w:r w:rsidRPr="00622301">
        <w:t xml:space="preserve">nedostatky.  </w:t>
      </w:r>
    </w:p>
    <w:p w:rsidR="0014241C" w:rsidRPr="00622301" w:rsidRDefault="00BD2FD8" w:rsidP="00981EAC">
      <w:pPr>
        <w:pStyle w:val="Odstavecseseznamem"/>
        <w:keepNext w:val="0"/>
        <w:widowControl/>
        <w:numPr>
          <w:ilvl w:val="0"/>
          <w:numId w:val="27"/>
        </w:numPr>
        <w:suppressAutoHyphens w:val="0"/>
        <w:spacing w:after="120"/>
      </w:pPr>
      <w:r w:rsidRPr="00622301">
        <w:t>přijímal a odpovědně plnil jemu svěřené úkoly, respektoval autoritu nadřízených.</w:t>
      </w:r>
    </w:p>
    <w:p w:rsidR="0014241C" w:rsidRPr="00622301" w:rsidRDefault="00BD2FD8" w:rsidP="00981EAC">
      <w:pPr>
        <w:pStyle w:val="Odstavecseseznamem"/>
        <w:keepNext w:val="0"/>
        <w:widowControl/>
        <w:numPr>
          <w:ilvl w:val="0"/>
          <w:numId w:val="27"/>
        </w:numPr>
        <w:suppressAutoHyphens w:val="0"/>
        <w:spacing w:after="120"/>
      </w:pPr>
      <w:r w:rsidRPr="00622301">
        <w:t>realisticky hodnotil dopady a rizika nezaměstnanosti pro jedince, rodinu a společnost</w:t>
      </w:r>
    </w:p>
    <w:p w:rsidR="0014241C" w:rsidRPr="00622301" w:rsidRDefault="00BD2FD8" w:rsidP="00981EAC">
      <w:pPr>
        <w:pStyle w:val="Odstavecseseznamem"/>
        <w:keepNext w:val="0"/>
        <w:widowControl/>
        <w:numPr>
          <w:ilvl w:val="0"/>
          <w:numId w:val="27"/>
        </w:numPr>
        <w:suppressAutoHyphens w:val="0"/>
        <w:spacing w:after="120"/>
      </w:pPr>
      <w:r w:rsidRPr="00622301">
        <w:t xml:space="preserve">byl schopen se adaptovat se na měnící se životní a pracovní podmínky podle svých schopností a možností  </w:t>
      </w:r>
    </w:p>
    <w:p w:rsidR="0014241C" w:rsidRPr="00622301" w:rsidRDefault="00BD2FD8" w:rsidP="00981EAC">
      <w:pPr>
        <w:pStyle w:val="Odstavecseseznamem"/>
        <w:keepNext w:val="0"/>
        <w:widowControl/>
        <w:numPr>
          <w:ilvl w:val="0"/>
          <w:numId w:val="27"/>
        </w:numPr>
        <w:suppressAutoHyphens w:val="0"/>
        <w:spacing w:after="120"/>
      </w:pPr>
      <w:r w:rsidRPr="00622301">
        <w:t>usiloval o optimální stav své tělesné zdatnosti, o zařazení pohybových aktivit do svého životního stylu</w:t>
      </w:r>
    </w:p>
    <w:p w:rsidR="0014241C" w:rsidRPr="00622301" w:rsidRDefault="00BD2FD8" w:rsidP="00981EAC">
      <w:pPr>
        <w:pStyle w:val="Odstavecseseznamem"/>
        <w:keepNext w:val="0"/>
        <w:widowControl/>
        <w:numPr>
          <w:ilvl w:val="0"/>
          <w:numId w:val="27"/>
        </w:numPr>
        <w:suppressAutoHyphens w:val="0"/>
        <w:spacing w:after="120"/>
      </w:pPr>
      <w:r w:rsidRPr="00622301">
        <w:t xml:space="preserve">chránil své zdraví a dovedl se orientovat v situacích ohrožení   </w:t>
      </w:r>
    </w:p>
    <w:p w:rsidR="0014241C" w:rsidRPr="00622301" w:rsidRDefault="00BD2FD8" w:rsidP="00981EAC">
      <w:pPr>
        <w:pStyle w:val="Odstavecseseznamem"/>
        <w:keepNext w:val="0"/>
        <w:widowControl/>
        <w:numPr>
          <w:ilvl w:val="0"/>
          <w:numId w:val="27"/>
        </w:numPr>
        <w:suppressAutoHyphens w:val="0"/>
        <w:spacing w:after="120"/>
      </w:pPr>
      <w:r w:rsidRPr="00622301">
        <w:t xml:space="preserve">ovládal zásady odpovědného, samostatného a aktivního jednání nejen ve vlastním, ale i ve veřejném zájmu. </w:t>
      </w:r>
    </w:p>
    <w:p w:rsidR="0014241C" w:rsidRPr="00622301" w:rsidRDefault="00BD2FD8" w:rsidP="00981EAC">
      <w:pPr>
        <w:pStyle w:val="Odstavecseseznamem"/>
        <w:keepNext w:val="0"/>
        <w:widowControl/>
        <w:numPr>
          <w:ilvl w:val="0"/>
          <w:numId w:val="27"/>
        </w:numPr>
        <w:suppressAutoHyphens w:val="0"/>
        <w:spacing w:after="120"/>
      </w:pPr>
      <w:r w:rsidRPr="00622301">
        <w:t>jednal v souladu s etickými normami</w:t>
      </w:r>
    </w:p>
    <w:p w:rsidR="0014241C" w:rsidRPr="00622301" w:rsidRDefault="00BD2FD8" w:rsidP="00981EAC">
      <w:pPr>
        <w:pStyle w:val="Odstavecseseznamem"/>
        <w:keepNext w:val="0"/>
        <w:widowControl/>
        <w:numPr>
          <w:ilvl w:val="0"/>
          <w:numId w:val="27"/>
        </w:numPr>
        <w:suppressAutoHyphens w:val="0"/>
        <w:spacing w:after="120"/>
      </w:pPr>
      <w:r w:rsidRPr="00622301">
        <w:t>dbal na dodržování zákonů a pravidel slušného chování, respektoval osobnost a práva ostatních lidí.</w:t>
      </w:r>
    </w:p>
    <w:p w:rsidR="0014241C" w:rsidRPr="00622301" w:rsidRDefault="00BD2FD8" w:rsidP="00981EAC">
      <w:pPr>
        <w:pStyle w:val="Odstavecseseznamem"/>
        <w:keepNext w:val="0"/>
        <w:widowControl/>
        <w:numPr>
          <w:ilvl w:val="0"/>
          <w:numId w:val="27"/>
        </w:numPr>
        <w:suppressAutoHyphens w:val="0"/>
        <w:spacing w:after="120"/>
      </w:pPr>
      <w:r w:rsidRPr="00622301">
        <w:t xml:space="preserve">chápal význam životního prostředí pro člověka, jednal v duchu udržitelného rozvoje. </w:t>
      </w:r>
    </w:p>
    <w:p w:rsidR="0014241C" w:rsidRPr="00622301" w:rsidRDefault="00BD2FD8" w:rsidP="00981EAC">
      <w:pPr>
        <w:pStyle w:val="Odstavecseseznamem"/>
        <w:keepNext w:val="0"/>
        <w:widowControl/>
        <w:numPr>
          <w:ilvl w:val="0"/>
          <w:numId w:val="27"/>
        </w:numPr>
        <w:suppressAutoHyphens w:val="0"/>
        <w:spacing w:after="120"/>
      </w:pPr>
      <w:r w:rsidRPr="00622301">
        <w:t xml:space="preserve">ctil život jako nejvyšší hodnotu a uvědomoval si svou osobní odpovědnost za jeho kvalitu. </w:t>
      </w:r>
    </w:p>
    <w:p w:rsidR="0014241C" w:rsidRPr="00622301" w:rsidRDefault="00BD2FD8" w:rsidP="00981EAC">
      <w:pPr>
        <w:pStyle w:val="Odstavecseseznamem"/>
        <w:keepNext w:val="0"/>
        <w:widowControl/>
        <w:numPr>
          <w:ilvl w:val="0"/>
          <w:numId w:val="27"/>
        </w:numPr>
        <w:suppressAutoHyphens w:val="0"/>
        <w:spacing w:after="120"/>
      </w:pPr>
      <w:r w:rsidRPr="00622301">
        <w:t xml:space="preserve">chápal význam umění pro člověka a zkulturňování demokratických hodnot a principů. </w:t>
      </w:r>
    </w:p>
    <w:p w:rsidR="0014241C" w:rsidRPr="00622301" w:rsidRDefault="00BD2FD8" w:rsidP="00981EAC">
      <w:pPr>
        <w:pStyle w:val="Odstavecseseznamem"/>
        <w:keepNext w:val="0"/>
        <w:widowControl/>
        <w:numPr>
          <w:ilvl w:val="0"/>
          <w:numId w:val="27"/>
        </w:numPr>
        <w:suppressAutoHyphens w:val="0"/>
        <w:spacing w:after="120"/>
      </w:pPr>
      <w:r w:rsidRPr="00622301">
        <w:t xml:space="preserve">vybral hodnotné podněty pro obohacování své osobní i profesní činnosti. </w:t>
      </w:r>
    </w:p>
    <w:p w:rsidR="0014241C" w:rsidRDefault="0014241C" w:rsidP="00981EAC">
      <w:pPr>
        <w:keepNext w:val="0"/>
        <w:widowControl/>
        <w:tabs>
          <w:tab w:val="left" w:pos="0"/>
          <w:tab w:val="left" w:pos="360"/>
        </w:tabs>
        <w:suppressAutoHyphens w:val="0"/>
        <w:rPr>
          <w:rFonts w:cs="Tahoma"/>
        </w:rPr>
      </w:pPr>
    </w:p>
    <w:p w:rsidR="0014241C" w:rsidRDefault="00BD2FD8" w:rsidP="00981EAC">
      <w:pPr>
        <w:keepNext w:val="0"/>
        <w:widowControl/>
        <w:suppressAutoHyphens w:val="0"/>
        <w:rPr>
          <w:rFonts w:cs="Tahoma"/>
          <w:b/>
          <w:bCs/>
          <w:color w:val="000000"/>
        </w:rPr>
      </w:pPr>
      <w:r>
        <w:rPr>
          <w:rFonts w:cs="Tahoma"/>
          <w:b/>
          <w:bCs/>
        </w:rPr>
        <w:t>Zp</w:t>
      </w:r>
      <w:r>
        <w:rPr>
          <w:rFonts w:cs="Tahoma"/>
        </w:rPr>
        <w:t>ů</w:t>
      </w:r>
      <w:r>
        <w:rPr>
          <w:rFonts w:cs="Tahoma"/>
          <w:b/>
          <w:bCs/>
        </w:rPr>
        <w:t>sob ukon</w:t>
      </w:r>
      <w:r>
        <w:rPr>
          <w:rFonts w:cs="Tahoma"/>
        </w:rPr>
        <w:t>č</w:t>
      </w:r>
      <w:r>
        <w:rPr>
          <w:rFonts w:cs="Tahoma"/>
          <w:b/>
          <w:bCs/>
        </w:rPr>
        <w:t>ení vzd</w:t>
      </w:r>
      <w:r>
        <w:rPr>
          <w:rFonts w:cs="Tahoma"/>
        </w:rPr>
        <w:t>ě</w:t>
      </w:r>
      <w:r>
        <w:rPr>
          <w:rFonts w:cs="Tahoma"/>
          <w:b/>
          <w:bCs/>
        </w:rPr>
        <w:t xml:space="preserve">lávání </w:t>
      </w:r>
      <w:r>
        <w:rPr>
          <w:rFonts w:cs="Tahoma"/>
          <w:b/>
          <w:bCs/>
          <w:color w:val="000000"/>
        </w:rPr>
        <w:t>a potvrzení dosaženého vzd</w:t>
      </w:r>
      <w:r>
        <w:rPr>
          <w:rFonts w:cs="Tahoma"/>
          <w:color w:val="000000"/>
        </w:rPr>
        <w:t>ě</w:t>
      </w:r>
      <w:r>
        <w:rPr>
          <w:rFonts w:cs="Tahoma"/>
          <w:b/>
          <w:bCs/>
          <w:color w:val="000000"/>
        </w:rPr>
        <w:t>lání, stupeň dosaženého vzdělání</w:t>
      </w:r>
    </w:p>
    <w:p w:rsidR="00BD62B1" w:rsidRDefault="00BD62B1" w:rsidP="00981EAC">
      <w:pPr>
        <w:keepNext w:val="0"/>
        <w:widowControl/>
        <w:suppressAutoHyphens w:val="0"/>
      </w:pPr>
    </w:p>
    <w:p w:rsidR="0014241C" w:rsidRDefault="00BD2FD8" w:rsidP="00981EAC">
      <w:pPr>
        <w:keepNext w:val="0"/>
        <w:widowControl/>
        <w:suppressAutoHyphens w:val="0"/>
      </w:pPr>
      <w:r>
        <w:rPr>
          <w:rFonts w:cs="Tahoma"/>
          <w:color w:val="000000"/>
        </w:rPr>
        <w:t xml:space="preserve">Vzdělávání se ukončuje závěrečnou zkouškou </w:t>
      </w:r>
      <w:r>
        <w:rPr>
          <w:rFonts w:cs="Tahoma"/>
          <w:bCs/>
        </w:rPr>
        <w:t>dle jednotného zadání JZZZ</w:t>
      </w:r>
      <w:r>
        <w:rPr>
          <w:rFonts w:cs="Tahoma"/>
          <w:color w:val="000000"/>
        </w:rPr>
        <w:t xml:space="preserve">. Dokladem o dosažení stupně vzdělání je vysvědčení o závěrečné zkoušce a výuční list. Obsah a organizace závěrečné zkoušky se řídí platnými předpisy. </w:t>
      </w:r>
    </w:p>
    <w:p w:rsidR="0014241C" w:rsidRDefault="0014241C" w:rsidP="00981EAC">
      <w:pPr>
        <w:keepNext w:val="0"/>
        <w:widowControl/>
        <w:suppressAutoHyphens w:val="0"/>
      </w:pPr>
    </w:p>
    <w:p w:rsidR="0014241C" w:rsidRDefault="00BD2FD8" w:rsidP="00981EAC">
      <w:pPr>
        <w:pStyle w:val="Nadpis1"/>
        <w:keepNext w:val="0"/>
        <w:keepLines w:val="0"/>
        <w:widowControl/>
        <w:suppressAutoHyphens w:val="0"/>
      </w:pPr>
      <w:r>
        <w:br w:type="page"/>
      </w:r>
    </w:p>
    <w:p w:rsidR="0014241C" w:rsidRDefault="0014241C" w:rsidP="00981EAC">
      <w:pPr>
        <w:pStyle w:val="Nadpis1"/>
        <w:keepNext w:val="0"/>
        <w:keepLines w:val="0"/>
        <w:widowControl/>
        <w:suppressAutoHyphens w:val="0"/>
      </w:pPr>
    </w:p>
    <w:p w:rsidR="0014241C" w:rsidRDefault="00BD2FD8" w:rsidP="00981EAC">
      <w:pPr>
        <w:pStyle w:val="Nadpis1"/>
        <w:keepNext w:val="0"/>
        <w:keepLines w:val="0"/>
        <w:widowControl/>
        <w:suppressAutoHyphens w:val="0"/>
      </w:pPr>
      <w:bookmarkStart w:id="3" w:name="__RefHeading___Toc25639_1910134761"/>
      <w:bookmarkEnd w:id="3"/>
      <w:r>
        <w:t>3. CHARAKTERISTIKA ŠKOLNÍHO VZDĚLÁVACÍHO PROGRAMU</w:t>
      </w:r>
    </w:p>
    <w:p w:rsidR="0014241C" w:rsidRDefault="00BD2FD8" w:rsidP="00981EAC">
      <w:pPr>
        <w:keepNext w:val="0"/>
        <w:widowControl/>
        <w:suppressAutoHyphens w:val="0"/>
        <w:rPr>
          <w:rFonts w:cs="Tahoma"/>
        </w:rPr>
      </w:pPr>
      <w:r>
        <w:rPr>
          <w:rFonts w:cs="Tahoma"/>
        </w:rPr>
        <w:t xml:space="preserve">Kód a název oboru vzdělání: </w:t>
      </w:r>
      <w:r>
        <w:rPr>
          <w:rFonts w:cs="Tahoma"/>
        </w:rPr>
        <w:tab/>
      </w:r>
      <w:r>
        <w:rPr>
          <w:rFonts w:cs="Tahoma"/>
        </w:rPr>
        <w:tab/>
        <w:t>33-56-H/01 Truhlář</w:t>
      </w:r>
    </w:p>
    <w:p w:rsidR="0014241C" w:rsidRDefault="00BD2FD8" w:rsidP="00981EAC">
      <w:pPr>
        <w:keepNext w:val="0"/>
        <w:widowControl/>
        <w:suppressAutoHyphens w:val="0"/>
      </w:pPr>
      <w:r>
        <w:rPr>
          <w:rFonts w:cs="Tahoma"/>
        </w:rPr>
        <w:t xml:space="preserve">Název ŠVP: </w:t>
      </w:r>
      <w:r>
        <w:rPr>
          <w:rFonts w:cs="Tahoma"/>
        </w:rPr>
        <w:tab/>
      </w:r>
      <w:r>
        <w:rPr>
          <w:rFonts w:cs="Tahoma"/>
        </w:rPr>
        <w:tab/>
      </w:r>
      <w:r>
        <w:rPr>
          <w:rFonts w:cs="Tahoma"/>
        </w:rPr>
        <w:tab/>
      </w:r>
      <w:r>
        <w:rPr>
          <w:rFonts w:cs="Tahoma"/>
        </w:rPr>
        <w:tab/>
      </w:r>
      <w:r>
        <w:rPr>
          <w:rFonts w:cs="Tahoma"/>
        </w:rPr>
        <w:tab/>
      </w:r>
      <w:r>
        <w:rPr>
          <w:rFonts w:cs="Tahoma"/>
          <w:caps/>
        </w:rPr>
        <w:t>TRUHLÁŘ</w:t>
      </w:r>
    </w:p>
    <w:p w:rsidR="0014241C" w:rsidRDefault="00BD2FD8" w:rsidP="00981EAC">
      <w:pPr>
        <w:keepNext w:val="0"/>
        <w:widowControl/>
        <w:suppressAutoHyphens w:val="0"/>
      </w:pPr>
      <w:r>
        <w:t xml:space="preserve">Dosažený stupeň vzdělání: </w:t>
      </w:r>
      <w:r>
        <w:tab/>
      </w:r>
      <w:r>
        <w:tab/>
        <w:t>střední vzdělání s výučním listem</w:t>
      </w:r>
    </w:p>
    <w:p w:rsidR="0014241C" w:rsidRDefault="00BD2FD8" w:rsidP="00981EAC">
      <w:pPr>
        <w:keepNext w:val="0"/>
        <w:widowControl/>
        <w:suppressAutoHyphens w:val="0"/>
      </w:pPr>
      <w:r>
        <w:t xml:space="preserve">Délka a forma studia: </w:t>
      </w:r>
      <w:r>
        <w:tab/>
      </w:r>
      <w:r>
        <w:tab/>
      </w:r>
      <w:r>
        <w:tab/>
        <w:t>3 roky denní studium</w:t>
      </w:r>
    </w:p>
    <w:p w:rsidR="0014241C" w:rsidRDefault="00BD2FD8" w:rsidP="00981EAC">
      <w:pPr>
        <w:keepNext w:val="0"/>
        <w:widowControl/>
        <w:suppressAutoHyphens w:val="0"/>
      </w:pPr>
      <w:r>
        <w:t>Datum platnosti:</w:t>
      </w:r>
      <w:r>
        <w:tab/>
      </w:r>
      <w:r>
        <w:tab/>
      </w:r>
      <w:r>
        <w:tab/>
      </w:r>
      <w:r>
        <w:tab/>
        <w:t xml:space="preserve">od </w:t>
      </w:r>
      <w:r w:rsidR="00B308BB">
        <w:t>1. 9. 2016</w:t>
      </w:r>
    </w:p>
    <w:p w:rsidR="0014241C" w:rsidRDefault="0014241C" w:rsidP="00981EAC">
      <w:pPr>
        <w:keepNext w:val="0"/>
        <w:widowControl/>
        <w:suppressAutoHyphens w:val="0"/>
      </w:pPr>
    </w:p>
    <w:p w:rsidR="0014241C" w:rsidRDefault="00BD2FD8" w:rsidP="00981EAC">
      <w:pPr>
        <w:keepNext w:val="0"/>
        <w:widowControl/>
        <w:suppressAutoHyphens w:val="0"/>
        <w:rPr>
          <w:b/>
          <w:bCs/>
        </w:rPr>
      </w:pPr>
      <w:r>
        <w:rPr>
          <w:b/>
          <w:bCs/>
        </w:rPr>
        <w:t>3.1 Podmínky pro přijetí ke studiu</w:t>
      </w:r>
    </w:p>
    <w:p w:rsidR="0014241C" w:rsidRDefault="00BD2FD8" w:rsidP="00981EAC">
      <w:pPr>
        <w:keepNext w:val="0"/>
        <w:widowControl/>
        <w:numPr>
          <w:ilvl w:val="0"/>
          <w:numId w:val="13"/>
        </w:numPr>
        <w:suppressAutoHyphens w:val="0"/>
      </w:pPr>
      <w:r>
        <w:t>přijímání ke vzdělávání se řídí zákonem 561/2004 Sb. - § 59,60, 84 (2), dále § 63, 16, 20, 70,</w:t>
      </w:r>
    </w:p>
    <w:p w:rsidR="0014241C" w:rsidRDefault="00BD2FD8" w:rsidP="00981EAC">
      <w:pPr>
        <w:keepNext w:val="0"/>
        <w:widowControl/>
        <w:numPr>
          <w:ilvl w:val="0"/>
          <w:numId w:val="13"/>
        </w:numPr>
        <w:suppressAutoHyphens w:val="0"/>
      </w:pPr>
      <w:r>
        <w:t>ukončení základního vzdělávání</w:t>
      </w:r>
    </w:p>
    <w:p w:rsidR="0014241C" w:rsidRDefault="00BD2FD8" w:rsidP="00981EAC">
      <w:pPr>
        <w:keepNext w:val="0"/>
        <w:widowControl/>
        <w:numPr>
          <w:ilvl w:val="0"/>
          <w:numId w:val="13"/>
        </w:numPr>
        <w:suppressAutoHyphens w:val="0"/>
      </w:pPr>
      <w:r>
        <w:t>zdravotní způsobilost uchazeče.</w:t>
      </w:r>
    </w:p>
    <w:p w:rsidR="0014241C" w:rsidRDefault="00BD2FD8" w:rsidP="00981EAC">
      <w:pPr>
        <w:keepNext w:val="0"/>
        <w:widowControl/>
        <w:numPr>
          <w:ilvl w:val="0"/>
          <w:numId w:val="13"/>
        </w:numPr>
        <w:suppressAutoHyphens w:val="0"/>
      </w:pPr>
      <w:r>
        <w:t xml:space="preserve">splnění </w:t>
      </w:r>
      <w:r w:rsidR="0060752F">
        <w:t>kritérií</w:t>
      </w:r>
      <w:r>
        <w:t xml:space="preserve"> přijímacího řízení stanovených pro daný školní rok</w:t>
      </w:r>
    </w:p>
    <w:p w:rsidR="0014241C" w:rsidRDefault="0014241C" w:rsidP="00981EAC">
      <w:pPr>
        <w:keepNext w:val="0"/>
        <w:widowControl/>
        <w:suppressAutoHyphens w:val="0"/>
        <w:rPr>
          <w:rFonts w:cs="Tahoma"/>
          <w:b/>
          <w:bCs/>
        </w:rPr>
      </w:pPr>
    </w:p>
    <w:p w:rsidR="0014241C" w:rsidRDefault="00BD2FD8" w:rsidP="00981EAC">
      <w:pPr>
        <w:keepNext w:val="0"/>
        <w:widowControl/>
        <w:suppressAutoHyphens w:val="0"/>
        <w:rPr>
          <w:rFonts w:cs="Tahoma"/>
          <w:b/>
        </w:rPr>
      </w:pPr>
      <w:r>
        <w:rPr>
          <w:rFonts w:cs="Tahoma"/>
          <w:b/>
        </w:rPr>
        <w:t>3.2 Zdravotní způsobilost</w:t>
      </w:r>
    </w:p>
    <w:p w:rsidR="0014241C" w:rsidRDefault="00BD2FD8" w:rsidP="00981EAC">
      <w:pPr>
        <w:keepNext w:val="0"/>
        <w:widowControl/>
        <w:suppressAutoHyphens w:val="0"/>
        <w:rPr>
          <w:rFonts w:cs="Tahoma"/>
        </w:rPr>
      </w:pPr>
      <w:r>
        <w:rPr>
          <w:rFonts w:cs="Tahoma"/>
        </w:rPr>
        <w:t xml:space="preserve">Předpokladem přijetí uchazeče ke vzdělávání ve střední škole je splnění podmínek zdravotní způsobilosti pro daný obor vzdělání stanovena nařízením vlády č. 689/2004 Sb. K posouzení zdravotního stavu uchazeče je způsobilý příslušný registrovaný praktický lékař. </w:t>
      </w:r>
    </w:p>
    <w:p w:rsidR="0014241C" w:rsidRDefault="00BD2FD8" w:rsidP="00981EAC">
      <w:pPr>
        <w:keepNext w:val="0"/>
        <w:widowControl/>
        <w:suppressAutoHyphens w:val="0"/>
        <w:rPr>
          <w:rFonts w:cs="Tahoma"/>
        </w:rPr>
      </w:pPr>
      <w:r>
        <w:rPr>
          <w:rFonts w:cs="Tahoma"/>
        </w:rPr>
        <w:t>Žák:</w:t>
      </w:r>
    </w:p>
    <w:p w:rsidR="0014241C" w:rsidRDefault="00BD2FD8" w:rsidP="00981EAC">
      <w:pPr>
        <w:keepNext w:val="0"/>
        <w:widowControl/>
        <w:suppressAutoHyphens w:val="0"/>
      </w:pPr>
      <w:r>
        <w:t xml:space="preserve">- nesmí trpět poruchami funkcí nosného a pohybového aparátu, zvl. páteře </w:t>
      </w:r>
    </w:p>
    <w:p w:rsidR="0014241C" w:rsidRDefault="00BD2FD8" w:rsidP="00981EAC">
      <w:pPr>
        <w:keepNext w:val="0"/>
        <w:widowControl/>
        <w:suppressAutoHyphens w:val="0"/>
      </w:pPr>
      <w:r>
        <w:t>- nesmí trpět ztrátou rovnováhy</w:t>
      </w:r>
    </w:p>
    <w:p w:rsidR="0014241C" w:rsidRDefault="00BD2FD8" w:rsidP="00981EAC">
      <w:pPr>
        <w:keepNext w:val="0"/>
        <w:widowControl/>
        <w:suppressAutoHyphens w:val="0"/>
      </w:pPr>
      <w:r>
        <w:t xml:space="preserve">- nesmí mít vážné sluchové a oční problémy </w:t>
      </w:r>
    </w:p>
    <w:p w:rsidR="0014241C" w:rsidRDefault="00BD2FD8" w:rsidP="00981EAC">
      <w:pPr>
        <w:keepNext w:val="0"/>
        <w:widowControl/>
        <w:suppressAutoHyphens w:val="0"/>
      </w:pPr>
      <w:r>
        <w:t>- o přijetí uchazečů rozhoduje ředitelka školy</w:t>
      </w:r>
    </w:p>
    <w:p w:rsidR="0014241C" w:rsidRDefault="0014241C" w:rsidP="00981EAC">
      <w:pPr>
        <w:keepNext w:val="0"/>
        <w:widowControl/>
        <w:suppressAutoHyphens w:val="0"/>
      </w:pPr>
    </w:p>
    <w:p w:rsidR="0014241C" w:rsidRDefault="00BD2FD8" w:rsidP="00981EAC">
      <w:pPr>
        <w:keepNext w:val="0"/>
        <w:widowControl/>
        <w:suppressAutoHyphens w:val="0"/>
      </w:pPr>
      <w:r>
        <w:rPr>
          <w:rFonts w:cs="Tahoma"/>
          <w:b/>
          <w:bCs/>
        </w:rPr>
        <w:t>3.3 Celkové pojetí vzd</w:t>
      </w:r>
      <w:r>
        <w:rPr>
          <w:rFonts w:cs="Tahoma"/>
        </w:rPr>
        <w:t>ě</w:t>
      </w:r>
      <w:r>
        <w:rPr>
          <w:rFonts w:cs="Tahoma"/>
          <w:b/>
          <w:bCs/>
        </w:rPr>
        <w:t xml:space="preserve">lávání: </w:t>
      </w:r>
    </w:p>
    <w:p w:rsidR="0014241C" w:rsidRDefault="00BD2FD8" w:rsidP="00981EAC">
      <w:pPr>
        <w:keepNext w:val="0"/>
        <w:widowControl/>
        <w:suppressAutoHyphens w:val="0"/>
      </w:pPr>
      <w:r>
        <w:rPr>
          <w:rFonts w:cs="Tahoma"/>
        </w:rPr>
        <w:t>Vzdělávací program připravuje kvalifikované pracovníky pro výkon povolání truhláře, kteří budou schopni uplatnit své odborné vzdělání především v provozech na výrobu nábytku a stavebně truhlářské výroby</w:t>
      </w:r>
      <w:r>
        <w:rPr>
          <w:rFonts w:cs="Tahoma"/>
          <w:color w:val="0000FF"/>
        </w:rPr>
        <w:t xml:space="preserve">, </w:t>
      </w:r>
      <w:r>
        <w:rPr>
          <w:rFonts w:cs="Tahoma"/>
          <w:color w:val="000000"/>
        </w:rPr>
        <w:t xml:space="preserve">ale i v živnostenském podnikání. </w:t>
      </w:r>
    </w:p>
    <w:p w:rsidR="0014241C" w:rsidRDefault="00BD2FD8" w:rsidP="00981EAC">
      <w:pPr>
        <w:keepNext w:val="0"/>
        <w:widowControl/>
        <w:suppressAutoHyphens w:val="0"/>
      </w:pPr>
      <w:r>
        <w:t xml:space="preserve">Základním cílem vzdělávacího programu je propojení získaných vědomostí a dovedností ve výše uvedených oblastech s praxí při řešení konkrétních problémů a situací. </w:t>
      </w:r>
    </w:p>
    <w:p w:rsidR="0014241C" w:rsidRDefault="00BD2FD8" w:rsidP="00981EAC">
      <w:pPr>
        <w:keepNext w:val="0"/>
        <w:widowControl/>
        <w:suppressAutoHyphens w:val="0"/>
      </w:pPr>
      <w:r>
        <w:rPr>
          <w:rFonts w:cs="Tahoma"/>
          <w:color w:val="000000"/>
        </w:rPr>
        <w:t>K důležitým výchovným cílům patří proto výchova k odpovědnosti, spolehlivosti, přesnosti, pracovní kázni, samostatnosti v rozhodování, bezpečnosti a ochraně zdraví při práci a hygieně práce, ochraně a péči o životní prostředí</w:t>
      </w:r>
      <w:r>
        <w:rPr>
          <w:rFonts w:cs="Tahoma"/>
          <w:color w:val="FF0000"/>
        </w:rPr>
        <w:t>.</w:t>
      </w:r>
      <w:r>
        <w:rPr>
          <w:rFonts w:cs="Tahoma"/>
          <w:color w:val="000000"/>
        </w:rPr>
        <w:t xml:space="preserve"> </w:t>
      </w:r>
    </w:p>
    <w:p w:rsidR="0014241C" w:rsidRDefault="00BD2FD8" w:rsidP="00981EAC">
      <w:pPr>
        <w:keepNext w:val="0"/>
        <w:widowControl/>
        <w:suppressAutoHyphens w:val="0"/>
      </w:pPr>
      <w:r>
        <w:tab/>
        <w:t>Výchovnou a motivační funkci plní tzv. průřezová témata (Občan v demokratické společnosti, Člověk a životní prostředí, Člověk a svět práce, Výpočetní technika), která škola realizuje ve výuce.</w:t>
      </w:r>
    </w:p>
    <w:p w:rsidR="0014241C" w:rsidRDefault="0014241C" w:rsidP="00981EAC">
      <w:pPr>
        <w:keepNext w:val="0"/>
        <w:widowControl/>
        <w:suppressAutoHyphens w:val="0"/>
        <w:rPr>
          <w:rFonts w:cs="Tahoma"/>
          <w:b/>
          <w:bCs/>
          <w:color w:val="000000"/>
          <w:u w:val="single"/>
        </w:rPr>
      </w:pPr>
    </w:p>
    <w:p w:rsidR="0014241C" w:rsidRDefault="00BD2FD8" w:rsidP="00981EAC">
      <w:pPr>
        <w:keepNext w:val="0"/>
        <w:widowControl/>
        <w:suppressAutoHyphens w:val="0"/>
        <w:rPr>
          <w:b/>
          <w:bCs/>
        </w:rPr>
      </w:pPr>
      <w:r>
        <w:rPr>
          <w:b/>
          <w:bCs/>
        </w:rPr>
        <w:t>3.4 Organizace výuky</w:t>
      </w:r>
    </w:p>
    <w:p w:rsidR="0060752F" w:rsidRDefault="00BD2FD8" w:rsidP="00981EAC">
      <w:pPr>
        <w:keepNext w:val="0"/>
        <w:widowControl/>
        <w:suppressAutoHyphens w:val="0"/>
      </w:pPr>
      <w:r>
        <w:t xml:space="preserve">Výuka je organizována ve čtrnáctidenních cyklech. V prvním ročníku mají žáci pět dní, ve druhém pět dní a ve třetím také pět dní praktického vyučování v jednom cyklu. </w:t>
      </w:r>
    </w:p>
    <w:p w:rsidR="0060752F" w:rsidRDefault="0060752F" w:rsidP="00981EAC">
      <w:pPr>
        <w:keepNext w:val="0"/>
        <w:widowControl/>
        <w:shd w:val="clear" w:color="auto" w:fill="auto"/>
        <w:suppressAutoHyphens w:val="0"/>
        <w:jc w:val="left"/>
      </w:pPr>
      <w:r>
        <w:br w:type="page"/>
      </w:r>
    </w:p>
    <w:p w:rsidR="0014241C" w:rsidRDefault="0014241C" w:rsidP="00981EAC">
      <w:pPr>
        <w:keepNext w:val="0"/>
        <w:widowControl/>
        <w:suppressAutoHyphens w:val="0"/>
      </w:pPr>
    </w:p>
    <w:p w:rsidR="0014241C" w:rsidRDefault="00BD2FD8" w:rsidP="00981EAC">
      <w:pPr>
        <w:keepNext w:val="0"/>
        <w:widowControl/>
        <w:suppressAutoHyphens w:val="0"/>
      </w:pPr>
      <w:r>
        <w:rPr>
          <w:rFonts w:eastAsia="Tahoma" w:cs="Tahoma"/>
          <w:color w:val="000000"/>
        </w:rPr>
        <w:t xml:space="preserve"> </w:t>
      </w:r>
      <w:r>
        <w:rPr>
          <w:rFonts w:cs="Tahoma"/>
          <w:color w:val="000000"/>
        </w:rPr>
        <w:t xml:space="preserve">V průběhu studia budou pro žáky organizovány exkurze do firem zabývajících se činností související se studiem tohoto oboru a také návštěvy výstav a veletrhů s tématikou odpovídající studovanému oboru, s cílem poznat nové technologie </w:t>
      </w:r>
      <w:r w:rsidR="0060752F">
        <w:rPr>
          <w:rFonts w:cs="Tahoma"/>
          <w:color w:val="000000"/>
        </w:rPr>
        <w:br/>
      </w:r>
      <w:r>
        <w:rPr>
          <w:rFonts w:cs="Tahoma"/>
          <w:color w:val="000000"/>
        </w:rPr>
        <w:t xml:space="preserve">a výrobní procesy v oboru. </w:t>
      </w:r>
    </w:p>
    <w:p w:rsidR="0014241C" w:rsidRDefault="00BD2FD8" w:rsidP="00981EAC">
      <w:pPr>
        <w:keepNext w:val="0"/>
        <w:widowControl/>
        <w:suppressAutoHyphens w:val="0"/>
      </w:pPr>
      <w:r>
        <w:t>Praktické vyučování bude probíhat v prostorách školy a také příležitostně ve firmách.</w:t>
      </w:r>
    </w:p>
    <w:p w:rsidR="0014241C" w:rsidRDefault="00BD2FD8" w:rsidP="00981EAC">
      <w:pPr>
        <w:keepNext w:val="0"/>
        <w:widowControl/>
        <w:suppressAutoHyphens w:val="0"/>
      </w:pPr>
      <w:r>
        <w:t xml:space="preserve"> </w:t>
      </w:r>
    </w:p>
    <w:p w:rsidR="0014241C" w:rsidRDefault="00BD2FD8" w:rsidP="00981EAC">
      <w:pPr>
        <w:keepNext w:val="0"/>
        <w:widowControl/>
        <w:suppressAutoHyphens w:val="0"/>
        <w:rPr>
          <w:b/>
          <w:bCs/>
        </w:rPr>
      </w:pPr>
      <w:r>
        <w:rPr>
          <w:b/>
          <w:bCs/>
        </w:rPr>
        <w:t>Realizace teoretického vyučování</w:t>
      </w:r>
    </w:p>
    <w:p w:rsidR="0014241C" w:rsidRDefault="00BD2FD8" w:rsidP="00981EAC">
      <w:pPr>
        <w:keepNext w:val="0"/>
        <w:widowControl/>
        <w:suppressAutoHyphens w:val="0"/>
      </w:pPr>
      <w:r>
        <w:t xml:space="preserve">Výuka se skládá z teoretických vyučovacích předmětů realizovaných v učebnách školy a v odborných učebnách a z odborného výcviku realizovaného ve školních dílnách nebo na provozních pracovištích. V některých případech se při výuce třída dělí na skupiny v souladu s platnými předpisy (např. cizí jazyky). </w:t>
      </w:r>
    </w:p>
    <w:p w:rsidR="0014241C" w:rsidRDefault="00BD2FD8" w:rsidP="00981EAC">
      <w:pPr>
        <w:keepNext w:val="0"/>
        <w:widowControl/>
        <w:suppressAutoHyphens w:val="0"/>
      </w:pPr>
      <w:r>
        <w:t xml:space="preserve">Metody a formy výuky jsou voleny s ohledem na obsah konkrétního učiva a na výsledky vzdělávání, kterých se má dosáhnout. Učitelé volí metody podle svých potřeb a zkušeností a s ohledem na charakter vyučovaného předmětu. Uplatňují vhodnou motivaci, která stimuluje práci žáků. Podobně aplikační příklady jsou vybírány tak, aby se týkaly problematiky odborných předmětů. </w:t>
      </w:r>
    </w:p>
    <w:p w:rsidR="0014241C" w:rsidRDefault="00BD2FD8" w:rsidP="00981EAC">
      <w:pPr>
        <w:keepNext w:val="0"/>
        <w:widowControl/>
        <w:suppressAutoHyphens w:val="0"/>
      </w:pPr>
      <w:r>
        <w:t xml:space="preserve">Důraz je kladen na podporování samostatné práce žáků, především na osobní zodpovědnost a samostatnost, schopnost kooperace a týmové spolupráce se záměrem odpovídajícího sebehodnocení a poznání svých možností a ovlivňování žákovských postojů - samostatné práce žáků, skupinové práce, referáty, prezentace písemné a ústní, společné hodnocení, analýza výsledků. </w:t>
      </w:r>
    </w:p>
    <w:p w:rsidR="0014241C" w:rsidRDefault="00BD2FD8" w:rsidP="00981EAC">
      <w:pPr>
        <w:keepNext w:val="0"/>
        <w:widowControl/>
        <w:suppressAutoHyphens w:val="0"/>
      </w:pPr>
      <w:r>
        <w:t xml:space="preserve">Důležitou složkou teoretické výuky je používání názorných pomůcek v různé formě, které žákovi usnadňují pochopení učiva - modely, nástěnné obrazy, zvukové nahrávky, instruktážní a výukové video, exkurze. K procvičování a upevňování učiva se využívají různé formy ústních, písemných a praktických cvičení, soutěže, projekty apod. Velký důraz je kladen na vytváření mezipředmětových vazeb, které rozšiřují klíčové kompetence žáka. Součástí výuky jsou besedy s odborníky, odborné exkurze, soutěže, skupinové projekty a různé formy zapojení žáků do prezentačních akcí školy. </w:t>
      </w:r>
    </w:p>
    <w:p w:rsidR="0014241C" w:rsidRDefault="0014241C" w:rsidP="00981EAC">
      <w:pPr>
        <w:keepNext w:val="0"/>
        <w:widowControl/>
        <w:suppressAutoHyphens w:val="0"/>
      </w:pPr>
    </w:p>
    <w:p w:rsidR="0014241C" w:rsidRDefault="00BD2FD8" w:rsidP="00981EAC">
      <w:pPr>
        <w:keepNext w:val="0"/>
        <w:widowControl/>
        <w:suppressAutoHyphens w:val="0"/>
        <w:rPr>
          <w:b/>
          <w:bCs/>
        </w:rPr>
      </w:pPr>
      <w:r>
        <w:rPr>
          <w:b/>
          <w:bCs/>
        </w:rPr>
        <w:t>Realizace praktického vyučování</w:t>
      </w:r>
    </w:p>
    <w:p w:rsidR="0014241C" w:rsidRDefault="00BD2FD8" w:rsidP="00981EAC">
      <w:pPr>
        <w:keepNext w:val="0"/>
        <w:widowControl/>
        <w:suppressAutoHyphens w:val="0"/>
      </w:pPr>
      <w:r>
        <w:t xml:space="preserve">Praktické vyučování umožňuje žákům využití teoretických poznatků v praxi, ověření a rozšíření odborných znalostí a pěstování dovedností potřebných pro daný obor tak, aby žák získal jistotu při provádění praktických činností, byl samostatný, dokázal prakticky použít nabyté znalosti při řešení a plnění praktického úkolu. </w:t>
      </w:r>
    </w:p>
    <w:p w:rsidR="0014241C" w:rsidRDefault="00BD2FD8" w:rsidP="00981EAC">
      <w:pPr>
        <w:keepNext w:val="0"/>
        <w:widowControl/>
        <w:suppressAutoHyphens w:val="0"/>
      </w:pPr>
      <w:r>
        <w:t xml:space="preserve">Po zvládnutí teoretické a praktické části výuky vykonají žáci závěrečnou zkoušku a získají tak potřebnou kvalifikaci pro výkon pracovních činností v oblasti výroby nábytku a stavebně-truhlářské výroby. Uplatnění mohou nalézt i v příbuzných oborech. </w:t>
      </w:r>
    </w:p>
    <w:p w:rsidR="0014241C" w:rsidRDefault="0014241C" w:rsidP="00981EAC">
      <w:pPr>
        <w:keepNext w:val="0"/>
        <w:widowControl/>
        <w:suppressAutoHyphens w:val="0"/>
      </w:pPr>
    </w:p>
    <w:p w:rsidR="0014241C" w:rsidRDefault="00BD2FD8" w:rsidP="00981EAC">
      <w:pPr>
        <w:keepNext w:val="0"/>
        <w:widowControl/>
        <w:suppressAutoHyphens w:val="0"/>
        <w:rPr>
          <w:b/>
          <w:bCs/>
        </w:rPr>
      </w:pPr>
      <w:r>
        <w:rPr>
          <w:b/>
          <w:bCs/>
        </w:rPr>
        <w:t>Další vzdělávací aktivity.</w:t>
      </w:r>
    </w:p>
    <w:p w:rsidR="0014241C" w:rsidRDefault="00BD2FD8" w:rsidP="00981EAC">
      <w:pPr>
        <w:keepNext w:val="0"/>
        <w:widowControl/>
        <w:suppressAutoHyphens w:val="0"/>
      </w:pPr>
      <w:r>
        <w:t>Metody odborného výcviku jsou doplněny o návštěvy odborných pracovišť, exkurze a kurzy. Velký zájem je o návštěvu místního podniku na zpracování kulatiny a výroby palubovek a ostatních výrobků ze dřeva. Žáci se podílejí na přípravě a zajištění dárků pro společenské akce pořádané školou. Tyto příležitosti rozšiřují odborné znalosti a dovednosti žáků. Žáci se zúčastňují odborných soutěží. Zástupci podnikové sféry jsou pravidelně zváni k závěrečným zkouškám. Ve spolupráci s dalšími subjekty se žáci školy účastní různých prezentačních a jiných akcí.</w:t>
      </w:r>
    </w:p>
    <w:p w:rsidR="0014241C" w:rsidRDefault="00BD2FD8" w:rsidP="00981EAC">
      <w:pPr>
        <w:keepNext w:val="0"/>
        <w:widowControl/>
        <w:suppressAutoHyphens w:val="0"/>
        <w:rPr>
          <w:color w:val="000000"/>
        </w:rPr>
      </w:pPr>
      <w:r>
        <w:rPr>
          <w:color w:val="000000"/>
        </w:rPr>
        <w:t xml:space="preserve"> </w:t>
      </w:r>
      <w:r>
        <w:br w:type="page"/>
      </w:r>
    </w:p>
    <w:p w:rsidR="0014241C" w:rsidRDefault="0014241C" w:rsidP="00981EAC">
      <w:pPr>
        <w:keepNext w:val="0"/>
        <w:widowControl/>
        <w:suppressAutoHyphens w:val="0"/>
        <w:rPr>
          <w:color w:val="000000"/>
        </w:rPr>
      </w:pPr>
    </w:p>
    <w:p w:rsidR="0014241C" w:rsidRDefault="00BD2FD8" w:rsidP="00981EAC">
      <w:pPr>
        <w:keepNext w:val="0"/>
        <w:widowControl/>
        <w:suppressAutoHyphens w:val="0"/>
        <w:rPr>
          <w:rFonts w:cs="Tahoma"/>
          <w:b/>
        </w:rPr>
      </w:pPr>
      <w:r>
        <w:rPr>
          <w:rFonts w:cs="Tahoma"/>
          <w:b/>
        </w:rPr>
        <w:t>3.5 Realizace klíčových kompetencí</w:t>
      </w:r>
    </w:p>
    <w:p w:rsidR="0014241C" w:rsidRDefault="00BD2FD8" w:rsidP="00981EAC">
      <w:pPr>
        <w:keepNext w:val="0"/>
        <w:widowControl/>
        <w:suppressAutoHyphens w:val="0"/>
        <w:rPr>
          <w:rFonts w:cs="Tahoma"/>
        </w:rPr>
      </w:pPr>
      <w:r>
        <w:rPr>
          <w:rFonts w:cs="Tahoma"/>
        </w:rPr>
        <w:t>K tomu, aby škola zajistila rozvoj klíčových kompetencí žáků, uplatňuje tyto společné postupy:</w:t>
      </w:r>
    </w:p>
    <w:p w:rsidR="0014241C" w:rsidRDefault="0014241C" w:rsidP="00981EAC">
      <w:pPr>
        <w:keepNext w:val="0"/>
        <w:widowControl/>
        <w:suppressAutoHyphens w:val="0"/>
        <w:rPr>
          <w:rFonts w:cs="Tahoma"/>
          <w:b/>
        </w:rPr>
      </w:pPr>
    </w:p>
    <w:p w:rsidR="0014241C" w:rsidRDefault="00BD2FD8" w:rsidP="00981EAC">
      <w:pPr>
        <w:keepNext w:val="0"/>
        <w:widowControl/>
        <w:suppressAutoHyphens w:val="0"/>
        <w:rPr>
          <w:rFonts w:cs="Tahoma"/>
          <w:b/>
        </w:rPr>
      </w:pPr>
      <w:r>
        <w:rPr>
          <w:rFonts w:cs="Tahoma"/>
          <w:b/>
        </w:rPr>
        <w:t>Kompetence k učení</w:t>
      </w:r>
    </w:p>
    <w:p w:rsidR="0014241C" w:rsidRDefault="00BD2FD8" w:rsidP="00981EAC">
      <w:pPr>
        <w:keepNext w:val="0"/>
        <w:widowControl/>
        <w:tabs>
          <w:tab w:val="left" w:pos="360"/>
        </w:tabs>
        <w:suppressAutoHyphens w:val="0"/>
        <w:rPr>
          <w:rFonts w:cs="Tahoma"/>
          <w:bCs/>
        </w:rPr>
      </w:pPr>
      <w:r>
        <w:rPr>
          <w:rFonts w:cs="Tahoma"/>
          <w:bCs/>
        </w:rPr>
        <w:t>Učitelé vedou žáky ve skupinách nebo individuálně k tomu, aby absolventi byli schopni podle svých možností a schopností se efektivně učit, vyhodnocovat dosažené výsledky a pokrok a reálně si stanovovali potřeby a cíle svého dalšího vzdělávání.</w:t>
      </w:r>
    </w:p>
    <w:p w:rsidR="0014241C" w:rsidRDefault="00BD2FD8" w:rsidP="00981EAC">
      <w:pPr>
        <w:keepNext w:val="0"/>
        <w:widowControl/>
        <w:tabs>
          <w:tab w:val="left" w:pos="360"/>
        </w:tabs>
        <w:suppressAutoHyphens w:val="0"/>
        <w:rPr>
          <w:rFonts w:cs="Tahoma"/>
          <w:bCs/>
        </w:rPr>
      </w:pPr>
      <w:r>
        <w:rPr>
          <w:rFonts w:cs="Tahoma"/>
          <w:bCs/>
        </w:rPr>
        <w:t>Učitelé vedou žáky k práci s různými zdroji informací, žáci informace vyhledávají, třídí a zpracovávají, z výkladu si pořizují poznámky. Ve výuce jsou vyhledávány a zpracovávány další zdroje informaci jako jsou např. zkušenosti jiných lidí, které žáci kriticky posuzují a vyslovují hodnotící závěry, tím je také zvyšován zájem o daný obor.</w:t>
      </w:r>
    </w:p>
    <w:p w:rsidR="0014241C" w:rsidRDefault="00BD2FD8" w:rsidP="00981EAC">
      <w:pPr>
        <w:keepNext w:val="0"/>
        <w:widowControl/>
        <w:suppressAutoHyphens w:val="0"/>
      </w:pPr>
      <w:r>
        <w:rPr>
          <w:rFonts w:cs="Tahoma"/>
          <w:bCs/>
        </w:rPr>
        <w:t xml:space="preserve">Žákům jsou zadávány jednoduché práce vyžadující aplikaci teoretických poznatků. </w:t>
      </w:r>
      <w:r>
        <w:rPr>
          <w:rFonts w:cs="Tahoma"/>
        </w:rPr>
        <w:t>Výstupem některých předmětů jsou samostatně vytvářené práce, které žáci zpracovávají a prezentují jejich výsledky před kolektivem, hodnotí svou práci a své pokroky ve studiu a přijímají hodnocení jiných lidí.</w:t>
      </w:r>
    </w:p>
    <w:p w:rsidR="0014241C" w:rsidRDefault="00BD2FD8" w:rsidP="00981EAC">
      <w:pPr>
        <w:keepNext w:val="0"/>
        <w:widowControl/>
        <w:tabs>
          <w:tab w:val="left" w:pos="360"/>
        </w:tabs>
        <w:suppressAutoHyphens w:val="0"/>
        <w:rPr>
          <w:rFonts w:cs="Tahoma"/>
          <w:bCs/>
        </w:rPr>
      </w:pPr>
      <w:r>
        <w:rPr>
          <w:rFonts w:cs="Tahoma"/>
          <w:bCs/>
        </w:rPr>
        <w:t xml:space="preserve">Škola organizuje tematicky zaměřené exkurze, kde si žáci ověřují využitelnost školních poznatků v praxi. </w:t>
      </w:r>
    </w:p>
    <w:p w:rsidR="0014241C" w:rsidRDefault="00BD2FD8" w:rsidP="00981EAC">
      <w:pPr>
        <w:keepNext w:val="0"/>
        <w:widowControl/>
        <w:tabs>
          <w:tab w:val="left" w:pos="360"/>
        </w:tabs>
        <w:suppressAutoHyphens w:val="0"/>
        <w:rPr>
          <w:rFonts w:cs="Tahoma"/>
          <w:bCs/>
        </w:rPr>
      </w:pPr>
      <w:r>
        <w:rPr>
          <w:rFonts w:cs="Tahoma"/>
          <w:bCs/>
        </w:rPr>
        <w:t>Škola seznamuje žáky s možnostmi dalšího vzdělávání zejména v oboru truhlářství.</w:t>
      </w:r>
    </w:p>
    <w:p w:rsidR="0014241C" w:rsidRDefault="0014241C" w:rsidP="00981EAC">
      <w:pPr>
        <w:keepNext w:val="0"/>
        <w:widowControl/>
        <w:suppressAutoHyphens w:val="0"/>
        <w:rPr>
          <w:rFonts w:cs="Tahoma"/>
          <w:bCs/>
        </w:rPr>
      </w:pPr>
    </w:p>
    <w:p w:rsidR="0014241C" w:rsidRDefault="00BD2FD8" w:rsidP="00981EAC">
      <w:pPr>
        <w:keepNext w:val="0"/>
        <w:widowControl/>
        <w:suppressAutoHyphens w:val="0"/>
        <w:rPr>
          <w:rFonts w:cs="Tahoma"/>
          <w:b/>
          <w:bCs/>
        </w:rPr>
      </w:pPr>
      <w:r>
        <w:rPr>
          <w:rFonts w:cs="Tahoma"/>
          <w:b/>
          <w:bCs/>
        </w:rPr>
        <w:t>Kompetence k řešení problémů</w:t>
      </w:r>
    </w:p>
    <w:p w:rsidR="0014241C" w:rsidRDefault="00BD2FD8" w:rsidP="00981EAC">
      <w:pPr>
        <w:keepNext w:val="0"/>
        <w:widowControl/>
        <w:suppressAutoHyphens w:val="0"/>
        <w:rPr>
          <w:rFonts w:cs="Tahoma"/>
        </w:rPr>
      </w:pPr>
      <w:r>
        <w:rPr>
          <w:rFonts w:cs="Tahoma"/>
        </w:rPr>
        <w:t xml:space="preserve">Vzdělávání směřuje k tomu, aby absolventi byli schopni samostatně řešit běžné pracovní i mimopracovní problémy. Škola zavádí takové organizační formy výuky, při kterých jsou vytvářeny vhodné podmínky pro rozvíjení kompetencí k řešení problémů, identifikaci jádra problému a vyslovení návrhů možných postupů při řešení. </w:t>
      </w:r>
    </w:p>
    <w:p w:rsidR="0014241C" w:rsidRDefault="00BD2FD8" w:rsidP="00981EAC">
      <w:pPr>
        <w:keepNext w:val="0"/>
        <w:widowControl/>
        <w:suppressAutoHyphens w:val="0"/>
        <w:rPr>
          <w:rFonts w:cs="Tahoma"/>
        </w:rPr>
      </w:pPr>
      <w:r>
        <w:rPr>
          <w:rFonts w:cs="Tahoma"/>
        </w:rPr>
        <w:t>K řešení jsou předkládány úkoly, které vyžadují propojení znalostí z více vyučovacích předmětů včetně praktických znalostí a dovedností. Žáci sami volí prostředky, způsoby a pořadí při vypracování úkolů.</w:t>
      </w:r>
    </w:p>
    <w:p w:rsidR="0014241C" w:rsidRDefault="00BD2FD8" w:rsidP="00981EAC">
      <w:pPr>
        <w:keepNext w:val="0"/>
        <w:widowControl/>
        <w:suppressAutoHyphens w:val="0"/>
        <w:rPr>
          <w:rFonts w:cs="Tahoma"/>
        </w:rPr>
      </w:pPr>
      <w:r>
        <w:rPr>
          <w:rFonts w:cs="Tahoma"/>
        </w:rPr>
        <w:t>Jsou zařazovány metody umožňující spolupráci a dělbu práce při plnění úkolů, podporují kooperaci a odpovědnost jednotlivce za práci celku.</w:t>
      </w:r>
    </w:p>
    <w:p w:rsidR="0014241C" w:rsidRDefault="0014241C" w:rsidP="00981EAC">
      <w:pPr>
        <w:keepNext w:val="0"/>
        <w:widowControl/>
        <w:suppressAutoHyphens w:val="0"/>
        <w:rPr>
          <w:rFonts w:cs="Tahoma"/>
        </w:rPr>
      </w:pPr>
    </w:p>
    <w:p w:rsidR="0014241C" w:rsidRDefault="00BD2FD8" w:rsidP="00981EAC">
      <w:pPr>
        <w:keepNext w:val="0"/>
        <w:widowControl/>
        <w:suppressAutoHyphens w:val="0"/>
        <w:rPr>
          <w:rFonts w:cs="Tahoma"/>
          <w:b/>
          <w:bCs/>
        </w:rPr>
      </w:pPr>
      <w:r>
        <w:rPr>
          <w:rFonts w:cs="Tahoma"/>
          <w:b/>
          <w:bCs/>
        </w:rPr>
        <w:t>Kompetence komunikativní</w:t>
      </w:r>
    </w:p>
    <w:p w:rsidR="0014241C" w:rsidRDefault="00BD2FD8" w:rsidP="00981EAC">
      <w:pPr>
        <w:keepNext w:val="0"/>
        <w:widowControl/>
        <w:suppressAutoHyphens w:val="0"/>
        <w:rPr>
          <w:rFonts w:cs="Tahoma"/>
        </w:rPr>
      </w:pPr>
      <w:r>
        <w:rPr>
          <w:rFonts w:cs="Tahoma"/>
        </w:rPr>
        <w:t xml:space="preserve">Vzdělávání směřuje k tomu, aby absolventi byli schopni podle svých možností a schopností se vyjadřovat v písemné i ústní formě v různých situacích. Ve výuce škola upřednostňuje metody, které umožňují týmovou a prezentaci výsledků činnosti, používány jsou metody aktivního sociálního učení jako např. brainstorming, simulace, hraní rolí, diskuse. </w:t>
      </w:r>
    </w:p>
    <w:p w:rsidR="0014241C" w:rsidRDefault="00BD2FD8" w:rsidP="00981EAC">
      <w:pPr>
        <w:keepNext w:val="0"/>
        <w:widowControl/>
        <w:suppressAutoHyphens w:val="0"/>
        <w:rPr>
          <w:rFonts w:cs="Tahoma"/>
        </w:rPr>
      </w:pPr>
      <w:r>
        <w:rPr>
          <w:rFonts w:cs="Tahoma"/>
        </w:rPr>
        <w:t>Žáci jsou vedeni k přiměřenému vyjadřování v projevech psaných i mluvených, vhodné prezentaci při oficiálních příležitostech.</w:t>
      </w:r>
    </w:p>
    <w:p w:rsidR="0014241C" w:rsidRDefault="00BD2FD8" w:rsidP="00981EAC">
      <w:pPr>
        <w:keepNext w:val="0"/>
        <w:widowControl/>
        <w:suppressAutoHyphens w:val="0"/>
        <w:rPr>
          <w:rFonts w:cs="Tahoma"/>
        </w:rPr>
      </w:pPr>
      <w:r>
        <w:rPr>
          <w:rFonts w:cs="Tahoma"/>
        </w:rPr>
        <w:t>Ve vyučování je požadována srozumitelná formulace myšlenek, naslouchání názorům jiných lidí a vyslovování názorů přiměřeně k tématu diskuse.</w:t>
      </w:r>
    </w:p>
    <w:p w:rsidR="0014241C" w:rsidRDefault="00BD2FD8" w:rsidP="00981EAC">
      <w:pPr>
        <w:keepNext w:val="0"/>
        <w:widowControl/>
        <w:suppressAutoHyphens w:val="0"/>
        <w:rPr>
          <w:rFonts w:cs="Tahoma"/>
        </w:rPr>
      </w:pPr>
      <w:r>
        <w:rPr>
          <w:rFonts w:cs="Tahoma"/>
        </w:rPr>
        <w:t>Škola umožňuje žákům využívat moderní komunikační technologie, vyžaduje využívání různých zdrojů informací, jejich kritické hodnocení a odpovědné používání.</w:t>
      </w:r>
    </w:p>
    <w:p w:rsidR="00BD62B1" w:rsidRDefault="00BD2FD8" w:rsidP="00981EAC">
      <w:pPr>
        <w:keepNext w:val="0"/>
        <w:widowControl/>
        <w:suppressAutoHyphens w:val="0"/>
        <w:rPr>
          <w:rFonts w:cs="Tahoma"/>
        </w:rPr>
      </w:pPr>
      <w:r>
        <w:rPr>
          <w:rFonts w:cs="Tahoma"/>
        </w:rPr>
        <w:t>Žáci zpracovávají písemnosti potřebné v běžném životě i práci, např. životopis, úřední formuláře, tiskopisy podniku. Důraz je kladen nejen na obsahovou správnost ale i na formální úpravu písemností.</w:t>
      </w:r>
    </w:p>
    <w:p w:rsidR="00BD62B1" w:rsidRDefault="00BD62B1">
      <w:pPr>
        <w:keepNext w:val="0"/>
        <w:widowControl/>
        <w:shd w:val="clear" w:color="auto" w:fill="auto"/>
        <w:suppressAutoHyphens w:val="0"/>
        <w:jc w:val="left"/>
        <w:rPr>
          <w:rFonts w:cs="Tahoma"/>
        </w:rPr>
      </w:pPr>
      <w:r>
        <w:rPr>
          <w:rFonts w:cs="Tahoma"/>
        </w:rPr>
        <w:br w:type="page"/>
      </w:r>
    </w:p>
    <w:p w:rsidR="0014241C" w:rsidRDefault="0014241C" w:rsidP="00981EAC">
      <w:pPr>
        <w:keepNext w:val="0"/>
        <w:widowControl/>
        <w:suppressAutoHyphens w:val="0"/>
        <w:rPr>
          <w:rFonts w:cs="Tahoma"/>
        </w:rPr>
      </w:pPr>
    </w:p>
    <w:p w:rsidR="0014241C" w:rsidRDefault="00BD2FD8" w:rsidP="00981EAC">
      <w:pPr>
        <w:keepNext w:val="0"/>
        <w:widowControl/>
        <w:suppressAutoHyphens w:val="0"/>
        <w:rPr>
          <w:rFonts w:cs="Tahoma"/>
          <w:b/>
        </w:rPr>
      </w:pPr>
      <w:r>
        <w:rPr>
          <w:rFonts w:cs="Tahoma"/>
          <w:b/>
        </w:rPr>
        <w:t>Kompetence sociální a personální.</w:t>
      </w:r>
    </w:p>
    <w:p w:rsidR="0014241C" w:rsidRDefault="00BD2FD8" w:rsidP="00981EAC">
      <w:pPr>
        <w:keepNext w:val="0"/>
        <w:widowControl/>
        <w:suppressAutoHyphens w:val="0"/>
        <w:rPr>
          <w:rFonts w:cs="Tahoma"/>
        </w:rPr>
      </w:pPr>
      <w:r>
        <w:rPr>
          <w:rFonts w:cs="Tahoma"/>
        </w:rPr>
        <w:t xml:space="preserve">Vzdělávání směřuje k tomu, aby absolventi byli připraveni stanovovat si na základě poznání své osobnosti přiměřené cíle osobního rozvoje, pečovat o své uzdraví, spolupracovat s ostatními a přispívat k utváření vhodných mezilidských vztahů. Škola zařazuje adaptační kurzy pro žáky prvního ročníku, na kterých se žáci seznamují v rámci nově utvořených tříd a stanovují třídní pravidla soužití. </w:t>
      </w:r>
    </w:p>
    <w:p w:rsidR="0014241C" w:rsidRDefault="00BD2FD8" w:rsidP="00981EAC">
      <w:pPr>
        <w:keepNext w:val="0"/>
        <w:widowControl/>
        <w:suppressAutoHyphens w:val="0"/>
        <w:rPr>
          <w:rFonts w:cs="Tahoma"/>
        </w:rPr>
      </w:pPr>
      <w:r>
        <w:rPr>
          <w:rFonts w:cs="Tahoma"/>
        </w:rPr>
        <w:t>Kompetence sociální a personální jsou rozvíjeny i v rámci postupů a metod ve vyučování, které byly uvedeny výše a také např. při odborném výcviku, týmové práci, soutěžích, reprezentačních akcích. Zejména volba adekvátní reakce na hodnocení své osoby, zvažování názorů jiných lidí a stanovování cílů reálně ke svým možnostem.</w:t>
      </w:r>
    </w:p>
    <w:p w:rsidR="0014241C" w:rsidRDefault="00BD2FD8" w:rsidP="00981EAC">
      <w:pPr>
        <w:keepNext w:val="0"/>
        <w:widowControl/>
        <w:suppressAutoHyphens w:val="0"/>
        <w:rPr>
          <w:rFonts w:cs="Tahoma"/>
        </w:rPr>
      </w:pPr>
      <w:r>
        <w:rPr>
          <w:rFonts w:cs="Tahoma"/>
        </w:rPr>
        <w:t>Metody skupinové práce rozvíjí mezilidské vztahy a předchází konfliktům, přispívají k oceňování výhod práce v týmu.</w:t>
      </w:r>
    </w:p>
    <w:p w:rsidR="0014241C" w:rsidRDefault="00BD2FD8" w:rsidP="00981EAC">
      <w:pPr>
        <w:keepNext w:val="0"/>
        <w:widowControl/>
        <w:suppressAutoHyphens w:val="0"/>
        <w:rPr>
          <w:rFonts w:cs="Tahoma"/>
        </w:rPr>
      </w:pPr>
      <w:r>
        <w:rPr>
          <w:rFonts w:cs="Tahoma"/>
        </w:rPr>
        <w:t xml:space="preserve">Ve vyučování je současně s profesionálním přístupem k výkonu práce kuchaře a číšníka zdůrazňována odpovědnost každého jedince za vlastní zdraví a odpovědný přístup k životu. </w:t>
      </w:r>
    </w:p>
    <w:p w:rsidR="0014241C" w:rsidRDefault="00BD2FD8" w:rsidP="00981EAC">
      <w:pPr>
        <w:keepNext w:val="0"/>
        <w:widowControl/>
        <w:suppressAutoHyphens w:val="0"/>
        <w:rPr>
          <w:rFonts w:cs="Tahoma"/>
        </w:rPr>
      </w:pPr>
      <w:r>
        <w:rPr>
          <w:rFonts w:cs="Tahoma"/>
        </w:rPr>
        <w:t>Žáci jsou připravováni na řešení ekonomických a sociálních problému vyplývajících z běžného života.</w:t>
      </w:r>
    </w:p>
    <w:p w:rsidR="0014241C" w:rsidRDefault="0014241C" w:rsidP="00981EAC">
      <w:pPr>
        <w:keepNext w:val="0"/>
        <w:widowControl/>
        <w:suppressAutoHyphens w:val="0"/>
        <w:rPr>
          <w:rFonts w:cs="Tahoma"/>
        </w:rPr>
      </w:pPr>
    </w:p>
    <w:p w:rsidR="0014241C" w:rsidRDefault="00BD2FD8" w:rsidP="00981EAC">
      <w:pPr>
        <w:keepNext w:val="0"/>
        <w:widowControl/>
        <w:suppressAutoHyphens w:val="0"/>
        <w:rPr>
          <w:rFonts w:cs="Tahoma"/>
          <w:b/>
        </w:rPr>
      </w:pPr>
      <w:r>
        <w:rPr>
          <w:rFonts w:cs="Tahoma"/>
          <w:b/>
        </w:rPr>
        <w:t>Kompetence občanské a kulturní povědomí</w:t>
      </w:r>
    </w:p>
    <w:p w:rsidR="0014241C" w:rsidRDefault="00BD2FD8" w:rsidP="00981EAC">
      <w:pPr>
        <w:keepNext w:val="0"/>
        <w:widowControl/>
        <w:suppressAutoHyphens w:val="0"/>
        <w:rPr>
          <w:rFonts w:cs="Tahoma"/>
        </w:rPr>
      </w:pPr>
      <w:r>
        <w:rPr>
          <w:rFonts w:cs="Tahoma"/>
        </w:rPr>
        <w:t>Vzdělávání směřuje k tomu, aby absolventi uznávali hodnoty a postoje odstavné pro život v demokratické společnosti a dodržovali je. Jednali v souladu s udržitelným rozvojem a podporovali hodnoty národní, evropské a světové kultury. Žáci se již v prvním ročníku spolupodílejí na vytváření pravidel ve třídě. Na třídnických hodinách hodnotí žáci chování své i ostatních. Je vyžadováno přijetí odpovědnosti za vlastní chování a hledání společného řešení při nápravě chyb.</w:t>
      </w:r>
    </w:p>
    <w:p w:rsidR="0014241C" w:rsidRDefault="00BD2FD8" w:rsidP="00981EAC">
      <w:pPr>
        <w:keepNext w:val="0"/>
        <w:widowControl/>
        <w:suppressAutoHyphens w:val="0"/>
        <w:rPr>
          <w:rFonts w:cs="Tahoma"/>
        </w:rPr>
      </w:pPr>
      <w:r>
        <w:rPr>
          <w:rFonts w:cs="Tahoma"/>
        </w:rPr>
        <w:t xml:space="preserve">Žáci pracují na úkolech tematicky zaměřených na problematiku sociální a ekologickou, dodržování zákonů a jednání v souladu s morálními principy. </w:t>
      </w:r>
    </w:p>
    <w:p w:rsidR="0014241C" w:rsidRDefault="00BD2FD8" w:rsidP="00981EAC">
      <w:pPr>
        <w:keepNext w:val="0"/>
        <w:widowControl/>
        <w:suppressAutoHyphens w:val="0"/>
        <w:rPr>
          <w:rFonts w:cs="Tahoma"/>
        </w:rPr>
      </w:pPr>
      <w:r>
        <w:rPr>
          <w:rFonts w:cs="Tahoma"/>
        </w:rPr>
        <w:t>Škola organizuje účast žák na kulturních a společenských akcích. Žáci jsou motivováni k účasti na veřejném i politickém životě, ochraně tradic a vnímání evropského a světového kontextu života v ČR.</w:t>
      </w:r>
    </w:p>
    <w:p w:rsidR="0014241C" w:rsidRDefault="00BD2FD8" w:rsidP="00981EAC">
      <w:pPr>
        <w:keepNext w:val="0"/>
        <w:widowControl/>
        <w:suppressAutoHyphens w:val="0"/>
        <w:rPr>
          <w:rFonts w:cs="Tahoma"/>
        </w:rPr>
      </w:pPr>
      <w:r>
        <w:rPr>
          <w:rFonts w:cs="Tahoma"/>
        </w:rPr>
        <w:t>Škola pořádá besedy s odborníky z různých oblastí činnosti.</w:t>
      </w:r>
    </w:p>
    <w:p w:rsidR="0014241C" w:rsidRDefault="0014241C" w:rsidP="00981EAC">
      <w:pPr>
        <w:keepNext w:val="0"/>
        <w:widowControl/>
        <w:suppressAutoHyphens w:val="0"/>
        <w:rPr>
          <w:rFonts w:cs="Tahoma"/>
        </w:rPr>
      </w:pPr>
    </w:p>
    <w:p w:rsidR="0014241C" w:rsidRDefault="00BD2FD8" w:rsidP="00981EAC">
      <w:pPr>
        <w:keepNext w:val="0"/>
        <w:widowControl/>
        <w:suppressAutoHyphens w:val="0"/>
        <w:rPr>
          <w:rFonts w:cs="Tahoma"/>
          <w:b/>
        </w:rPr>
      </w:pPr>
      <w:r>
        <w:rPr>
          <w:rFonts w:cs="Tahoma"/>
          <w:b/>
        </w:rPr>
        <w:t xml:space="preserve">Kompetence pracovní </w:t>
      </w:r>
    </w:p>
    <w:p w:rsidR="0014241C" w:rsidRDefault="00BD2FD8" w:rsidP="00981EAC">
      <w:pPr>
        <w:keepNext w:val="0"/>
        <w:widowControl/>
        <w:suppressAutoHyphens w:val="0"/>
        <w:rPr>
          <w:rFonts w:cs="Tahoma"/>
        </w:rPr>
      </w:pPr>
      <w:r>
        <w:rPr>
          <w:rFonts w:cs="Tahoma"/>
        </w:rPr>
        <w:t>Vzdělávání směřuje k tomu, aby absolventi byli schopni využívat svých osobnostních a odborných předpokladů pro úspěšné uplatnění ve světě práce, pro budování rozvoj své profesní kariery a s tím související potřebu celoživotního učení. Pracovní kompetence jsou rozvíjeny především v rámci odborného výcviku. Žáci jsou vedeni k odpovědnému plnění úkolů, technologické kázni a poctivosti. Zdůrazňována je profesní etika při poskytování služeb a jednání se zákazníky.</w:t>
      </w:r>
    </w:p>
    <w:p w:rsidR="0014241C" w:rsidRDefault="00BD2FD8" w:rsidP="00981EAC">
      <w:pPr>
        <w:keepNext w:val="0"/>
        <w:widowControl/>
        <w:suppressAutoHyphens w:val="0"/>
        <w:rPr>
          <w:rFonts w:cs="Tahoma"/>
        </w:rPr>
      </w:pPr>
      <w:r>
        <w:rPr>
          <w:rFonts w:cs="Tahoma"/>
        </w:rPr>
        <w:t>Žáci hodnotí své výkony a navrhují postupy k odstranění nedostatků ve své práci.</w:t>
      </w:r>
    </w:p>
    <w:p w:rsidR="0014241C" w:rsidRDefault="00BD2FD8" w:rsidP="00981EAC">
      <w:pPr>
        <w:keepNext w:val="0"/>
        <w:widowControl/>
        <w:suppressAutoHyphens w:val="0"/>
        <w:rPr>
          <w:rFonts w:cs="Tahoma"/>
        </w:rPr>
      </w:pPr>
      <w:r>
        <w:rPr>
          <w:rFonts w:cs="Tahoma"/>
        </w:rPr>
        <w:t>Při týmové práci je zdůrazňován význam kooperace, dělení kompetencí a význam práce všech členů skupiny pro kvalitní výsledek.</w:t>
      </w:r>
    </w:p>
    <w:p w:rsidR="0014241C" w:rsidRDefault="00BD2FD8" w:rsidP="00981EAC">
      <w:pPr>
        <w:keepNext w:val="0"/>
        <w:widowControl/>
        <w:suppressAutoHyphens w:val="0"/>
        <w:rPr>
          <w:rFonts w:cs="Tahoma"/>
        </w:rPr>
      </w:pPr>
      <w:r>
        <w:rPr>
          <w:rFonts w:cs="Tahoma"/>
        </w:rPr>
        <w:t>Žáci, kteří pracují velmi dobře, reprezentují školu na soutěžích a společenských akcích.</w:t>
      </w:r>
    </w:p>
    <w:p w:rsidR="0014241C" w:rsidRDefault="00BD2FD8" w:rsidP="00981EAC">
      <w:pPr>
        <w:keepNext w:val="0"/>
        <w:widowControl/>
        <w:suppressAutoHyphens w:val="0"/>
        <w:rPr>
          <w:rFonts w:cs="Tahoma"/>
        </w:rPr>
      </w:pPr>
      <w:r>
        <w:rPr>
          <w:rFonts w:cs="Tahoma"/>
        </w:rPr>
        <w:t>Žáci pracují ve školních kroužcích a podílejí se na realizaci různých mimoškolních akcí.</w:t>
      </w:r>
    </w:p>
    <w:p w:rsidR="00916164" w:rsidRDefault="00BD2FD8" w:rsidP="00981EAC">
      <w:pPr>
        <w:keepNext w:val="0"/>
        <w:widowControl/>
        <w:suppressAutoHyphens w:val="0"/>
        <w:rPr>
          <w:rFonts w:cs="Tahoma"/>
        </w:rPr>
      </w:pPr>
      <w:r>
        <w:rPr>
          <w:rFonts w:cs="Tahoma"/>
        </w:rPr>
        <w:t>Žáci jsou seznamováni s možnostmi pracovního uplatnění, dalšího vzdělávání a požadavcích zaměstnavatelů na zvolené činnosti. Sami vyhledávají informace, seznamují se s právy i povinnostmi.</w:t>
      </w:r>
    </w:p>
    <w:p w:rsidR="00916164" w:rsidRDefault="00916164" w:rsidP="00981EAC">
      <w:pPr>
        <w:keepNext w:val="0"/>
        <w:widowControl/>
        <w:shd w:val="clear" w:color="auto" w:fill="auto"/>
        <w:suppressAutoHyphens w:val="0"/>
        <w:jc w:val="left"/>
        <w:rPr>
          <w:rFonts w:cs="Tahoma"/>
        </w:rPr>
      </w:pPr>
      <w:r>
        <w:rPr>
          <w:rFonts w:cs="Tahoma"/>
        </w:rPr>
        <w:br w:type="page"/>
      </w:r>
    </w:p>
    <w:p w:rsidR="0014241C" w:rsidRDefault="0014241C" w:rsidP="00981EAC">
      <w:pPr>
        <w:keepNext w:val="0"/>
        <w:widowControl/>
        <w:suppressAutoHyphens w:val="0"/>
        <w:rPr>
          <w:rFonts w:cs="Tahoma"/>
        </w:rPr>
      </w:pPr>
    </w:p>
    <w:p w:rsidR="0014241C" w:rsidRDefault="0014241C" w:rsidP="00981EAC">
      <w:pPr>
        <w:keepNext w:val="0"/>
        <w:widowControl/>
        <w:suppressAutoHyphens w:val="0"/>
        <w:rPr>
          <w:rFonts w:cs="Tahoma"/>
        </w:rPr>
      </w:pPr>
    </w:p>
    <w:p w:rsidR="0014241C" w:rsidRDefault="00BD2FD8" w:rsidP="00981EAC">
      <w:pPr>
        <w:keepNext w:val="0"/>
        <w:widowControl/>
        <w:suppressAutoHyphens w:val="0"/>
        <w:rPr>
          <w:rFonts w:cs="Tahoma"/>
          <w:b/>
        </w:rPr>
      </w:pPr>
      <w:r>
        <w:rPr>
          <w:rFonts w:cs="Tahoma"/>
          <w:b/>
        </w:rPr>
        <w:t>Kompetence využívat prostředky informačních a komunikačních technologií a pracovat s informacemi.</w:t>
      </w:r>
    </w:p>
    <w:p w:rsidR="0014241C" w:rsidRDefault="00BD2FD8" w:rsidP="00981EAC">
      <w:pPr>
        <w:keepNext w:val="0"/>
        <w:widowControl/>
        <w:suppressAutoHyphens w:val="0"/>
        <w:rPr>
          <w:rFonts w:cs="Tahoma"/>
        </w:rPr>
      </w:pPr>
      <w:r>
        <w:rPr>
          <w:rFonts w:cs="Tahoma"/>
        </w:rPr>
        <w:t>Vzdělávání směřuje k tomu, aby absolventi s osobním počítačem a jeho základním a aplikačním programovým vybavením, a s dalšími prostředky ICT a využívali adekvátně zdroje informací a efektivně pracovali s informacemi. Žáci se seznámí s prostředky IKT v předmětu Výpočetní technika, který je zařazen ve všech ročnících studia. Seznámí se s počítačem a jeho základním a aplikačním programovým vybavením, dalšími prostředky ICT. Žáci mohou i mimo vyučování využívat počítačovou učebnu a přístup na Internet k získávání dovednosti a vyhledávání informací.</w:t>
      </w:r>
    </w:p>
    <w:p w:rsidR="0014241C" w:rsidRDefault="00BD2FD8" w:rsidP="00981EAC">
      <w:pPr>
        <w:keepNext w:val="0"/>
        <w:widowControl/>
        <w:suppressAutoHyphens w:val="0"/>
        <w:rPr>
          <w:rFonts w:cs="Tahoma"/>
        </w:rPr>
      </w:pPr>
      <w:r>
        <w:rPr>
          <w:rFonts w:cs="Tahoma"/>
        </w:rPr>
        <w:t xml:space="preserve">Žáci vyhledávají a zpracovávají informace pro použití zejména v odborných předmětech, jsou vedeni ke kritickému posuzování informačních zdrojů a odpovědnému nakládání s informacemi. </w:t>
      </w:r>
    </w:p>
    <w:p w:rsidR="0014241C" w:rsidRDefault="0014241C" w:rsidP="00981EAC">
      <w:pPr>
        <w:keepNext w:val="0"/>
        <w:widowControl/>
        <w:suppressAutoHyphens w:val="0"/>
        <w:rPr>
          <w:rFonts w:cs="Tahoma"/>
        </w:rPr>
      </w:pPr>
    </w:p>
    <w:p w:rsidR="0014241C" w:rsidRDefault="00BD2FD8" w:rsidP="00981EAC">
      <w:pPr>
        <w:keepNext w:val="0"/>
        <w:widowControl/>
        <w:suppressAutoHyphens w:val="0"/>
        <w:rPr>
          <w:rFonts w:cs="Tahoma"/>
          <w:b/>
        </w:rPr>
      </w:pPr>
      <w:r>
        <w:rPr>
          <w:rFonts w:cs="Tahoma"/>
          <w:b/>
        </w:rPr>
        <w:t>3.6 Realizace průřezových témat</w:t>
      </w:r>
    </w:p>
    <w:p w:rsidR="0014241C" w:rsidRDefault="00BD2FD8" w:rsidP="00981EAC">
      <w:pPr>
        <w:keepNext w:val="0"/>
        <w:widowControl/>
        <w:suppressAutoHyphens w:val="0"/>
        <w:rPr>
          <w:rFonts w:cs="Tahoma"/>
        </w:rPr>
      </w:pPr>
      <w:r>
        <w:rPr>
          <w:rFonts w:cs="Tahoma"/>
        </w:rPr>
        <w:t>Zařazení průřezových témat do výuky je organizováno tak, aby si žák uvědomil vzájemnou použitelnost a souvislost znalostí a dovedností z různých vzdělávacích oblastí. Průřezová témata výrazně formují charakter žáků a jejich postoje. Průřezová témata jsou zařazována do všech ročníků vždy podle vhodnosti ve vazbě na učivo a jsou rozpracována v učebních osnovách předmětů a jsou součástí třídnických hodin.</w:t>
      </w:r>
    </w:p>
    <w:p w:rsidR="0014241C" w:rsidRDefault="0014241C" w:rsidP="00981EAC">
      <w:pPr>
        <w:keepNext w:val="0"/>
        <w:widowControl/>
        <w:suppressAutoHyphens w:val="0"/>
        <w:rPr>
          <w:rFonts w:cs="Tahoma"/>
        </w:rPr>
      </w:pPr>
    </w:p>
    <w:p w:rsidR="0014241C" w:rsidRDefault="00BD2FD8" w:rsidP="00981EAC">
      <w:pPr>
        <w:keepNext w:val="0"/>
        <w:widowControl/>
        <w:suppressAutoHyphens w:val="0"/>
        <w:rPr>
          <w:rFonts w:cs="Tahoma"/>
          <w:b/>
        </w:rPr>
      </w:pPr>
      <w:r>
        <w:rPr>
          <w:rFonts w:cs="Tahoma"/>
          <w:b/>
        </w:rPr>
        <w:t>Občan v demokratické společnosti</w:t>
      </w:r>
    </w:p>
    <w:p w:rsidR="0014241C" w:rsidRDefault="00BD2FD8" w:rsidP="00981EAC">
      <w:pPr>
        <w:keepNext w:val="0"/>
        <w:widowControl/>
        <w:suppressAutoHyphens w:val="0"/>
        <w:rPr>
          <w:rFonts w:cs="Tahoma"/>
        </w:rPr>
      </w:pPr>
      <w:r>
        <w:rPr>
          <w:rFonts w:cs="Tahoma"/>
        </w:rPr>
        <w:t xml:space="preserve">Pro realizaci průřezového tématu je nezbytné vytvoření demokratického klimatu školy. Do jednotlivých předmětů a zejména do občanské výchovy jsou zařazena tato témata. </w:t>
      </w:r>
    </w:p>
    <w:p w:rsidR="0014241C" w:rsidRDefault="00BD2FD8" w:rsidP="00981EAC">
      <w:pPr>
        <w:keepNext w:val="0"/>
        <w:widowControl/>
        <w:numPr>
          <w:ilvl w:val="0"/>
          <w:numId w:val="18"/>
        </w:numPr>
        <w:suppressAutoHyphens w:val="0"/>
        <w:rPr>
          <w:rFonts w:cs="Tahoma"/>
        </w:rPr>
      </w:pPr>
      <w:r>
        <w:rPr>
          <w:rFonts w:cs="Tahoma"/>
        </w:rPr>
        <w:t>Osobnost a její rozvoj.</w:t>
      </w:r>
    </w:p>
    <w:p w:rsidR="0014241C" w:rsidRDefault="00BD2FD8" w:rsidP="00981EAC">
      <w:pPr>
        <w:keepNext w:val="0"/>
        <w:widowControl/>
        <w:numPr>
          <w:ilvl w:val="0"/>
          <w:numId w:val="18"/>
        </w:numPr>
        <w:suppressAutoHyphens w:val="0"/>
        <w:rPr>
          <w:rFonts w:cs="Tahoma"/>
        </w:rPr>
      </w:pPr>
      <w:r>
        <w:rPr>
          <w:rFonts w:cs="Tahoma"/>
        </w:rPr>
        <w:t>Komunikace, vyjednávání, řešení konfliktů.</w:t>
      </w:r>
    </w:p>
    <w:p w:rsidR="0014241C" w:rsidRDefault="00BD2FD8" w:rsidP="00981EAC">
      <w:pPr>
        <w:keepNext w:val="0"/>
        <w:widowControl/>
        <w:numPr>
          <w:ilvl w:val="0"/>
          <w:numId w:val="18"/>
        </w:numPr>
        <w:suppressAutoHyphens w:val="0"/>
        <w:rPr>
          <w:rFonts w:cs="Tahoma"/>
        </w:rPr>
      </w:pPr>
      <w:r>
        <w:rPr>
          <w:rFonts w:cs="Tahoma"/>
        </w:rPr>
        <w:t>Společnost – jednotlivec a společenské skupiny, kultura, náboženství.</w:t>
      </w:r>
    </w:p>
    <w:p w:rsidR="0014241C" w:rsidRDefault="00BD2FD8" w:rsidP="00981EAC">
      <w:pPr>
        <w:keepNext w:val="0"/>
        <w:widowControl/>
        <w:numPr>
          <w:ilvl w:val="0"/>
          <w:numId w:val="18"/>
        </w:numPr>
        <w:suppressAutoHyphens w:val="0"/>
        <w:rPr>
          <w:rFonts w:cs="Tahoma"/>
        </w:rPr>
      </w:pPr>
      <w:r>
        <w:rPr>
          <w:rFonts w:cs="Tahoma"/>
        </w:rPr>
        <w:t>Stát, politický systém, politika, soudobý svět.</w:t>
      </w:r>
    </w:p>
    <w:p w:rsidR="0014241C" w:rsidRDefault="00BD2FD8" w:rsidP="00981EAC">
      <w:pPr>
        <w:keepNext w:val="0"/>
        <w:widowControl/>
        <w:numPr>
          <w:ilvl w:val="0"/>
          <w:numId w:val="18"/>
        </w:numPr>
        <w:suppressAutoHyphens w:val="0"/>
        <w:rPr>
          <w:rFonts w:cs="Tahoma"/>
        </w:rPr>
      </w:pPr>
      <w:r>
        <w:rPr>
          <w:rFonts w:cs="Tahoma"/>
        </w:rPr>
        <w:t>Masová média.</w:t>
      </w:r>
    </w:p>
    <w:p w:rsidR="0014241C" w:rsidRDefault="00BD2FD8" w:rsidP="00981EAC">
      <w:pPr>
        <w:keepNext w:val="0"/>
        <w:widowControl/>
        <w:numPr>
          <w:ilvl w:val="0"/>
          <w:numId w:val="18"/>
        </w:numPr>
        <w:suppressAutoHyphens w:val="0"/>
        <w:rPr>
          <w:rFonts w:cs="Tahoma"/>
        </w:rPr>
      </w:pPr>
      <w:r>
        <w:rPr>
          <w:rFonts w:cs="Tahoma"/>
        </w:rPr>
        <w:t>Morálka, svoboda, odpovědnost, tolerance, solidarita.</w:t>
      </w:r>
    </w:p>
    <w:p w:rsidR="0014241C" w:rsidRDefault="00BD2FD8" w:rsidP="00981EAC">
      <w:pPr>
        <w:keepNext w:val="0"/>
        <w:widowControl/>
        <w:numPr>
          <w:ilvl w:val="0"/>
          <w:numId w:val="18"/>
        </w:numPr>
        <w:suppressAutoHyphens w:val="0"/>
        <w:rPr>
          <w:rFonts w:cs="Tahoma"/>
        </w:rPr>
      </w:pPr>
      <w:r>
        <w:rPr>
          <w:rFonts w:cs="Tahoma"/>
        </w:rPr>
        <w:t>Potřebné právní minimum pro soukromý a občanský život.</w:t>
      </w:r>
    </w:p>
    <w:p w:rsidR="0014241C" w:rsidRDefault="0014241C" w:rsidP="00981EAC">
      <w:pPr>
        <w:keepNext w:val="0"/>
        <w:widowControl/>
        <w:suppressAutoHyphens w:val="0"/>
        <w:rPr>
          <w:rFonts w:cs="Tahoma"/>
        </w:rPr>
      </w:pPr>
    </w:p>
    <w:p w:rsidR="0014241C" w:rsidRDefault="00BD2FD8" w:rsidP="00981EAC">
      <w:pPr>
        <w:keepNext w:val="0"/>
        <w:widowControl/>
        <w:suppressAutoHyphens w:val="0"/>
        <w:rPr>
          <w:rFonts w:cs="Tahoma"/>
          <w:b/>
        </w:rPr>
      </w:pPr>
      <w:r>
        <w:rPr>
          <w:rFonts w:cs="Tahoma"/>
          <w:b/>
        </w:rPr>
        <w:t>Člověk a životní prostředí</w:t>
      </w:r>
    </w:p>
    <w:p w:rsidR="0014241C" w:rsidRDefault="00BD2FD8" w:rsidP="00981EAC">
      <w:pPr>
        <w:keepNext w:val="0"/>
        <w:widowControl/>
        <w:suppressAutoHyphens w:val="0"/>
        <w:rPr>
          <w:rFonts w:cs="Tahoma"/>
        </w:rPr>
      </w:pPr>
      <w:r>
        <w:rPr>
          <w:rFonts w:cs="Tahoma"/>
        </w:rPr>
        <w:t>Průřezové téma je realizováno hlavně v předmětu Ekologie a zdraví. Dále pak jsou v dalších předmětech a odborném výcviku realizována témata ve vazbě na učivo předmětu.</w:t>
      </w:r>
    </w:p>
    <w:p w:rsidR="0014241C" w:rsidRDefault="00BD2FD8" w:rsidP="00981EAC">
      <w:pPr>
        <w:keepNext w:val="0"/>
        <w:widowControl/>
        <w:numPr>
          <w:ilvl w:val="0"/>
          <w:numId w:val="19"/>
        </w:numPr>
        <w:suppressAutoHyphens w:val="0"/>
        <w:rPr>
          <w:rFonts w:cs="Tahoma"/>
        </w:rPr>
      </w:pPr>
      <w:r>
        <w:rPr>
          <w:rFonts w:cs="Tahoma"/>
        </w:rPr>
        <w:t>Biosféra v ekosystémovém pojetí.</w:t>
      </w:r>
    </w:p>
    <w:p w:rsidR="0014241C" w:rsidRDefault="00BD2FD8" w:rsidP="00981EAC">
      <w:pPr>
        <w:keepNext w:val="0"/>
        <w:widowControl/>
        <w:numPr>
          <w:ilvl w:val="0"/>
          <w:numId w:val="19"/>
        </w:numPr>
        <w:suppressAutoHyphens w:val="0"/>
        <w:rPr>
          <w:rFonts w:cs="Tahoma"/>
        </w:rPr>
      </w:pPr>
      <w:r>
        <w:rPr>
          <w:rFonts w:cs="Tahoma"/>
        </w:rPr>
        <w:t>Současné globální, regionální a lokální problémy rozvoje a vztahy člověka k prostředí.</w:t>
      </w:r>
    </w:p>
    <w:p w:rsidR="0014241C" w:rsidRDefault="00BD2FD8" w:rsidP="00981EAC">
      <w:pPr>
        <w:keepNext w:val="0"/>
        <w:widowControl/>
        <w:numPr>
          <w:ilvl w:val="0"/>
          <w:numId w:val="19"/>
        </w:numPr>
        <w:suppressAutoHyphens w:val="0"/>
        <w:rPr>
          <w:rFonts w:cs="Tahoma"/>
        </w:rPr>
      </w:pPr>
      <w:r>
        <w:rPr>
          <w:rFonts w:cs="Tahoma"/>
        </w:rPr>
        <w:t>Možnosti a způsoby řešení environmentálních problémů a udržitelnosti rozvoje v oboru vzdělání a občanském životě.</w:t>
      </w:r>
    </w:p>
    <w:p w:rsidR="0014241C" w:rsidRDefault="0014241C" w:rsidP="00981EAC">
      <w:pPr>
        <w:keepNext w:val="0"/>
        <w:widowControl/>
        <w:suppressAutoHyphens w:val="0"/>
        <w:rPr>
          <w:rFonts w:cs="Tahoma"/>
          <w:b/>
        </w:rPr>
      </w:pPr>
    </w:p>
    <w:p w:rsidR="00ED151E" w:rsidRDefault="00ED151E" w:rsidP="00981EAC">
      <w:pPr>
        <w:keepNext w:val="0"/>
        <w:widowControl/>
        <w:shd w:val="clear" w:color="auto" w:fill="auto"/>
        <w:suppressAutoHyphens w:val="0"/>
        <w:jc w:val="left"/>
        <w:rPr>
          <w:rFonts w:cs="Tahoma"/>
          <w:b/>
        </w:rPr>
      </w:pPr>
      <w:r>
        <w:rPr>
          <w:rFonts w:cs="Tahoma"/>
          <w:b/>
        </w:rPr>
        <w:br w:type="page"/>
      </w:r>
    </w:p>
    <w:p w:rsidR="00ED151E" w:rsidRDefault="00ED151E" w:rsidP="00981EAC">
      <w:pPr>
        <w:keepNext w:val="0"/>
        <w:widowControl/>
        <w:suppressAutoHyphens w:val="0"/>
        <w:rPr>
          <w:rFonts w:cs="Tahoma"/>
          <w:b/>
        </w:rPr>
      </w:pPr>
    </w:p>
    <w:p w:rsidR="0014241C" w:rsidRDefault="00BD2FD8" w:rsidP="00981EAC">
      <w:pPr>
        <w:keepNext w:val="0"/>
        <w:widowControl/>
        <w:suppressAutoHyphens w:val="0"/>
        <w:rPr>
          <w:rFonts w:cs="Tahoma"/>
          <w:b/>
        </w:rPr>
      </w:pPr>
      <w:r>
        <w:rPr>
          <w:rFonts w:cs="Tahoma"/>
          <w:b/>
        </w:rPr>
        <w:t>Člověk a svět práce</w:t>
      </w:r>
    </w:p>
    <w:p w:rsidR="0014241C" w:rsidRDefault="00BD2FD8" w:rsidP="00981EAC">
      <w:pPr>
        <w:keepNext w:val="0"/>
        <w:widowControl/>
        <w:suppressAutoHyphens w:val="0"/>
        <w:rPr>
          <w:rFonts w:cs="Tahoma"/>
        </w:rPr>
      </w:pPr>
      <w:r>
        <w:rPr>
          <w:rFonts w:cs="Tahoma"/>
        </w:rPr>
        <w:t xml:space="preserve">Oblasti z průřezového tématu jsou zařazena do odpovídajících vyučovacích předmětů, zejména do Občanské nauky. </w:t>
      </w:r>
    </w:p>
    <w:p w:rsidR="0014241C" w:rsidRDefault="00BD2FD8" w:rsidP="00981EAC">
      <w:pPr>
        <w:keepNext w:val="0"/>
        <w:widowControl/>
        <w:numPr>
          <w:ilvl w:val="0"/>
          <w:numId w:val="20"/>
        </w:numPr>
        <w:suppressAutoHyphens w:val="0"/>
        <w:rPr>
          <w:rFonts w:cs="Tahoma"/>
        </w:rPr>
      </w:pPr>
      <w:r>
        <w:rPr>
          <w:rFonts w:cs="Tahoma"/>
        </w:rPr>
        <w:t>Hlavní oblasti světa práce. (Charakteristika pracovní činnosti, pracoviště, mzda, pracovní doba, kariéra, společenská prestiž apod.)</w:t>
      </w:r>
    </w:p>
    <w:p w:rsidR="0014241C" w:rsidRDefault="00BD2FD8" w:rsidP="00981EAC">
      <w:pPr>
        <w:keepNext w:val="0"/>
        <w:widowControl/>
        <w:numPr>
          <w:ilvl w:val="0"/>
          <w:numId w:val="20"/>
        </w:numPr>
        <w:suppressAutoHyphens w:val="0"/>
        <w:rPr>
          <w:rFonts w:cs="Tahoma"/>
        </w:rPr>
      </w:pPr>
      <w:r>
        <w:rPr>
          <w:rFonts w:cs="Tahoma"/>
        </w:rPr>
        <w:t>Trh práce, jeho ukazatele, vývojové trendy, požadavky zaměstnavatelů.</w:t>
      </w:r>
    </w:p>
    <w:p w:rsidR="0014241C" w:rsidRDefault="00BD2FD8" w:rsidP="00981EAC">
      <w:pPr>
        <w:keepNext w:val="0"/>
        <w:widowControl/>
        <w:numPr>
          <w:ilvl w:val="0"/>
          <w:numId w:val="20"/>
        </w:numPr>
        <w:suppressAutoHyphens w:val="0"/>
        <w:rPr>
          <w:rFonts w:cs="Tahoma"/>
        </w:rPr>
      </w:pPr>
      <w:r>
        <w:rPr>
          <w:rFonts w:cs="Tahoma"/>
        </w:rPr>
        <w:t>Soustava školního vzdělávání v ČR.</w:t>
      </w:r>
    </w:p>
    <w:p w:rsidR="0014241C" w:rsidRDefault="00BD2FD8" w:rsidP="00981EAC">
      <w:pPr>
        <w:keepNext w:val="0"/>
        <w:widowControl/>
        <w:numPr>
          <w:ilvl w:val="0"/>
          <w:numId w:val="20"/>
        </w:numPr>
        <w:suppressAutoHyphens w:val="0"/>
        <w:rPr>
          <w:rFonts w:cs="Tahoma"/>
        </w:rPr>
      </w:pPr>
      <w:r>
        <w:rPr>
          <w:rFonts w:cs="Tahoma"/>
        </w:rPr>
        <w:t>Informace jako kritéria rozhodování o další profesní a vzdělávací dráze, vyhledávání a posuzování informací.</w:t>
      </w:r>
    </w:p>
    <w:p w:rsidR="0014241C" w:rsidRDefault="00BD2FD8" w:rsidP="00981EAC">
      <w:pPr>
        <w:keepNext w:val="0"/>
        <w:widowControl/>
        <w:numPr>
          <w:ilvl w:val="0"/>
          <w:numId w:val="20"/>
        </w:numPr>
        <w:suppressAutoHyphens w:val="0"/>
        <w:rPr>
          <w:rFonts w:cs="Tahoma"/>
        </w:rPr>
      </w:pPr>
      <w:r>
        <w:rPr>
          <w:rFonts w:cs="Tahoma"/>
        </w:rPr>
        <w:t>Písemná a verbální sebe-prezentace při vstupu na trh v práce, sestavování žádostí, odpovědí, životopisů, motivačních dopisů, jednání se zaměstnavatelem, přijímací pohovory, nácvik.</w:t>
      </w:r>
    </w:p>
    <w:p w:rsidR="0014241C" w:rsidRDefault="00BD2FD8" w:rsidP="00981EAC">
      <w:pPr>
        <w:keepNext w:val="0"/>
        <w:widowControl/>
        <w:numPr>
          <w:ilvl w:val="0"/>
          <w:numId w:val="20"/>
        </w:numPr>
        <w:suppressAutoHyphens w:val="0"/>
        <w:rPr>
          <w:rFonts w:cs="Tahoma"/>
        </w:rPr>
      </w:pPr>
      <w:r>
        <w:rPr>
          <w:rFonts w:cs="Tahoma"/>
        </w:rPr>
        <w:t>Zákoník práce, pracovní poměr, pracovní smlouva, práva a povinnosti zaměstnance a zaměstnavatele, mzda, složky a výpočet mzdy, zaměstnání v zahraničí.</w:t>
      </w:r>
    </w:p>
    <w:p w:rsidR="0014241C" w:rsidRDefault="00BD2FD8" w:rsidP="00981EAC">
      <w:pPr>
        <w:keepNext w:val="0"/>
        <w:widowControl/>
        <w:numPr>
          <w:ilvl w:val="0"/>
          <w:numId w:val="20"/>
        </w:numPr>
        <w:suppressAutoHyphens w:val="0"/>
        <w:rPr>
          <w:rFonts w:cs="Tahoma"/>
        </w:rPr>
      </w:pPr>
      <w:r>
        <w:rPr>
          <w:rFonts w:cs="Tahoma"/>
        </w:rPr>
        <w:t>Soukromé podnikání, podstata a formy podnikání.</w:t>
      </w:r>
    </w:p>
    <w:p w:rsidR="0014241C" w:rsidRDefault="00BD2FD8" w:rsidP="00981EAC">
      <w:pPr>
        <w:keepNext w:val="0"/>
        <w:widowControl/>
        <w:numPr>
          <w:ilvl w:val="0"/>
          <w:numId w:val="20"/>
        </w:numPr>
        <w:suppressAutoHyphens w:val="0"/>
        <w:rPr>
          <w:rFonts w:cs="Tahoma"/>
        </w:rPr>
      </w:pPr>
      <w:r>
        <w:rPr>
          <w:rFonts w:cs="Tahoma"/>
        </w:rPr>
        <w:t>Podpora státu sféře zaměstnanosti, informační, poradenské a zprostředkovatelské služby v oblasti volby povolání, hledání zaměstnání a rekvalifikací, podpora nezaměstnaným.</w:t>
      </w:r>
    </w:p>
    <w:p w:rsidR="0014241C" w:rsidRDefault="00BD2FD8" w:rsidP="00981EAC">
      <w:pPr>
        <w:keepNext w:val="0"/>
        <w:widowControl/>
        <w:numPr>
          <w:ilvl w:val="0"/>
          <w:numId w:val="20"/>
        </w:numPr>
        <w:suppressAutoHyphens w:val="0"/>
        <w:rPr>
          <w:rFonts w:cs="Tahoma"/>
        </w:rPr>
      </w:pPr>
      <w:r>
        <w:rPr>
          <w:rFonts w:cs="Tahoma"/>
        </w:rPr>
        <w:t>Práce s informačními médii při vyhledávání pracovních příležitostí.</w:t>
      </w:r>
    </w:p>
    <w:p w:rsidR="0014241C" w:rsidRDefault="0014241C" w:rsidP="00981EAC">
      <w:pPr>
        <w:keepNext w:val="0"/>
        <w:widowControl/>
        <w:suppressAutoHyphens w:val="0"/>
        <w:rPr>
          <w:rFonts w:cs="Tahoma"/>
        </w:rPr>
      </w:pPr>
    </w:p>
    <w:p w:rsidR="0014241C" w:rsidRDefault="00BD2FD8" w:rsidP="00981EAC">
      <w:pPr>
        <w:keepNext w:val="0"/>
        <w:widowControl/>
        <w:suppressAutoHyphens w:val="0"/>
        <w:rPr>
          <w:rFonts w:cs="Tahoma"/>
          <w:b/>
        </w:rPr>
      </w:pPr>
      <w:r>
        <w:rPr>
          <w:rFonts w:cs="Tahoma"/>
          <w:b/>
        </w:rPr>
        <w:t>Informační a komunikační technologie</w:t>
      </w:r>
    </w:p>
    <w:p w:rsidR="0014241C" w:rsidRDefault="00BD2FD8" w:rsidP="00981EAC">
      <w:pPr>
        <w:keepNext w:val="0"/>
        <w:widowControl/>
        <w:suppressAutoHyphens w:val="0"/>
        <w:rPr>
          <w:rFonts w:cs="Tahoma"/>
        </w:rPr>
      </w:pPr>
      <w:r>
        <w:rPr>
          <w:rFonts w:cs="Tahoma"/>
        </w:rPr>
        <w:t>Stěžejní formou výuky je cvičení v odborné učebně v předmětu Výpočetní technika a proniká i do ostatních předmětů. Učebny jsou vybaveny tak, aby počet stanic odpovídal počtu žáků.  Těžištěm výuky je provádění praktických úkolů zaměřených zejména na:</w:t>
      </w:r>
    </w:p>
    <w:p w:rsidR="0014241C" w:rsidRDefault="00BD2FD8" w:rsidP="00981EAC">
      <w:pPr>
        <w:keepNext w:val="0"/>
        <w:widowControl/>
        <w:numPr>
          <w:ilvl w:val="0"/>
          <w:numId w:val="21"/>
        </w:numPr>
        <w:suppressAutoHyphens w:val="0"/>
        <w:rPr>
          <w:rFonts w:cs="Tahoma"/>
        </w:rPr>
      </w:pPr>
      <w:r>
        <w:rPr>
          <w:rFonts w:cs="Tahoma"/>
        </w:rPr>
        <w:t>Praktické úkoly. Cvičení, samostatné práce.</w:t>
      </w:r>
    </w:p>
    <w:p w:rsidR="0014241C" w:rsidRDefault="00BD2FD8" w:rsidP="00981EAC">
      <w:pPr>
        <w:keepNext w:val="0"/>
        <w:widowControl/>
        <w:numPr>
          <w:ilvl w:val="0"/>
          <w:numId w:val="21"/>
        </w:numPr>
        <w:suppressAutoHyphens w:val="0"/>
        <w:rPr>
          <w:rFonts w:cs="Tahoma"/>
        </w:rPr>
      </w:pPr>
      <w:r>
        <w:rPr>
          <w:rFonts w:cs="Tahoma"/>
        </w:rPr>
        <w:t>Práce s informacemi.</w:t>
      </w:r>
    </w:p>
    <w:p w:rsidR="0014241C" w:rsidRDefault="00BD2FD8" w:rsidP="00981EAC">
      <w:pPr>
        <w:keepNext w:val="0"/>
        <w:widowControl/>
        <w:numPr>
          <w:ilvl w:val="0"/>
          <w:numId w:val="21"/>
        </w:numPr>
        <w:suppressAutoHyphens w:val="0"/>
        <w:rPr>
          <w:rFonts w:cs="Tahoma"/>
        </w:rPr>
      </w:pPr>
      <w:r>
        <w:rPr>
          <w:rFonts w:cs="Tahoma"/>
        </w:rPr>
        <w:t>Testy.</w:t>
      </w:r>
    </w:p>
    <w:p w:rsidR="0014241C" w:rsidRDefault="00BD2FD8" w:rsidP="00981EAC">
      <w:pPr>
        <w:keepNext w:val="0"/>
        <w:widowControl/>
        <w:numPr>
          <w:ilvl w:val="0"/>
          <w:numId w:val="21"/>
        </w:numPr>
        <w:suppressAutoHyphens w:val="0"/>
        <w:rPr>
          <w:rFonts w:cs="Tahoma"/>
        </w:rPr>
      </w:pPr>
      <w:r>
        <w:rPr>
          <w:rFonts w:cs="Tahoma"/>
        </w:rPr>
        <w:t>Používání výukového programu.</w:t>
      </w:r>
    </w:p>
    <w:p w:rsidR="0014241C" w:rsidRDefault="00BD2FD8" w:rsidP="00981EAC">
      <w:pPr>
        <w:keepNext w:val="0"/>
        <w:widowControl/>
        <w:numPr>
          <w:ilvl w:val="0"/>
          <w:numId w:val="21"/>
        </w:numPr>
        <w:suppressAutoHyphens w:val="0"/>
        <w:rPr>
          <w:rFonts w:cs="Tahoma"/>
        </w:rPr>
      </w:pPr>
      <w:r>
        <w:rPr>
          <w:rFonts w:cs="Tahoma"/>
        </w:rPr>
        <w:t>Projekty.</w:t>
      </w:r>
    </w:p>
    <w:p w:rsidR="0014241C" w:rsidRDefault="0014241C" w:rsidP="00981EAC">
      <w:pPr>
        <w:keepNext w:val="0"/>
        <w:widowControl/>
        <w:suppressAutoHyphens w:val="0"/>
        <w:rPr>
          <w:rFonts w:cs="Tahoma"/>
          <w:b/>
          <w:bCs/>
          <w:u w:val="single"/>
        </w:rPr>
      </w:pPr>
    </w:p>
    <w:p w:rsidR="0014241C" w:rsidRDefault="00BD2FD8" w:rsidP="00981EAC">
      <w:pPr>
        <w:keepNext w:val="0"/>
        <w:widowControl/>
        <w:suppressAutoHyphens w:val="0"/>
        <w:rPr>
          <w:rFonts w:cs="Tahoma"/>
          <w:b/>
          <w:szCs w:val="28"/>
        </w:rPr>
      </w:pPr>
      <w:r>
        <w:rPr>
          <w:rFonts w:cs="Tahoma"/>
          <w:b/>
          <w:szCs w:val="28"/>
        </w:rPr>
        <w:t>3.7 Hodnocení žáků</w:t>
      </w:r>
    </w:p>
    <w:p w:rsidR="006E3E67" w:rsidRDefault="006E3E67" w:rsidP="00981EAC">
      <w:pPr>
        <w:keepNext w:val="0"/>
        <w:widowControl/>
        <w:suppressAutoHyphens w:val="0"/>
        <w:rPr>
          <w:rFonts w:cs="Tahoma"/>
          <w:b/>
          <w:szCs w:val="28"/>
        </w:rPr>
      </w:pPr>
    </w:p>
    <w:p w:rsidR="0014241C" w:rsidRDefault="00BD2FD8" w:rsidP="00981EAC">
      <w:pPr>
        <w:keepNext w:val="0"/>
        <w:widowControl/>
        <w:suppressAutoHyphens w:val="0"/>
        <w:ind w:firstLine="708"/>
        <w:rPr>
          <w:rFonts w:cs="Tahoma"/>
        </w:rPr>
      </w:pPr>
      <w:r>
        <w:rPr>
          <w:rFonts w:cs="Tahoma"/>
        </w:rPr>
        <w:t>Klasifikace se řídí Řádem hodnocení výsledků vzdělávání, jehož zkrácenou podobu uvádíme:</w:t>
      </w:r>
    </w:p>
    <w:p w:rsidR="0014241C" w:rsidRDefault="00BD2FD8" w:rsidP="00981EAC">
      <w:pPr>
        <w:keepNext w:val="0"/>
        <w:widowControl/>
        <w:suppressAutoHyphens w:val="0"/>
        <w:rPr>
          <w:rFonts w:cs="Tahoma"/>
        </w:rPr>
      </w:pPr>
      <w:r>
        <w:rPr>
          <w:rFonts w:cs="Tahoma"/>
        </w:rPr>
        <w:t xml:space="preserve">Hodnocení a klasifikace je součástí výchovy a vzdělávání žáků. Jsou pro ně stanovena pravidla v souladu se školskými předpisy. </w:t>
      </w:r>
    </w:p>
    <w:p w:rsidR="0014241C" w:rsidRDefault="00BD2FD8" w:rsidP="00981EAC">
      <w:pPr>
        <w:keepNext w:val="0"/>
        <w:widowControl/>
        <w:suppressAutoHyphens w:val="0"/>
        <w:ind w:firstLine="708"/>
        <w:rPr>
          <w:rFonts w:cs="Tahoma"/>
        </w:rPr>
      </w:pPr>
      <w:r>
        <w:rPr>
          <w:rFonts w:cs="Tahoma"/>
        </w:rPr>
        <w:t xml:space="preserve">Žáci jsou klasifikování a hodnoceni podle zákona č. 561/2004Sb. a podle vyhlášky MŠMT ČR č. 13/2005 Sb., ve znění pozdějších předpisů a č. 48/2005 Sb., ve znění pozdějších předpisů. </w:t>
      </w:r>
    </w:p>
    <w:p w:rsidR="0014241C" w:rsidRDefault="00BD2FD8" w:rsidP="00981EAC">
      <w:pPr>
        <w:keepNext w:val="0"/>
        <w:widowControl/>
        <w:suppressAutoHyphens w:val="0"/>
      </w:pPr>
      <w:r>
        <w:rPr>
          <w:rFonts w:cs="Tahoma"/>
          <w:u w:val="single"/>
        </w:rPr>
        <w:t>Klasifikace</w:t>
      </w:r>
      <w:r>
        <w:rPr>
          <w:rFonts w:cs="Tahoma"/>
        </w:rPr>
        <w:t xml:space="preserve"> je:</w:t>
      </w:r>
    </w:p>
    <w:p w:rsidR="0014241C" w:rsidRDefault="00BD2FD8" w:rsidP="00981EAC">
      <w:pPr>
        <w:keepNext w:val="0"/>
        <w:widowControl/>
        <w:suppressAutoHyphens w:val="0"/>
        <w:rPr>
          <w:rFonts w:cs="Tahoma"/>
        </w:rPr>
      </w:pPr>
      <w:r>
        <w:rPr>
          <w:rFonts w:cs="Tahoma"/>
        </w:rPr>
        <w:t>Průběžná -</w:t>
      </w:r>
      <w:r>
        <w:rPr>
          <w:rFonts w:cs="Tahoma"/>
        </w:rPr>
        <w:tab/>
        <w:t>hodnotí dílčí výsledky žáka v jednotlivých předmětech,</w:t>
      </w:r>
    </w:p>
    <w:p w:rsidR="0014241C" w:rsidRDefault="00BD2FD8" w:rsidP="00981EAC">
      <w:pPr>
        <w:keepNext w:val="0"/>
        <w:widowControl/>
        <w:suppressAutoHyphens w:val="0"/>
        <w:rPr>
          <w:rFonts w:cs="Tahoma"/>
        </w:rPr>
      </w:pPr>
      <w:r>
        <w:rPr>
          <w:rFonts w:cs="Tahoma"/>
        </w:rPr>
        <w:t>Celková   -</w:t>
      </w:r>
      <w:r>
        <w:rPr>
          <w:rFonts w:cs="Tahoma"/>
        </w:rPr>
        <w:tab/>
        <w:t>na konci 1. a 2. Pololetí</w:t>
      </w:r>
    </w:p>
    <w:p w:rsidR="00BD2FD8" w:rsidRDefault="00BD2FD8" w:rsidP="00981EAC">
      <w:pPr>
        <w:keepNext w:val="0"/>
        <w:widowControl/>
        <w:suppressAutoHyphens w:val="0"/>
        <w:rPr>
          <w:rFonts w:cs="Tahoma"/>
        </w:rPr>
      </w:pPr>
    </w:p>
    <w:p w:rsidR="0014241C" w:rsidRDefault="00BD2FD8" w:rsidP="00981EAC">
      <w:pPr>
        <w:keepNext w:val="0"/>
        <w:widowControl/>
        <w:suppressAutoHyphens w:val="0"/>
      </w:pPr>
      <w:r>
        <w:rPr>
          <w:rFonts w:cs="Tahoma"/>
          <w:u w:val="single"/>
        </w:rPr>
        <w:t>Chování žáků</w:t>
      </w:r>
      <w:r>
        <w:rPr>
          <w:rFonts w:cs="Tahoma"/>
        </w:rPr>
        <w:t>:</w:t>
      </w:r>
    </w:p>
    <w:p w:rsidR="0014241C" w:rsidRDefault="00BD2FD8" w:rsidP="00981EAC">
      <w:pPr>
        <w:keepNext w:val="0"/>
        <w:widowControl/>
        <w:suppressAutoHyphens w:val="0"/>
        <w:ind w:firstLine="348"/>
        <w:rPr>
          <w:rFonts w:cs="Tahoma"/>
        </w:rPr>
      </w:pPr>
      <w:r>
        <w:rPr>
          <w:rFonts w:cs="Tahoma"/>
        </w:rPr>
        <w:t>Pravidla chování jsou součástí školního řádu, včetně postihů.</w:t>
      </w:r>
    </w:p>
    <w:p w:rsidR="0014241C" w:rsidRDefault="00BD2FD8" w:rsidP="00981EAC">
      <w:pPr>
        <w:keepNext w:val="0"/>
        <w:widowControl/>
        <w:suppressAutoHyphens w:val="0"/>
        <w:ind w:firstLine="348"/>
        <w:rPr>
          <w:rFonts w:cs="Tahoma"/>
        </w:rPr>
      </w:pPr>
      <w:r>
        <w:rPr>
          <w:rFonts w:cs="Tahoma"/>
        </w:rPr>
        <w:t>Chování žáků se klasifikuje stupni:</w:t>
      </w:r>
    </w:p>
    <w:p w:rsidR="0014241C" w:rsidRDefault="00BD2FD8" w:rsidP="00981EAC">
      <w:pPr>
        <w:keepNext w:val="0"/>
        <w:widowControl/>
        <w:numPr>
          <w:ilvl w:val="0"/>
          <w:numId w:val="8"/>
        </w:numPr>
        <w:tabs>
          <w:tab w:val="left" w:pos="284"/>
          <w:tab w:val="left" w:pos="720"/>
        </w:tabs>
        <w:suppressAutoHyphens w:val="0"/>
        <w:rPr>
          <w:rFonts w:cs="Tahoma"/>
        </w:rPr>
      </w:pPr>
      <w:r>
        <w:rPr>
          <w:rFonts w:cs="Tahoma"/>
        </w:rPr>
        <w:t>velmi dobré -</w:t>
      </w:r>
      <w:r>
        <w:rPr>
          <w:rFonts w:cs="Tahoma"/>
        </w:rPr>
        <w:tab/>
        <w:t>žák se chová a jedná v souladu se školním řádem</w:t>
      </w:r>
    </w:p>
    <w:p w:rsidR="0014241C" w:rsidRDefault="00BD2FD8" w:rsidP="00981EAC">
      <w:pPr>
        <w:keepNext w:val="0"/>
        <w:widowControl/>
        <w:numPr>
          <w:ilvl w:val="0"/>
          <w:numId w:val="9"/>
        </w:numPr>
        <w:tabs>
          <w:tab w:val="left" w:pos="284"/>
          <w:tab w:val="left" w:pos="720"/>
        </w:tabs>
        <w:suppressAutoHyphens w:val="0"/>
        <w:rPr>
          <w:rFonts w:cs="Tahoma"/>
        </w:rPr>
      </w:pPr>
      <w:r>
        <w:rPr>
          <w:rFonts w:cs="Tahoma"/>
        </w:rPr>
        <w:t>uspokojivé -</w:t>
      </w:r>
      <w:r>
        <w:rPr>
          <w:rFonts w:cs="Tahoma"/>
        </w:rPr>
        <w:tab/>
        <w:t>žák porušuje školní řád řadou drobných přestupků (vyrušuje při vyučování, nenosí pomůcky, nechodí včas do školy a do hodin, dopouští se neomluvených hodin atp.) nebo závažnějším způsobem poruší školní řád</w:t>
      </w:r>
    </w:p>
    <w:p w:rsidR="0014241C" w:rsidRDefault="00BD2FD8" w:rsidP="00981EAC">
      <w:pPr>
        <w:keepNext w:val="0"/>
        <w:widowControl/>
        <w:numPr>
          <w:ilvl w:val="0"/>
          <w:numId w:val="11"/>
        </w:numPr>
        <w:tabs>
          <w:tab w:val="left" w:pos="284"/>
          <w:tab w:val="left" w:pos="720"/>
        </w:tabs>
        <w:suppressAutoHyphens w:val="0"/>
        <w:rPr>
          <w:rFonts w:cs="Tahoma"/>
        </w:rPr>
      </w:pPr>
      <w:r>
        <w:rPr>
          <w:rFonts w:cs="Tahoma"/>
        </w:rPr>
        <w:t>neuspokojivé -</w:t>
      </w:r>
      <w:r>
        <w:rPr>
          <w:rFonts w:cs="Tahoma"/>
        </w:rPr>
        <w:tab/>
        <w:t>žák závažným způsobem poruší nebo porušuje školní řád</w:t>
      </w:r>
    </w:p>
    <w:p w:rsidR="0014241C" w:rsidRDefault="00BD2FD8" w:rsidP="00981EAC">
      <w:pPr>
        <w:keepNext w:val="0"/>
        <w:widowControl/>
        <w:suppressAutoHyphens w:val="0"/>
        <w:rPr>
          <w:rFonts w:cs="Tahoma"/>
        </w:rPr>
      </w:pPr>
      <w:r>
        <w:rPr>
          <w:rFonts w:cs="Tahoma"/>
        </w:rPr>
        <w:t>Při opakovaném porušení školního řádu či porušení školního řádu závažným způsobem může být žák podmíněně vyloučen nebo vyloučen ze studia.</w:t>
      </w:r>
    </w:p>
    <w:p w:rsidR="0014241C" w:rsidRDefault="0014241C" w:rsidP="00981EAC">
      <w:pPr>
        <w:keepNext w:val="0"/>
        <w:widowControl/>
        <w:suppressAutoHyphens w:val="0"/>
        <w:rPr>
          <w:rFonts w:cs="Tahoma"/>
        </w:rPr>
      </w:pPr>
    </w:p>
    <w:p w:rsidR="0014241C" w:rsidRDefault="00BD2FD8" w:rsidP="00981EAC">
      <w:pPr>
        <w:keepNext w:val="0"/>
        <w:widowControl/>
        <w:suppressAutoHyphens w:val="0"/>
        <w:rPr>
          <w:rFonts w:cs="Tahoma"/>
          <w:u w:val="single"/>
        </w:rPr>
      </w:pPr>
      <w:r>
        <w:rPr>
          <w:rFonts w:cs="Tahoma"/>
          <w:u w:val="single"/>
        </w:rPr>
        <w:t>Hodnocení a klasifikace:</w:t>
      </w:r>
    </w:p>
    <w:p w:rsidR="0014241C" w:rsidRDefault="00BD2FD8" w:rsidP="00981EAC">
      <w:pPr>
        <w:keepNext w:val="0"/>
        <w:widowControl/>
        <w:suppressAutoHyphens w:val="0"/>
        <w:ind w:firstLine="348"/>
        <w:rPr>
          <w:rFonts w:cs="Tahoma"/>
        </w:rPr>
      </w:pPr>
      <w:r>
        <w:rPr>
          <w:rFonts w:cs="Tahoma"/>
        </w:rPr>
        <w:t>Prospěch žáka se v jednotlivých předmětech klasifikuje stupni:</w:t>
      </w:r>
    </w:p>
    <w:p w:rsidR="0014241C" w:rsidRDefault="00BD2FD8" w:rsidP="00981EAC">
      <w:pPr>
        <w:keepNext w:val="0"/>
        <w:widowControl/>
        <w:suppressAutoHyphens w:val="0"/>
        <w:rPr>
          <w:rFonts w:cs="Tahoma"/>
        </w:rPr>
      </w:pPr>
      <w:r>
        <w:rPr>
          <w:rFonts w:cs="Tahoma"/>
        </w:rPr>
        <w:t>1 – výborný</w:t>
      </w:r>
    </w:p>
    <w:p w:rsidR="0014241C" w:rsidRDefault="00BD2FD8" w:rsidP="00981EAC">
      <w:pPr>
        <w:keepNext w:val="0"/>
        <w:widowControl/>
        <w:suppressAutoHyphens w:val="0"/>
        <w:rPr>
          <w:rFonts w:cs="Tahoma"/>
        </w:rPr>
      </w:pPr>
      <w:r>
        <w:rPr>
          <w:rFonts w:cs="Tahoma"/>
        </w:rPr>
        <w:t>2 – chvalitebný</w:t>
      </w:r>
    </w:p>
    <w:p w:rsidR="0014241C" w:rsidRDefault="00BD2FD8" w:rsidP="00981EAC">
      <w:pPr>
        <w:keepNext w:val="0"/>
        <w:widowControl/>
        <w:suppressAutoHyphens w:val="0"/>
        <w:rPr>
          <w:rFonts w:cs="Tahoma"/>
        </w:rPr>
      </w:pPr>
      <w:r>
        <w:rPr>
          <w:rFonts w:cs="Tahoma"/>
        </w:rPr>
        <w:t>3 – dobrý</w:t>
      </w:r>
    </w:p>
    <w:p w:rsidR="0014241C" w:rsidRDefault="00BD2FD8" w:rsidP="00981EAC">
      <w:pPr>
        <w:keepNext w:val="0"/>
        <w:widowControl/>
        <w:suppressAutoHyphens w:val="0"/>
        <w:rPr>
          <w:rFonts w:cs="Tahoma"/>
        </w:rPr>
      </w:pPr>
      <w:r>
        <w:rPr>
          <w:rFonts w:cs="Tahoma"/>
        </w:rPr>
        <w:t>4 – dostatečný</w:t>
      </w:r>
    </w:p>
    <w:p w:rsidR="0014241C" w:rsidRDefault="00BD2FD8" w:rsidP="00981EAC">
      <w:pPr>
        <w:keepNext w:val="0"/>
        <w:widowControl/>
        <w:suppressAutoHyphens w:val="0"/>
        <w:rPr>
          <w:rFonts w:cs="Tahoma"/>
        </w:rPr>
      </w:pPr>
      <w:r>
        <w:rPr>
          <w:rFonts w:cs="Tahoma"/>
        </w:rPr>
        <w:t>5 – nedostatečný</w:t>
      </w:r>
    </w:p>
    <w:p w:rsidR="0014241C" w:rsidRDefault="00BD2FD8" w:rsidP="00981EAC">
      <w:pPr>
        <w:keepNext w:val="0"/>
        <w:widowControl/>
        <w:suppressAutoHyphens w:val="0"/>
        <w:ind w:firstLine="348"/>
        <w:rPr>
          <w:rFonts w:cs="Tahoma"/>
        </w:rPr>
      </w:pPr>
      <w:r>
        <w:rPr>
          <w:rFonts w:cs="Tahoma"/>
        </w:rPr>
        <w:t xml:space="preserve">Stupeň prospěchu stanoví učitel předmětu jak při průběžné, tak při celkové klasifikaci. Při nedostatku klasifikačních podkladů, při nedostatečném a slabém prospěchu a o výchovných opatřeních informuje třídní učitel na konci každého čtvrtletí prokazatelným způsobem zákonného zástupce žáka. </w:t>
      </w:r>
    </w:p>
    <w:p w:rsidR="0014241C" w:rsidRDefault="00BD2FD8" w:rsidP="00981EAC">
      <w:pPr>
        <w:keepNext w:val="0"/>
        <w:widowControl/>
        <w:suppressAutoHyphens w:val="0"/>
        <w:ind w:firstLine="348"/>
        <w:rPr>
          <w:rFonts w:cs="Tahoma"/>
        </w:rPr>
      </w:pPr>
      <w:r>
        <w:rPr>
          <w:rFonts w:cs="Tahoma"/>
        </w:rPr>
        <w:t>Učitel získává podklady průběžně s přiměřenou náročností a pedagogickým taktem, rovněž je přihlíženo k žákovým vzdělávacím a osobnostním předpokladům:</w:t>
      </w:r>
    </w:p>
    <w:p w:rsidR="0014241C" w:rsidRDefault="00BD2FD8" w:rsidP="00981EAC">
      <w:pPr>
        <w:keepNext w:val="0"/>
        <w:widowControl/>
        <w:numPr>
          <w:ilvl w:val="0"/>
          <w:numId w:val="5"/>
        </w:numPr>
        <w:tabs>
          <w:tab w:val="left" w:pos="284"/>
          <w:tab w:val="left" w:pos="720"/>
        </w:tabs>
        <w:suppressAutoHyphens w:val="0"/>
        <w:rPr>
          <w:rFonts w:cs="Tahoma"/>
        </w:rPr>
      </w:pPr>
      <w:r>
        <w:rPr>
          <w:rFonts w:cs="Tahoma"/>
        </w:rPr>
        <w:t>různými druhy zkoušek - ústní, písemné, testy, orientační atd.</w:t>
      </w:r>
    </w:p>
    <w:p w:rsidR="0014241C" w:rsidRDefault="00BD2FD8" w:rsidP="00981EAC">
      <w:pPr>
        <w:keepNext w:val="0"/>
        <w:widowControl/>
        <w:numPr>
          <w:ilvl w:val="0"/>
          <w:numId w:val="5"/>
        </w:numPr>
        <w:tabs>
          <w:tab w:val="left" w:pos="284"/>
          <w:tab w:val="left" w:pos="720"/>
        </w:tabs>
        <w:suppressAutoHyphens w:val="0"/>
        <w:rPr>
          <w:rFonts w:cs="Tahoma"/>
        </w:rPr>
      </w:pPr>
      <w:r>
        <w:rPr>
          <w:rFonts w:cs="Tahoma"/>
        </w:rPr>
        <w:t>soustavným sledováním aktivity žáka</w:t>
      </w:r>
    </w:p>
    <w:p w:rsidR="0014241C" w:rsidRDefault="00BD2FD8" w:rsidP="00981EAC">
      <w:pPr>
        <w:keepNext w:val="0"/>
        <w:widowControl/>
        <w:numPr>
          <w:ilvl w:val="0"/>
          <w:numId w:val="5"/>
        </w:numPr>
        <w:tabs>
          <w:tab w:val="left" w:pos="284"/>
          <w:tab w:val="left" w:pos="720"/>
        </w:tabs>
        <w:suppressAutoHyphens w:val="0"/>
        <w:rPr>
          <w:rFonts w:cs="Tahoma"/>
        </w:rPr>
      </w:pPr>
      <w:r>
        <w:rPr>
          <w:rFonts w:cs="Tahoma"/>
        </w:rPr>
        <w:t>sledováním připravenosti žáka na výuku z hlediska domácí přípravy</w:t>
      </w:r>
    </w:p>
    <w:p w:rsidR="0014241C" w:rsidRDefault="00BD2FD8" w:rsidP="00981EAC">
      <w:pPr>
        <w:keepNext w:val="0"/>
        <w:widowControl/>
        <w:numPr>
          <w:ilvl w:val="0"/>
          <w:numId w:val="5"/>
        </w:numPr>
        <w:tabs>
          <w:tab w:val="left" w:pos="284"/>
          <w:tab w:val="left" w:pos="720"/>
        </w:tabs>
        <w:suppressAutoHyphens w:val="0"/>
        <w:rPr>
          <w:rFonts w:cs="Tahoma"/>
        </w:rPr>
      </w:pPr>
      <w:r>
        <w:rPr>
          <w:rFonts w:cs="Tahoma"/>
        </w:rPr>
        <w:t>výsledná klasifikace proto není aritmetický průměr známek za klasifikační období</w:t>
      </w:r>
    </w:p>
    <w:p w:rsidR="0014241C" w:rsidRDefault="0014241C" w:rsidP="00981EAC">
      <w:pPr>
        <w:keepNext w:val="0"/>
        <w:widowControl/>
        <w:suppressAutoHyphens w:val="0"/>
        <w:rPr>
          <w:rFonts w:cs="Tahoma"/>
          <w:b/>
          <w:bCs/>
          <w:color w:val="000000"/>
          <w:u w:val="single"/>
        </w:rPr>
      </w:pPr>
    </w:p>
    <w:p w:rsidR="0014241C" w:rsidRDefault="00BD2FD8" w:rsidP="00981EAC">
      <w:pPr>
        <w:keepNext w:val="0"/>
        <w:widowControl/>
        <w:suppressAutoHyphens w:val="0"/>
        <w:rPr>
          <w:rFonts w:cs="Tahoma"/>
          <w:b/>
          <w:szCs w:val="28"/>
        </w:rPr>
      </w:pPr>
      <w:r>
        <w:rPr>
          <w:rFonts w:cs="Tahoma"/>
          <w:b/>
          <w:szCs w:val="28"/>
        </w:rPr>
        <w:t xml:space="preserve">3.8 Ukončení vzdělávání </w:t>
      </w:r>
    </w:p>
    <w:p w:rsidR="0014241C" w:rsidRDefault="00BD2FD8" w:rsidP="00981EAC">
      <w:pPr>
        <w:keepNext w:val="0"/>
        <w:widowControl/>
        <w:suppressAutoHyphens w:val="0"/>
        <w:rPr>
          <w:rFonts w:cs="Tahoma"/>
        </w:rPr>
      </w:pPr>
      <w:r>
        <w:rPr>
          <w:rFonts w:cs="Tahoma"/>
        </w:rPr>
        <w:t xml:space="preserve">Obsah a organizace závěrečné zkoušky se řídí platnými předpisy. Žák může konat závěrečnou zkoušku, pokud úspěšně ukončil poslední ročník středního vzdělávání. </w:t>
      </w:r>
    </w:p>
    <w:p w:rsidR="0014241C" w:rsidRDefault="00BD2FD8" w:rsidP="00981EAC">
      <w:pPr>
        <w:keepNext w:val="0"/>
        <w:widowControl/>
        <w:suppressAutoHyphens w:val="0"/>
      </w:pPr>
      <w:r>
        <w:rPr>
          <w:rFonts w:eastAsia="Calibri" w:cs="Tahoma"/>
          <w:bCs/>
        </w:rPr>
        <w:t xml:space="preserve">Dosažený stupeň vzdělání: </w:t>
      </w:r>
      <w:r>
        <w:rPr>
          <w:rFonts w:eastAsia="Calibri" w:cs="Tahoma"/>
        </w:rPr>
        <w:t>Střední vzdělání s výučním listem.</w:t>
      </w:r>
    </w:p>
    <w:p w:rsidR="0014241C" w:rsidRDefault="00BD2FD8" w:rsidP="00981EAC">
      <w:pPr>
        <w:keepNext w:val="0"/>
        <w:widowControl/>
        <w:tabs>
          <w:tab w:val="left" w:pos="360"/>
        </w:tabs>
        <w:suppressAutoHyphens w:val="0"/>
        <w:rPr>
          <w:rFonts w:cs="Tahoma"/>
          <w:color w:val="000000"/>
        </w:rPr>
      </w:pPr>
      <w:r>
        <w:rPr>
          <w:rFonts w:cs="Tahoma"/>
          <w:color w:val="000000"/>
        </w:rPr>
        <w:t>Vzdělávání se ukončuje závěrečnou zkouškou, která se řídí pokyny danými jednotným zadáním závěrečných zkoušek.  Závěrečná zkouška se skládá z písemné části zkoušky, ústní části zkoušky a z praktické části.</w:t>
      </w:r>
    </w:p>
    <w:p w:rsidR="008B7A04" w:rsidRDefault="008B7A04" w:rsidP="00981EAC">
      <w:pPr>
        <w:keepNext w:val="0"/>
        <w:widowControl/>
        <w:tabs>
          <w:tab w:val="left" w:pos="360"/>
        </w:tabs>
        <w:suppressAutoHyphens w:val="0"/>
        <w:rPr>
          <w:rFonts w:cs="Tahoma"/>
          <w:color w:val="000000"/>
        </w:rPr>
      </w:pPr>
    </w:p>
    <w:p w:rsidR="0014241C" w:rsidRDefault="00BD2FD8" w:rsidP="00981EAC">
      <w:pPr>
        <w:pStyle w:val="Zkladntext"/>
        <w:keepNext w:val="0"/>
        <w:widowControl/>
        <w:suppressAutoHyphens w:val="0"/>
        <w:spacing w:after="0"/>
        <w:rPr>
          <w:rFonts w:cs="Tahoma"/>
          <w:b/>
          <w:bCs/>
        </w:rPr>
      </w:pPr>
      <w:r>
        <w:rPr>
          <w:rFonts w:cs="Tahoma"/>
          <w:b/>
          <w:bCs/>
        </w:rPr>
        <w:t>Písemná část závěrečné zkoušky:</w:t>
      </w:r>
    </w:p>
    <w:p w:rsidR="0014241C" w:rsidRDefault="00BD2FD8" w:rsidP="00981EAC">
      <w:pPr>
        <w:pStyle w:val="Zkladntext"/>
        <w:keepNext w:val="0"/>
        <w:widowControl/>
        <w:suppressAutoHyphens w:val="0"/>
        <w:spacing w:after="0"/>
        <w:rPr>
          <w:rFonts w:cs="Tahoma"/>
          <w:bCs/>
        </w:rPr>
      </w:pPr>
      <w:r>
        <w:rPr>
          <w:rFonts w:cs="Tahoma"/>
          <w:bCs/>
        </w:rPr>
        <w:t>Konstrukce</w:t>
      </w:r>
    </w:p>
    <w:p w:rsidR="0014241C" w:rsidRDefault="00BD2FD8" w:rsidP="00981EAC">
      <w:pPr>
        <w:pStyle w:val="Zkladntext"/>
        <w:keepNext w:val="0"/>
        <w:widowControl/>
        <w:suppressAutoHyphens w:val="0"/>
        <w:spacing w:after="0"/>
        <w:rPr>
          <w:rFonts w:cs="Tahoma"/>
          <w:bCs/>
        </w:rPr>
      </w:pPr>
      <w:r>
        <w:rPr>
          <w:rFonts w:cs="Tahoma"/>
          <w:bCs/>
        </w:rPr>
        <w:t>Technologie</w:t>
      </w:r>
    </w:p>
    <w:p w:rsidR="0014241C" w:rsidRDefault="00BD2FD8" w:rsidP="00981EAC">
      <w:pPr>
        <w:pStyle w:val="Zkladntext"/>
        <w:keepNext w:val="0"/>
        <w:widowControl/>
        <w:suppressAutoHyphens w:val="0"/>
        <w:spacing w:after="0"/>
        <w:rPr>
          <w:rFonts w:cs="Tahoma"/>
          <w:bCs/>
        </w:rPr>
      </w:pPr>
      <w:r>
        <w:rPr>
          <w:rFonts w:cs="Tahoma"/>
          <w:bCs/>
        </w:rPr>
        <w:t>Oborová matematika</w:t>
      </w:r>
    </w:p>
    <w:p w:rsidR="008B7A04" w:rsidRDefault="008B7A04" w:rsidP="00981EAC">
      <w:pPr>
        <w:pStyle w:val="Zkladntext"/>
        <w:keepNext w:val="0"/>
        <w:widowControl/>
        <w:suppressAutoHyphens w:val="0"/>
        <w:spacing w:after="0"/>
        <w:rPr>
          <w:rFonts w:cs="Tahoma"/>
          <w:bCs/>
        </w:rPr>
      </w:pPr>
    </w:p>
    <w:p w:rsidR="0014241C" w:rsidRDefault="00BD2FD8" w:rsidP="00981EAC">
      <w:pPr>
        <w:pStyle w:val="Zkladntext"/>
        <w:keepNext w:val="0"/>
        <w:widowControl/>
        <w:suppressAutoHyphens w:val="0"/>
        <w:spacing w:after="0"/>
        <w:rPr>
          <w:rFonts w:cs="Tahoma"/>
          <w:b/>
          <w:bCs/>
        </w:rPr>
      </w:pPr>
      <w:r>
        <w:rPr>
          <w:rFonts w:cs="Tahoma"/>
          <w:b/>
          <w:bCs/>
        </w:rPr>
        <w:t>Ústní část závěrečné zkoušky:</w:t>
      </w:r>
    </w:p>
    <w:p w:rsidR="0014241C" w:rsidRDefault="00BD2FD8" w:rsidP="00981EAC">
      <w:pPr>
        <w:pStyle w:val="Zkladntext"/>
        <w:keepNext w:val="0"/>
        <w:widowControl/>
        <w:suppressAutoHyphens w:val="0"/>
        <w:spacing w:after="0"/>
        <w:rPr>
          <w:rFonts w:cs="Tahoma"/>
          <w:bCs/>
        </w:rPr>
      </w:pPr>
      <w:r>
        <w:rPr>
          <w:rFonts w:cs="Tahoma"/>
          <w:bCs/>
        </w:rPr>
        <w:t>Technologie</w:t>
      </w:r>
    </w:p>
    <w:p w:rsidR="0014241C" w:rsidRDefault="00BD2FD8" w:rsidP="00981EAC">
      <w:pPr>
        <w:pStyle w:val="Zkladntext"/>
        <w:keepNext w:val="0"/>
        <w:widowControl/>
        <w:suppressAutoHyphens w:val="0"/>
        <w:spacing w:after="0"/>
        <w:rPr>
          <w:rFonts w:cs="Tahoma"/>
          <w:bCs/>
        </w:rPr>
      </w:pPr>
      <w:r>
        <w:rPr>
          <w:rFonts w:cs="Tahoma"/>
          <w:bCs/>
        </w:rPr>
        <w:t>Materiály</w:t>
      </w:r>
    </w:p>
    <w:p w:rsidR="0014241C" w:rsidRDefault="00BD2FD8" w:rsidP="00981EAC">
      <w:pPr>
        <w:pStyle w:val="Zkladntext"/>
        <w:keepNext w:val="0"/>
        <w:widowControl/>
        <w:suppressAutoHyphens w:val="0"/>
        <w:spacing w:after="0"/>
        <w:rPr>
          <w:rFonts w:cs="Tahoma"/>
          <w:bCs/>
        </w:rPr>
      </w:pPr>
      <w:r>
        <w:rPr>
          <w:rFonts w:cs="Tahoma"/>
          <w:bCs/>
        </w:rPr>
        <w:t>Konstrukce</w:t>
      </w:r>
    </w:p>
    <w:p w:rsidR="00DC1A1B" w:rsidRDefault="00BD2FD8" w:rsidP="00665F2E">
      <w:pPr>
        <w:pStyle w:val="Zkladntext"/>
        <w:keepNext w:val="0"/>
        <w:widowControl/>
        <w:suppressAutoHyphens w:val="0"/>
        <w:spacing w:after="0"/>
        <w:rPr>
          <w:rFonts w:cs="Tahoma"/>
          <w:bCs/>
        </w:rPr>
      </w:pPr>
      <w:r>
        <w:rPr>
          <w:rFonts w:cs="Tahoma"/>
          <w:bCs/>
        </w:rPr>
        <w:t>Výrobní zařízení</w:t>
      </w:r>
    </w:p>
    <w:p w:rsidR="00665F2E" w:rsidRPr="00665F2E" w:rsidRDefault="00665F2E" w:rsidP="00665F2E">
      <w:pPr>
        <w:pStyle w:val="Zkladntext"/>
        <w:keepNext w:val="0"/>
        <w:widowControl/>
        <w:suppressAutoHyphens w:val="0"/>
        <w:spacing w:after="0"/>
        <w:rPr>
          <w:rFonts w:cs="Tahoma"/>
          <w:bCs/>
        </w:rPr>
      </w:pPr>
    </w:p>
    <w:p w:rsidR="0014241C" w:rsidRDefault="00BD2FD8" w:rsidP="00981EAC">
      <w:pPr>
        <w:pStyle w:val="Zkladntext"/>
        <w:keepNext w:val="0"/>
        <w:widowControl/>
        <w:suppressAutoHyphens w:val="0"/>
        <w:spacing w:after="0"/>
        <w:jc w:val="left"/>
        <w:rPr>
          <w:rFonts w:cs="Tahoma"/>
          <w:b/>
          <w:bCs/>
        </w:rPr>
      </w:pPr>
      <w:r>
        <w:rPr>
          <w:rFonts w:cs="Tahoma"/>
          <w:b/>
          <w:bCs/>
        </w:rPr>
        <w:t>Praktická část závěrečné zkoušky</w:t>
      </w:r>
    </w:p>
    <w:p w:rsidR="0014241C" w:rsidRDefault="00BD2FD8" w:rsidP="00981EAC">
      <w:pPr>
        <w:pStyle w:val="Zkladntext"/>
        <w:keepNext w:val="0"/>
        <w:widowControl/>
        <w:suppressAutoHyphens w:val="0"/>
        <w:spacing w:after="0"/>
        <w:jc w:val="left"/>
        <w:rPr>
          <w:rFonts w:cs="Tahoma"/>
          <w:bCs/>
        </w:rPr>
      </w:pPr>
      <w:r>
        <w:rPr>
          <w:rFonts w:cs="Tahoma"/>
          <w:bCs/>
        </w:rPr>
        <w:t>Odborný výcvik</w:t>
      </w:r>
    </w:p>
    <w:p w:rsidR="0014241C" w:rsidRDefault="00BD2FD8" w:rsidP="00981EAC">
      <w:pPr>
        <w:keepNext w:val="0"/>
        <w:widowControl/>
        <w:tabs>
          <w:tab w:val="left" w:pos="360"/>
        </w:tabs>
        <w:suppressAutoHyphens w:val="0"/>
        <w:jc w:val="left"/>
      </w:pPr>
      <w:r>
        <w:rPr>
          <w:rFonts w:cs="Tahoma"/>
          <w:color w:val="000000"/>
        </w:rPr>
        <w:t xml:space="preserve">Praktická zkouška se skládá z přípravy materiálu, výroby a kompletace výrobku. Praktická část zkoušky trvá maximálně tři dny. Obsah a organizace závěrečné zkoušky se řídí </w:t>
      </w:r>
      <w:r>
        <w:rPr>
          <w:rFonts w:cs="Tahoma"/>
        </w:rPr>
        <w:t>jednotným zadáním závěrečné zkoušky.</w:t>
      </w:r>
    </w:p>
    <w:p w:rsidR="0014241C" w:rsidRDefault="0014241C" w:rsidP="00981EAC">
      <w:pPr>
        <w:keepNext w:val="0"/>
        <w:widowControl/>
        <w:suppressAutoHyphens w:val="0"/>
        <w:rPr>
          <w:rFonts w:cs="Tahoma"/>
        </w:rPr>
      </w:pPr>
    </w:p>
    <w:p w:rsidR="0014241C" w:rsidRDefault="00BD2FD8" w:rsidP="00981EAC">
      <w:pPr>
        <w:keepNext w:val="0"/>
        <w:widowControl/>
        <w:suppressAutoHyphens w:val="0"/>
        <w:rPr>
          <w:rFonts w:cs="Tahoma"/>
          <w:b/>
          <w:szCs w:val="28"/>
        </w:rPr>
      </w:pPr>
      <w:r>
        <w:rPr>
          <w:rFonts w:cs="Tahoma"/>
          <w:b/>
          <w:szCs w:val="28"/>
        </w:rPr>
        <w:t>3.9 Vzdělávání a integrace žáků se speciálními vzdělávacími potřebami</w:t>
      </w:r>
    </w:p>
    <w:p w:rsidR="0014241C" w:rsidRDefault="00BD2FD8" w:rsidP="00981EAC">
      <w:pPr>
        <w:keepNext w:val="0"/>
        <w:widowControl/>
        <w:suppressAutoHyphens w:val="0"/>
        <w:ind w:firstLine="708"/>
        <w:rPr>
          <w:rFonts w:cs="Tahoma"/>
        </w:rPr>
      </w:pPr>
      <w:r>
        <w:rPr>
          <w:rFonts w:cs="Tahoma"/>
        </w:rPr>
        <w:t>Vzdělávání žáků se specifickými vzdělávacími potřebami probíhá v souladu se Školským zákonem č.561/2004Sb. a vyhláškou MŠMT č.73/2005 o vzdělávání dětí, žáků a studentů se speciálními vzdělávacími potřebami a dětí, žáků a studentů</w:t>
      </w:r>
      <w:r w:rsidR="00CE15F6">
        <w:rPr>
          <w:rFonts w:cs="Tahoma"/>
        </w:rPr>
        <w:t xml:space="preserve"> mimořádně </w:t>
      </w:r>
      <w:r w:rsidR="0047011B">
        <w:rPr>
          <w:rFonts w:cs="Tahoma"/>
        </w:rPr>
        <w:t>nadaných.</w:t>
      </w:r>
    </w:p>
    <w:p w:rsidR="0014241C" w:rsidRDefault="00BD2FD8" w:rsidP="00981EAC">
      <w:pPr>
        <w:keepNext w:val="0"/>
        <w:widowControl/>
        <w:suppressAutoHyphens w:val="0"/>
        <w:rPr>
          <w:rFonts w:cs="Tahoma"/>
          <w:b/>
        </w:rPr>
      </w:pPr>
      <w:r>
        <w:rPr>
          <w:rFonts w:cs="Tahoma"/>
          <w:b/>
        </w:rPr>
        <w:t>Žáci se zdravotním postižením</w:t>
      </w:r>
    </w:p>
    <w:p w:rsidR="0014241C" w:rsidRDefault="00BD2FD8" w:rsidP="00981EAC">
      <w:pPr>
        <w:keepNext w:val="0"/>
        <w:widowControl/>
        <w:suppressAutoHyphens w:val="0"/>
        <w:rPr>
          <w:rFonts w:cs="Tahoma"/>
        </w:rPr>
      </w:pPr>
      <w:r>
        <w:rPr>
          <w:rFonts w:cs="Tahoma"/>
        </w:rPr>
        <w:t>Podporu a pomoc žákům, pedagogům i rodičům žáků poskytuje Školní poradenské pracoviště, ve kterém působí školní psycholog, výchovný poradce, metodik prevence sociálně patologických jevů a speciální pedagog.</w:t>
      </w:r>
    </w:p>
    <w:p w:rsidR="0014241C" w:rsidRDefault="00BD2FD8" w:rsidP="00981EAC">
      <w:pPr>
        <w:keepNext w:val="0"/>
        <w:widowControl/>
        <w:suppressAutoHyphens w:val="0"/>
      </w:pPr>
      <w:r>
        <w:rPr>
          <w:rFonts w:cs="Tahoma"/>
        </w:rPr>
        <w:t>Práce s</w:t>
      </w:r>
      <w:r>
        <w:rPr>
          <w:rFonts w:cs="Tahoma"/>
          <w:b/>
        </w:rPr>
        <w:t xml:space="preserve"> žáky se sociálním nebo zdravotním znevýhodněním</w:t>
      </w:r>
      <w:r>
        <w:rPr>
          <w:rFonts w:cs="Tahoma"/>
        </w:rPr>
        <w:t xml:space="preserve"> spočívá především v jejich motivaci a podpoře ve studiu a ve volbě vhodného výchovného postupu. Tito žáci jsou dlouhodobě sledováni a vedeni třídními učiteli ve spolupráci se speciálním pedagogem, výchovným poradcem, školním psychologem a metodikem prevence.</w:t>
      </w:r>
    </w:p>
    <w:p w:rsidR="0014241C" w:rsidRDefault="00BD2FD8" w:rsidP="00981EAC">
      <w:pPr>
        <w:keepNext w:val="0"/>
        <w:widowControl/>
        <w:suppressAutoHyphens w:val="0"/>
      </w:pPr>
      <w:r>
        <w:rPr>
          <w:rFonts w:cs="Tahoma"/>
        </w:rPr>
        <w:t>Práce se</w:t>
      </w:r>
      <w:r>
        <w:rPr>
          <w:rFonts w:cs="Tahoma"/>
          <w:b/>
        </w:rPr>
        <w:t xml:space="preserve"> žáky s mimořádným nadáním</w:t>
      </w:r>
      <w:r>
        <w:rPr>
          <w:rFonts w:cs="Tahoma"/>
        </w:rPr>
        <w:t xml:space="preserve"> spočívá v individuálním přístupu vyučujících a vytvořením podmínek pro další rozvoj v oboru.</w:t>
      </w:r>
    </w:p>
    <w:p w:rsidR="0014241C" w:rsidRDefault="00BD2FD8" w:rsidP="00981EAC">
      <w:pPr>
        <w:keepNext w:val="0"/>
        <w:widowControl/>
        <w:suppressAutoHyphens w:val="0"/>
        <w:rPr>
          <w:rFonts w:cs="Tahoma"/>
        </w:rPr>
      </w:pPr>
      <w:r>
        <w:rPr>
          <w:rFonts w:cs="Tahoma"/>
        </w:rPr>
        <w:t>Při péči o žáky se speciálními vzdělávacími potřebami spolupracuje škola s následujícími institucemi a organizacemi:</w:t>
      </w:r>
    </w:p>
    <w:p w:rsidR="0014241C" w:rsidRDefault="00BD2FD8" w:rsidP="00981EAC">
      <w:pPr>
        <w:keepNext w:val="0"/>
        <w:widowControl/>
        <w:numPr>
          <w:ilvl w:val="0"/>
          <w:numId w:val="22"/>
        </w:numPr>
        <w:suppressAutoHyphens w:val="0"/>
        <w:rPr>
          <w:rFonts w:cs="Tahoma"/>
        </w:rPr>
      </w:pPr>
      <w:r>
        <w:rPr>
          <w:rFonts w:cs="Tahoma"/>
        </w:rPr>
        <w:t>Pedagogicko-psychologická poradna Bruntál</w:t>
      </w:r>
    </w:p>
    <w:p w:rsidR="0014241C" w:rsidRDefault="00BD2FD8" w:rsidP="00981EAC">
      <w:pPr>
        <w:keepNext w:val="0"/>
        <w:widowControl/>
        <w:numPr>
          <w:ilvl w:val="0"/>
          <w:numId w:val="22"/>
        </w:numPr>
        <w:suppressAutoHyphens w:val="0"/>
        <w:rPr>
          <w:rFonts w:cs="Tahoma"/>
        </w:rPr>
      </w:pPr>
      <w:r>
        <w:rPr>
          <w:rFonts w:cs="Tahoma"/>
        </w:rPr>
        <w:t>Oddělení sociálně-právní ochrany dětí MÚ Bruntál, Krnov, Rýmařov, Moravský Beroun</w:t>
      </w:r>
    </w:p>
    <w:p w:rsidR="0014241C" w:rsidRDefault="00BD2FD8" w:rsidP="00981EAC">
      <w:pPr>
        <w:keepNext w:val="0"/>
        <w:widowControl/>
        <w:numPr>
          <w:ilvl w:val="0"/>
          <w:numId w:val="22"/>
        </w:numPr>
        <w:suppressAutoHyphens w:val="0"/>
        <w:rPr>
          <w:rFonts w:cs="Tahoma"/>
        </w:rPr>
      </w:pPr>
      <w:r>
        <w:rPr>
          <w:rFonts w:cs="Tahoma"/>
        </w:rPr>
        <w:t>Výchovní poradci základních škol, ze kterých žáci přicházejí</w:t>
      </w:r>
    </w:p>
    <w:p w:rsidR="0014241C" w:rsidRDefault="00BD2FD8" w:rsidP="00981EAC">
      <w:pPr>
        <w:keepNext w:val="0"/>
        <w:widowControl/>
        <w:numPr>
          <w:ilvl w:val="0"/>
          <w:numId w:val="22"/>
        </w:numPr>
        <w:suppressAutoHyphens w:val="0"/>
        <w:rPr>
          <w:rFonts w:cs="Tahoma"/>
        </w:rPr>
      </w:pPr>
      <w:r>
        <w:rPr>
          <w:rFonts w:cs="Tahoma"/>
        </w:rPr>
        <w:t>Praktičtí lékaři pro děti a dorost, specialisté, dětský klinický psycholog</w:t>
      </w:r>
    </w:p>
    <w:p w:rsidR="0014241C" w:rsidRDefault="00BD2FD8" w:rsidP="00981EAC">
      <w:pPr>
        <w:keepNext w:val="0"/>
        <w:widowControl/>
        <w:numPr>
          <w:ilvl w:val="0"/>
          <w:numId w:val="22"/>
        </w:numPr>
        <w:suppressAutoHyphens w:val="0"/>
        <w:rPr>
          <w:rFonts w:cs="Tahoma"/>
        </w:rPr>
      </w:pPr>
      <w:r>
        <w:rPr>
          <w:rFonts w:cs="Tahoma"/>
        </w:rPr>
        <w:t>Středisko výchovné péče Bruntál v případě žáků s poruchami chování</w:t>
      </w:r>
    </w:p>
    <w:p w:rsidR="0014241C" w:rsidRDefault="00BD2FD8" w:rsidP="00981EAC">
      <w:pPr>
        <w:keepNext w:val="0"/>
        <w:widowControl/>
        <w:suppressAutoHyphens w:val="0"/>
        <w:ind w:firstLine="708"/>
        <w:rPr>
          <w:rFonts w:cs="Tahoma"/>
        </w:rPr>
      </w:pPr>
      <w:r>
        <w:rPr>
          <w:rFonts w:cs="Tahoma"/>
        </w:rPr>
        <w:t xml:space="preserve">Již k přihlášce na střední školu, popř. dodatečně, rodiče žáků se specifickými poruchami učení přikládají odborný posudek zpracovaný speciálním pedagogem z pedagogicko psychologické poradny. Tito žáci jsou integrováni do běžných tříd a podle doporučení PPP je jim zpracován individuální vzdělávací program. Práce s nimi spočívá především ve volbě vhodných výukových a výchovných prostředků, metod a forem učení, v respektování druhu poruchy při hodnocení, ve stanovení individuálního tempa aj. </w:t>
      </w:r>
    </w:p>
    <w:p w:rsidR="008C7BD5" w:rsidRDefault="008C7BD5" w:rsidP="00981EAC">
      <w:pPr>
        <w:keepNext w:val="0"/>
        <w:widowControl/>
        <w:suppressAutoHyphens w:val="0"/>
        <w:ind w:firstLine="708"/>
        <w:rPr>
          <w:rFonts w:cs="Tahoma"/>
        </w:rPr>
      </w:pPr>
    </w:p>
    <w:p w:rsidR="008C7BD5" w:rsidRDefault="008C7BD5" w:rsidP="00981EAC">
      <w:pPr>
        <w:keepNext w:val="0"/>
        <w:widowControl/>
        <w:suppressAutoHyphens w:val="0"/>
        <w:ind w:firstLine="708"/>
        <w:rPr>
          <w:rFonts w:cs="Tahoma"/>
        </w:rPr>
      </w:pPr>
    </w:p>
    <w:p w:rsidR="0014241C" w:rsidRDefault="00BD2FD8" w:rsidP="00981EAC">
      <w:pPr>
        <w:keepNext w:val="0"/>
        <w:widowControl/>
        <w:suppressAutoHyphens w:val="0"/>
        <w:ind w:firstLine="708"/>
      </w:pPr>
      <w:r>
        <w:rPr>
          <w:rFonts w:cs="Tahoma"/>
        </w:rPr>
        <w:t>Všichni vyučující jsou v potřebném rozsahu o žácích se SVP ve svých třídách informováni. Nejvhodnější přístup je konzultován s výchovným poradcem a školním</w:t>
      </w:r>
      <w:r>
        <w:t xml:space="preserve"> </w:t>
      </w:r>
      <w:r>
        <w:rPr>
          <w:rFonts w:cs="Tahoma"/>
        </w:rPr>
        <w:t>psychologem. Nevyhnutelná je spolupráce  poradenských pracovníků školy (výchovný poradce, školní metodik prevence, školní psycholog), třídních učitelů, ostatních pedagogických pracovníků, rodičů a sociálních institucí.</w:t>
      </w:r>
    </w:p>
    <w:p w:rsidR="0014241C" w:rsidRDefault="0014241C" w:rsidP="00981EAC">
      <w:pPr>
        <w:keepNext w:val="0"/>
        <w:widowControl/>
        <w:suppressAutoHyphens w:val="0"/>
        <w:rPr>
          <w:rFonts w:cs="Tahoma"/>
        </w:rPr>
      </w:pPr>
    </w:p>
    <w:p w:rsidR="0014241C" w:rsidRDefault="0014241C" w:rsidP="00981EAC">
      <w:pPr>
        <w:keepNext w:val="0"/>
        <w:widowControl/>
        <w:suppressAutoHyphens w:val="0"/>
        <w:rPr>
          <w:rFonts w:cs="Tahoma"/>
          <w:b/>
          <w:bCs/>
        </w:rPr>
      </w:pPr>
    </w:p>
    <w:p w:rsidR="008C7BD5" w:rsidRDefault="008C7BD5" w:rsidP="00981EAC">
      <w:pPr>
        <w:keepNext w:val="0"/>
        <w:widowControl/>
        <w:shd w:val="clear" w:color="auto" w:fill="auto"/>
        <w:suppressAutoHyphens w:val="0"/>
        <w:jc w:val="left"/>
        <w:rPr>
          <w:rFonts w:eastAsia="Calibri" w:cs="Tahoma"/>
          <w:b/>
          <w:bCs/>
          <w:sz w:val="28"/>
          <w:szCs w:val="28"/>
        </w:rPr>
      </w:pPr>
      <w:r>
        <w:br w:type="page"/>
      </w:r>
    </w:p>
    <w:p w:rsidR="0014241C" w:rsidRDefault="0014241C" w:rsidP="00981EAC">
      <w:pPr>
        <w:pStyle w:val="Nadpis1"/>
        <w:keepNext w:val="0"/>
        <w:keepLines w:val="0"/>
        <w:widowControl/>
        <w:suppressAutoHyphens w:val="0"/>
      </w:pPr>
    </w:p>
    <w:p w:rsidR="0014241C" w:rsidRDefault="00BD2FD8" w:rsidP="00981EAC">
      <w:pPr>
        <w:pStyle w:val="Nadpis1"/>
        <w:keepNext w:val="0"/>
        <w:keepLines w:val="0"/>
        <w:widowControl/>
        <w:suppressAutoHyphens w:val="0"/>
      </w:pPr>
      <w:bookmarkStart w:id="4" w:name="__RefHeading___Toc25641_1910134761"/>
      <w:bookmarkStart w:id="5" w:name="_Toc428112807"/>
      <w:bookmarkStart w:id="6" w:name="_Toc428104204"/>
      <w:bookmarkStart w:id="7" w:name="_Toc427322039"/>
      <w:bookmarkStart w:id="8" w:name="_Toc426949190"/>
      <w:bookmarkStart w:id="9" w:name="_Toc426480277"/>
      <w:bookmarkEnd w:id="4"/>
      <w:bookmarkEnd w:id="5"/>
      <w:bookmarkEnd w:id="6"/>
      <w:bookmarkEnd w:id="7"/>
      <w:bookmarkEnd w:id="8"/>
      <w:bookmarkEnd w:id="9"/>
      <w:r>
        <w:t>4. UČEBNÍ PLÁN</w:t>
      </w:r>
    </w:p>
    <w:tbl>
      <w:tblPr>
        <w:tblW w:w="9340" w:type="dxa"/>
        <w:tblCellMar>
          <w:left w:w="70" w:type="dxa"/>
          <w:right w:w="70" w:type="dxa"/>
        </w:tblCellMar>
        <w:tblLook w:val="04A0" w:firstRow="1" w:lastRow="0" w:firstColumn="1" w:lastColumn="0" w:noHBand="0" w:noVBand="1"/>
      </w:tblPr>
      <w:tblGrid>
        <w:gridCol w:w="4280"/>
        <w:gridCol w:w="1240"/>
        <w:gridCol w:w="1240"/>
        <w:gridCol w:w="1240"/>
        <w:gridCol w:w="1340"/>
      </w:tblGrid>
      <w:tr w:rsidR="00494942" w:rsidRPr="00494942" w:rsidTr="00494942">
        <w:trPr>
          <w:trHeight w:val="600"/>
        </w:trPr>
        <w:tc>
          <w:tcPr>
            <w:tcW w:w="4280" w:type="dxa"/>
            <w:tcBorders>
              <w:top w:val="nil"/>
              <w:left w:val="nil"/>
              <w:bottom w:val="nil"/>
              <w:right w:val="nil"/>
            </w:tcBorders>
            <w:shd w:val="clear" w:color="auto" w:fill="auto"/>
            <w:noWrap/>
            <w:hideMark/>
          </w:tcPr>
          <w:p w:rsidR="00494942" w:rsidRPr="00494942" w:rsidRDefault="00494942" w:rsidP="00981EAC">
            <w:pPr>
              <w:keepNext w:val="0"/>
              <w:widowControl/>
              <w:shd w:val="clear" w:color="auto" w:fill="auto"/>
              <w:suppressAutoHyphens w:val="0"/>
              <w:jc w:val="left"/>
              <w:textAlignment w:val="auto"/>
              <w:rPr>
                <w:rFonts w:eastAsia="Times New Roman" w:cs="Tahoma"/>
                <w:lang w:eastAsia="cs-CZ" w:bidi="ar-SA"/>
              </w:rPr>
            </w:pPr>
            <w:bookmarkStart w:id="10" w:name="RANGE!A1:E31"/>
            <w:r w:rsidRPr="00494942">
              <w:rPr>
                <w:rFonts w:eastAsia="Times New Roman" w:cs="Tahoma"/>
                <w:lang w:eastAsia="cs-CZ" w:bidi="ar-SA"/>
              </w:rPr>
              <w:t>Název instituce:</w:t>
            </w:r>
            <w:bookmarkEnd w:id="10"/>
          </w:p>
        </w:tc>
        <w:tc>
          <w:tcPr>
            <w:tcW w:w="3720" w:type="dxa"/>
            <w:gridSpan w:val="3"/>
            <w:tcBorders>
              <w:top w:val="nil"/>
              <w:left w:val="nil"/>
              <w:bottom w:val="nil"/>
              <w:right w:val="nil"/>
            </w:tcBorders>
            <w:shd w:val="clear" w:color="auto" w:fill="auto"/>
            <w:hideMark/>
          </w:tcPr>
          <w:p w:rsidR="00494942" w:rsidRPr="00494942" w:rsidRDefault="00494942" w:rsidP="00981EAC">
            <w:pPr>
              <w:keepNext w:val="0"/>
              <w:widowControl/>
              <w:shd w:val="clear" w:color="auto" w:fill="auto"/>
              <w:suppressAutoHyphens w:val="0"/>
              <w:jc w:val="left"/>
              <w:textAlignment w:val="auto"/>
              <w:rPr>
                <w:rFonts w:eastAsia="Times New Roman" w:cs="Tahoma"/>
                <w:lang w:eastAsia="cs-CZ" w:bidi="ar-SA"/>
              </w:rPr>
            </w:pPr>
            <w:r w:rsidRPr="00494942">
              <w:rPr>
                <w:rFonts w:eastAsia="Times New Roman" w:cs="Tahoma"/>
                <w:lang w:eastAsia="cs-CZ" w:bidi="ar-SA"/>
              </w:rPr>
              <w:t>Střední odborná škola, Bruntál, příspěvková organizace</w:t>
            </w:r>
          </w:p>
        </w:tc>
        <w:tc>
          <w:tcPr>
            <w:tcW w:w="1340" w:type="dxa"/>
            <w:tcBorders>
              <w:top w:val="nil"/>
              <w:left w:val="nil"/>
              <w:bottom w:val="nil"/>
              <w:right w:val="nil"/>
            </w:tcBorders>
            <w:shd w:val="clear" w:color="auto" w:fill="auto"/>
            <w:vAlign w:val="bottom"/>
            <w:hideMark/>
          </w:tcPr>
          <w:p w:rsidR="00494942" w:rsidRPr="00494942" w:rsidRDefault="00494942" w:rsidP="00981EAC">
            <w:pPr>
              <w:keepNext w:val="0"/>
              <w:widowControl/>
              <w:shd w:val="clear" w:color="auto" w:fill="auto"/>
              <w:suppressAutoHyphens w:val="0"/>
              <w:jc w:val="left"/>
              <w:textAlignment w:val="auto"/>
              <w:rPr>
                <w:rFonts w:eastAsia="Times New Roman" w:cs="Tahoma"/>
                <w:lang w:eastAsia="cs-CZ" w:bidi="ar-SA"/>
              </w:rPr>
            </w:pPr>
          </w:p>
        </w:tc>
      </w:tr>
      <w:tr w:rsidR="00494942" w:rsidRPr="00494942" w:rsidTr="00494942">
        <w:trPr>
          <w:trHeight w:val="495"/>
        </w:trPr>
        <w:tc>
          <w:tcPr>
            <w:tcW w:w="4280" w:type="dxa"/>
            <w:tcBorders>
              <w:top w:val="nil"/>
              <w:left w:val="nil"/>
              <w:bottom w:val="nil"/>
              <w:right w:val="nil"/>
            </w:tcBorders>
            <w:shd w:val="clear" w:color="auto" w:fill="auto"/>
            <w:noWrap/>
            <w:vAlign w:val="bottom"/>
            <w:hideMark/>
          </w:tcPr>
          <w:p w:rsidR="00494942" w:rsidRPr="00494942" w:rsidRDefault="00494942" w:rsidP="00981EAC">
            <w:pPr>
              <w:keepNext w:val="0"/>
              <w:widowControl/>
              <w:shd w:val="clear" w:color="auto" w:fill="auto"/>
              <w:suppressAutoHyphens w:val="0"/>
              <w:jc w:val="left"/>
              <w:textAlignment w:val="auto"/>
              <w:rPr>
                <w:rFonts w:eastAsia="Times New Roman" w:cs="Tahoma"/>
                <w:lang w:eastAsia="cs-CZ" w:bidi="ar-SA"/>
              </w:rPr>
            </w:pPr>
            <w:r w:rsidRPr="00494942">
              <w:rPr>
                <w:rFonts w:eastAsia="Times New Roman" w:cs="Tahoma"/>
                <w:lang w:eastAsia="cs-CZ" w:bidi="ar-SA"/>
              </w:rPr>
              <w:t>Název ŠVP:</w:t>
            </w:r>
          </w:p>
        </w:tc>
        <w:tc>
          <w:tcPr>
            <w:tcW w:w="5060" w:type="dxa"/>
            <w:gridSpan w:val="4"/>
            <w:tcBorders>
              <w:top w:val="nil"/>
              <w:left w:val="nil"/>
              <w:bottom w:val="nil"/>
              <w:right w:val="nil"/>
            </w:tcBorders>
            <w:shd w:val="clear" w:color="auto" w:fill="auto"/>
            <w:noWrap/>
            <w:vAlign w:val="bottom"/>
            <w:hideMark/>
          </w:tcPr>
          <w:p w:rsidR="00494942" w:rsidRPr="00494942" w:rsidRDefault="00494942" w:rsidP="00981EAC">
            <w:pPr>
              <w:keepNext w:val="0"/>
              <w:widowControl/>
              <w:shd w:val="clear" w:color="auto" w:fill="auto"/>
              <w:suppressAutoHyphens w:val="0"/>
              <w:jc w:val="left"/>
              <w:textAlignment w:val="auto"/>
              <w:rPr>
                <w:rFonts w:eastAsia="Times New Roman" w:cs="Tahoma"/>
                <w:b/>
                <w:bCs/>
                <w:lang w:eastAsia="cs-CZ" w:bidi="ar-SA"/>
              </w:rPr>
            </w:pPr>
            <w:r w:rsidRPr="00494942">
              <w:rPr>
                <w:rFonts w:eastAsia="Times New Roman" w:cs="Tahoma"/>
                <w:b/>
                <w:bCs/>
                <w:lang w:eastAsia="cs-CZ" w:bidi="ar-SA"/>
              </w:rPr>
              <w:t>TRUHLÁŘ</w:t>
            </w:r>
          </w:p>
        </w:tc>
      </w:tr>
      <w:tr w:rsidR="00494942" w:rsidRPr="00494942" w:rsidTr="00494942">
        <w:trPr>
          <w:trHeight w:val="465"/>
        </w:trPr>
        <w:tc>
          <w:tcPr>
            <w:tcW w:w="4280" w:type="dxa"/>
            <w:tcBorders>
              <w:top w:val="nil"/>
              <w:left w:val="nil"/>
              <w:bottom w:val="nil"/>
              <w:right w:val="nil"/>
            </w:tcBorders>
            <w:shd w:val="clear" w:color="auto" w:fill="auto"/>
            <w:noWrap/>
            <w:vAlign w:val="bottom"/>
            <w:hideMark/>
          </w:tcPr>
          <w:p w:rsidR="00494942" w:rsidRPr="00494942" w:rsidRDefault="00494942" w:rsidP="00981EAC">
            <w:pPr>
              <w:keepNext w:val="0"/>
              <w:widowControl/>
              <w:shd w:val="clear" w:color="auto" w:fill="auto"/>
              <w:suppressAutoHyphens w:val="0"/>
              <w:jc w:val="left"/>
              <w:textAlignment w:val="auto"/>
              <w:rPr>
                <w:rFonts w:eastAsia="Times New Roman" w:cs="Tahoma"/>
                <w:lang w:eastAsia="cs-CZ" w:bidi="ar-SA"/>
              </w:rPr>
            </w:pPr>
            <w:r w:rsidRPr="00494942">
              <w:rPr>
                <w:rFonts w:eastAsia="Times New Roman" w:cs="Tahoma"/>
                <w:lang w:eastAsia="cs-CZ" w:bidi="ar-SA"/>
              </w:rPr>
              <w:t>Kód a název oboru vzdělání:</w:t>
            </w:r>
          </w:p>
        </w:tc>
        <w:tc>
          <w:tcPr>
            <w:tcW w:w="5060" w:type="dxa"/>
            <w:gridSpan w:val="4"/>
            <w:tcBorders>
              <w:top w:val="nil"/>
              <w:left w:val="nil"/>
              <w:bottom w:val="nil"/>
              <w:right w:val="nil"/>
            </w:tcBorders>
            <w:shd w:val="clear" w:color="auto" w:fill="auto"/>
            <w:noWrap/>
            <w:vAlign w:val="bottom"/>
            <w:hideMark/>
          </w:tcPr>
          <w:p w:rsidR="00494942" w:rsidRPr="00494942" w:rsidRDefault="00494942" w:rsidP="00981EAC">
            <w:pPr>
              <w:keepNext w:val="0"/>
              <w:widowControl/>
              <w:shd w:val="clear" w:color="auto" w:fill="auto"/>
              <w:suppressAutoHyphens w:val="0"/>
              <w:jc w:val="left"/>
              <w:textAlignment w:val="auto"/>
              <w:rPr>
                <w:rFonts w:eastAsia="Times New Roman" w:cs="Tahoma"/>
                <w:lang w:eastAsia="cs-CZ" w:bidi="ar-SA"/>
              </w:rPr>
            </w:pPr>
            <w:r w:rsidRPr="00494942">
              <w:rPr>
                <w:rFonts w:eastAsia="Times New Roman" w:cs="Tahoma"/>
                <w:lang w:eastAsia="cs-CZ" w:bidi="ar-SA"/>
              </w:rPr>
              <w:t>33-56-H/01 Truhlář</w:t>
            </w:r>
          </w:p>
        </w:tc>
      </w:tr>
      <w:tr w:rsidR="00494942" w:rsidRPr="00494942" w:rsidTr="00494942">
        <w:trPr>
          <w:trHeight w:val="300"/>
        </w:trPr>
        <w:tc>
          <w:tcPr>
            <w:tcW w:w="4280" w:type="dxa"/>
            <w:tcBorders>
              <w:top w:val="nil"/>
              <w:left w:val="nil"/>
              <w:bottom w:val="nil"/>
              <w:right w:val="nil"/>
            </w:tcBorders>
            <w:shd w:val="clear" w:color="auto" w:fill="auto"/>
            <w:noWrap/>
            <w:vAlign w:val="bottom"/>
            <w:hideMark/>
          </w:tcPr>
          <w:p w:rsidR="00494942" w:rsidRPr="00494942" w:rsidRDefault="00494942" w:rsidP="00981EAC">
            <w:pPr>
              <w:keepNext w:val="0"/>
              <w:widowControl/>
              <w:shd w:val="clear" w:color="auto" w:fill="auto"/>
              <w:suppressAutoHyphens w:val="0"/>
              <w:jc w:val="left"/>
              <w:textAlignment w:val="auto"/>
              <w:rPr>
                <w:rFonts w:eastAsia="Times New Roman" w:cs="Tahoma"/>
                <w:lang w:eastAsia="cs-CZ" w:bidi="ar-SA"/>
              </w:rPr>
            </w:pPr>
            <w:r w:rsidRPr="00494942">
              <w:rPr>
                <w:rFonts w:eastAsia="Times New Roman" w:cs="Tahoma"/>
                <w:lang w:eastAsia="cs-CZ" w:bidi="ar-SA"/>
              </w:rPr>
              <w:t>Dosažený stupeň vzdělání:</w:t>
            </w:r>
          </w:p>
        </w:tc>
        <w:tc>
          <w:tcPr>
            <w:tcW w:w="5060" w:type="dxa"/>
            <w:gridSpan w:val="4"/>
            <w:tcBorders>
              <w:top w:val="nil"/>
              <w:left w:val="nil"/>
              <w:bottom w:val="nil"/>
              <w:right w:val="nil"/>
            </w:tcBorders>
            <w:shd w:val="clear" w:color="auto" w:fill="auto"/>
            <w:noWrap/>
            <w:vAlign w:val="bottom"/>
            <w:hideMark/>
          </w:tcPr>
          <w:p w:rsidR="00494942" w:rsidRPr="00494942" w:rsidRDefault="00494942" w:rsidP="00981EAC">
            <w:pPr>
              <w:keepNext w:val="0"/>
              <w:widowControl/>
              <w:shd w:val="clear" w:color="auto" w:fill="auto"/>
              <w:suppressAutoHyphens w:val="0"/>
              <w:jc w:val="left"/>
              <w:textAlignment w:val="auto"/>
              <w:rPr>
                <w:rFonts w:eastAsia="Times New Roman" w:cs="Tahoma"/>
                <w:lang w:eastAsia="cs-CZ" w:bidi="ar-SA"/>
              </w:rPr>
            </w:pPr>
            <w:r w:rsidRPr="00494942">
              <w:rPr>
                <w:rFonts w:eastAsia="Times New Roman" w:cs="Tahoma"/>
                <w:lang w:eastAsia="cs-CZ" w:bidi="ar-SA"/>
              </w:rPr>
              <w:t>střední vzdělání s výučním listem</w:t>
            </w:r>
          </w:p>
        </w:tc>
      </w:tr>
      <w:tr w:rsidR="00494942" w:rsidRPr="00494942" w:rsidTr="00494942">
        <w:trPr>
          <w:trHeight w:val="300"/>
        </w:trPr>
        <w:tc>
          <w:tcPr>
            <w:tcW w:w="4280" w:type="dxa"/>
            <w:tcBorders>
              <w:top w:val="nil"/>
              <w:left w:val="nil"/>
              <w:bottom w:val="nil"/>
              <w:right w:val="nil"/>
            </w:tcBorders>
            <w:shd w:val="clear" w:color="auto" w:fill="auto"/>
            <w:noWrap/>
            <w:vAlign w:val="bottom"/>
            <w:hideMark/>
          </w:tcPr>
          <w:p w:rsidR="00494942" w:rsidRPr="00494942" w:rsidRDefault="00494942" w:rsidP="00981EAC">
            <w:pPr>
              <w:keepNext w:val="0"/>
              <w:widowControl/>
              <w:shd w:val="clear" w:color="auto" w:fill="auto"/>
              <w:suppressAutoHyphens w:val="0"/>
              <w:jc w:val="left"/>
              <w:textAlignment w:val="auto"/>
              <w:rPr>
                <w:rFonts w:eastAsia="Times New Roman" w:cs="Tahoma"/>
                <w:lang w:eastAsia="cs-CZ" w:bidi="ar-SA"/>
              </w:rPr>
            </w:pPr>
            <w:r w:rsidRPr="00494942">
              <w:rPr>
                <w:rFonts w:eastAsia="Times New Roman" w:cs="Tahoma"/>
                <w:lang w:eastAsia="cs-CZ" w:bidi="ar-SA"/>
              </w:rPr>
              <w:t>Délka a forma studia:</w:t>
            </w:r>
          </w:p>
        </w:tc>
        <w:tc>
          <w:tcPr>
            <w:tcW w:w="5060" w:type="dxa"/>
            <w:gridSpan w:val="4"/>
            <w:tcBorders>
              <w:top w:val="nil"/>
              <w:left w:val="nil"/>
              <w:bottom w:val="nil"/>
              <w:right w:val="nil"/>
            </w:tcBorders>
            <w:shd w:val="clear" w:color="auto" w:fill="auto"/>
            <w:noWrap/>
            <w:vAlign w:val="bottom"/>
            <w:hideMark/>
          </w:tcPr>
          <w:p w:rsidR="00494942" w:rsidRPr="00494942" w:rsidRDefault="00494942" w:rsidP="00981EAC">
            <w:pPr>
              <w:keepNext w:val="0"/>
              <w:widowControl/>
              <w:shd w:val="clear" w:color="auto" w:fill="auto"/>
              <w:suppressAutoHyphens w:val="0"/>
              <w:jc w:val="left"/>
              <w:textAlignment w:val="auto"/>
              <w:rPr>
                <w:rFonts w:eastAsia="Times New Roman" w:cs="Tahoma"/>
                <w:lang w:eastAsia="cs-CZ" w:bidi="ar-SA"/>
              </w:rPr>
            </w:pPr>
            <w:r w:rsidRPr="00494942">
              <w:rPr>
                <w:rFonts w:eastAsia="Times New Roman" w:cs="Tahoma"/>
                <w:lang w:eastAsia="cs-CZ" w:bidi="ar-SA"/>
              </w:rPr>
              <w:t>3 roky, denní</w:t>
            </w:r>
          </w:p>
        </w:tc>
      </w:tr>
      <w:tr w:rsidR="00494942" w:rsidRPr="00494942" w:rsidTr="00494942">
        <w:trPr>
          <w:trHeight w:val="300"/>
        </w:trPr>
        <w:tc>
          <w:tcPr>
            <w:tcW w:w="4280" w:type="dxa"/>
            <w:tcBorders>
              <w:top w:val="nil"/>
              <w:left w:val="nil"/>
              <w:bottom w:val="nil"/>
              <w:right w:val="nil"/>
            </w:tcBorders>
            <w:shd w:val="clear" w:color="auto" w:fill="auto"/>
            <w:noWrap/>
            <w:vAlign w:val="bottom"/>
            <w:hideMark/>
          </w:tcPr>
          <w:p w:rsidR="00494942" w:rsidRPr="00494942" w:rsidRDefault="00494942" w:rsidP="00981EAC">
            <w:pPr>
              <w:keepNext w:val="0"/>
              <w:widowControl/>
              <w:shd w:val="clear" w:color="auto" w:fill="auto"/>
              <w:suppressAutoHyphens w:val="0"/>
              <w:jc w:val="left"/>
              <w:textAlignment w:val="auto"/>
              <w:rPr>
                <w:rFonts w:eastAsia="Times New Roman" w:cs="Tahoma"/>
                <w:lang w:eastAsia="cs-CZ" w:bidi="ar-SA"/>
              </w:rPr>
            </w:pPr>
            <w:r w:rsidRPr="00494942">
              <w:rPr>
                <w:rFonts w:eastAsia="Times New Roman" w:cs="Tahoma"/>
                <w:lang w:eastAsia="cs-CZ" w:bidi="ar-SA"/>
              </w:rPr>
              <w:t>Datum platnosti:</w:t>
            </w:r>
          </w:p>
        </w:tc>
        <w:tc>
          <w:tcPr>
            <w:tcW w:w="5060" w:type="dxa"/>
            <w:gridSpan w:val="4"/>
            <w:tcBorders>
              <w:top w:val="nil"/>
              <w:left w:val="nil"/>
              <w:bottom w:val="nil"/>
              <w:right w:val="nil"/>
            </w:tcBorders>
            <w:shd w:val="clear" w:color="auto" w:fill="auto"/>
            <w:noWrap/>
            <w:vAlign w:val="bottom"/>
            <w:hideMark/>
          </w:tcPr>
          <w:p w:rsidR="00494942" w:rsidRPr="00494942" w:rsidRDefault="00494942" w:rsidP="00981EAC">
            <w:pPr>
              <w:keepNext w:val="0"/>
              <w:widowControl/>
              <w:shd w:val="clear" w:color="auto" w:fill="auto"/>
              <w:suppressAutoHyphens w:val="0"/>
              <w:jc w:val="left"/>
              <w:textAlignment w:val="auto"/>
              <w:rPr>
                <w:rFonts w:eastAsia="Times New Roman" w:cs="Tahoma"/>
                <w:lang w:eastAsia="cs-CZ" w:bidi="ar-SA"/>
              </w:rPr>
            </w:pPr>
            <w:r w:rsidRPr="00494942">
              <w:rPr>
                <w:rFonts w:eastAsia="Times New Roman" w:cs="Tahoma"/>
                <w:lang w:eastAsia="cs-CZ" w:bidi="ar-SA"/>
              </w:rPr>
              <w:t>1. 9. 2016</w:t>
            </w:r>
          </w:p>
        </w:tc>
      </w:tr>
      <w:tr w:rsidR="00494942" w:rsidRPr="00494942" w:rsidTr="00494942">
        <w:trPr>
          <w:trHeight w:val="315"/>
        </w:trPr>
        <w:tc>
          <w:tcPr>
            <w:tcW w:w="4280" w:type="dxa"/>
            <w:tcBorders>
              <w:top w:val="nil"/>
              <w:left w:val="nil"/>
              <w:bottom w:val="nil"/>
              <w:right w:val="nil"/>
            </w:tcBorders>
            <w:shd w:val="clear" w:color="auto" w:fill="auto"/>
            <w:noWrap/>
            <w:vAlign w:val="bottom"/>
            <w:hideMark/>
          </w:tcPr>
          <w:p w:rsidR="00494942" w:rsidRPr="00494942" w:rsidRDefault="00494942" w:rsidP="00981EAC">
            <w:pPr>
              <w:keepNext w:val="0"/>
              <w:widowControl/>
              <w:shd w:val="clear" w:color="auto" w:fill="auto"/>
              <w:suppressAutoHyphens w:val="0"/>
              <w:jc w:val="left"/>
              <w:textAlignment w:val="auto"/>
              <w:rPr>
                <w:rFonts w:eastAsia="Times New Roman" w:cs="Tahoma"/>
                <w:lang w:eastAsia="cs-CZ" w:bidi="ar-SA"/>
              </w:rPr>
            </w:pPr>
          </w:p>
        </w:tc>
        <w:tc>
          <w:tcPr>
            <w:tcW w:w="1240" w:type="dxa"/>
            <w:tcBorders>
              <w:top w:val="nil"/>
              <w:left w:val="nil"/>
              <w:bottom w:val="nil"/>
              <w:right w:val="nil"/>
            </w:tcBorders>
            <w:shd w:val="clear" w:color="auto" w:fill="auto"/>
            <w:noWrap/>
            <w:vAlign w:val="bottom"/>
            <w:hideMark/>
          </w:tcPr>
          <w:p w:rsidR="00494942" w:rsidRPr="00494942" w:rsidRDefault="00494942" w:rsidP="00981EAC">
            <w:pPr>
              <w:keepNext w:val="0"/>
              <w:widowControl/>
              <w:shd w:val="clear" w:color="auto" w:fill="auto"/>
              <w:suppressAutoHyphens w:val="0"/>
              <w:jc w:val="left"/>
              <w:textAlignment w:val="auto"/>
              <w:rPr>
                <w:rFonts w:ascii="Times New Roman" w:eastAsia="Times New Roman" w:hAnsi="Times New Roman" w:cs="Times New Roman"/>
                <w:sz w:val="20"/>
                <w:szCs w:val="20"/>
                <w:lang w:eastAsia="cs-CZ" w:bidi="ar-SA"/>
              </w:rPr>
            </w:pPr>
          </w:p>
        </w:tc>
        <w:tc>
          <w:tcPr>
            <w:tcW w:w="1240" w:type="dxa"/>
            <w:tcBorders>
              <w:top w:val="nil"/>
              <w:left w:val="nil"/>
              <w:bottom w:val="nil"/>
              <w:right w:val="nil"/>
            </w:tcBorders>
            <w:shd w:val="clear" w:color="auto" w:fill="auto"/>
            <w:noWrap/>
            <w:vAlign w:val="bottom"/>
            <w:hideMark/>
          </w:tcPr>
          <w:p w:rsidR="00494942" w:rsidRPr="00494942" w:rsidRDefault="00494942" w:rsidP="00981EAC">
            <w:pPr>
              <w:keepNext w:val="0"/>
              <w:widowControl/>
              <w:shd w:val="clear" w:color="auto" w:fill="auto"/>
              <w:suppressAutoHyphens w:val="0"/>
              <w:jc w:val="left"/>
              <w:textAlignment w:val="auto"/>
              <w:rPr>
                <w:rFonts w:ascii="Times New Roman" w:eastAsia="Times New Roman" w:hAnsi="Times New Roman" w:cs="Times New Roman"/>
                <w:sz w:val="20"/>
                <w:szCs w:val="20"/>
                <w:lang w:eastAsia="cs-CZ" w:bidi="ar-SA"/>
              </w:rPr>
            </w:pPr>
          </w:p>
        </w:tc>
        <w:tc>
          <w:tcPr>
            <w:tcW w:w="1240" w:type="dxa"/>
            <w:tcBorders>
              <w:top w:val="nil"/>
              <w:left w:val="nil"/>
              <w:bottom w:val="nil"/>
              <w:right w:val="nil"/>
            </w:tcBorders>
            <w:shd w:val="clear" w:color="auto" w:fill="auto"/>
            <w:noWrap/>
            <w:vAlign w:val="bottom"/>
            <w:hideMark/>
          </w:tcPr>
          <w:p w:rsidR="00494942" w:rsidRPr="00494942" w:rsidRDefault="00494942" w:rsidP="00981EAC">
            <w:pPr>
              <w:keepNext w:val="0"/>
              <w:widowControl/>
              <w:shd w:val="clear" w:color="auto" w:fill="auto"/>
              <w:suppressAutoHyphens w:val="0"/>
              <w:jc w:val="left"/>
              <w:textAlignment w:val="auto"/>
              <w:rPr>
                <w:rFonts w:ascii="Times New Roman" w:eastAsia="Times New Roman" w:hAnsi="Times New Roman" w:cs="Times New Roman"/>
                <w:sz w:val="20"/>
                <w:szCs w:val="20"/>
                <w:lang w:eastAsia="cs-CZ" w:bidi="ar-SA"/>
              </w:rPr>
            </w:pPr>
          </w:p>
        </w:tc>
        <w:tc>
          <w:tcPr>
            <w:tcW w:w="1340" w:type="dxa"/>
            <w:tcBorders>
              <w:top w:val="nil"/>
              <w:left w:val="nil"/>
              <w:bottom w:val="single" w:sz="8" w:space="0" w:color="000000"/>
              <w:right w:val="nil"/>
            </w:tcBorders>
            <w:shd w:val="clear" w:color="auto" w:fill="auto"/>
            <w:noWrap/>
            <w:vAlign w:val="bottom"/>
            <w:hideMark/>
          </w:tcPr>
          <w:p w:rsidR="00494942" w:rsidRPr="00494942" w:rsidRDefault="00494942" w:rsidP="00981EAC">
            <w:pPr>
              <w:keepNext w:val="0"/>
              <w:widowControl/>
              <w:shd w:val="clear" w:color="auto" w:fill="auto"/>
              <w:suppressAutoHyphens w:val="0"/>
              <w:jc w:val="left"/>
              <w:textAlignment w:val="auto"/>
              <w:rPr>
                <w:rFonts w:eastAsia="Times New Roman" w:cs="Tahoma"/>
                <w:lang w:eastAsia="cs-CZ" w:bidi="ar-SA"/>
              </w:rPr>
            </w:pPr>
            <w:r w:rsidRPr="00494942">
              <w:rPr>
                <w:rFonts w:eastAsia="Times New Roman" w:cs="Tahoma"/>
                <w:lang w:eastAsia="cs-CZ" w:bidi="ar-SA"/>
              </w:rPr>
              <w:t> </w:t>
            </w:r>
          </w:p>
        </w:tc>
      </w:tr>
      <w:tr w:rsidR="00494942" w:rsidRPr="00494942" w:rsidTr="00494942">
        <w:trPr>
          <w:trHeight w:val="735"/>
        </w:trPr>
        <w:tc>
          <w:tcPr>
            <w:tcW w:w="4280" w:type="dxa"/>
            <w:vMerge w:val="restart"/>
            <w:tcBorders>
              <w:top w:val="single" w:sz="8" w:space="0" w:color="000000"/>
              <w:left w:val="single" w:sz="8" w:space="0" w:color="000000"/>
              <w:bottom w:val="single" w:sz="8" w:space="0" w:color="000000"/>
              <w:right w:val="single" w:sz="4" w:space="0" w:color="000000"/>
            </w:tcBorders>
            <w:shd w:val="clear" w:color="auto" w:fill="auto"/>
            <w:vAlign w:val="center"/>
            <w:hideMark/>
          </w:tcPr>
          <w:p w:rsidR="00494942" w:rsidRPr="00494942" w:rsidRDefault="00494942" w:rsidP="00981EAC">
            <w:pPr>
              <w:keepNext w:val="0"/>
              <w:widowControl/>
              <w:shd w:val="clear" w:color="auto" w:fill="auto"/>
              <w:suppressAutoHyphens w:val="0"/>
              <w:jc w:val="center"/>
              <w:textAlignment w:val="auto"/>
              <w:rPr>
                <w:rFonts w:eastAsia="Times New Roman" w:cs="Tahoma"/>
                <w:lang w:eastAsia="cs-CZ" w:bidi="ar-SA"/>
              </w:rPr>
            </w:pPr>
            <w:r w:rsidRPr="00494942">
              <w:rPr>
                <w:rFonts w:eastAsia="Times New Roman" w:cs="Tahoma"/>
                <w:lang w:eastAsia="cs-CZ" w:bidi="ar-SA"/>
              </w:rPr>
              <w:t>Kategorie a názvy vyučovacích předmětů</w:t>
            </w:r>
          </w:p>
        </w:tc>
        <w:tc>
          <w:tcPr>
            <w:tcW w:w="3720" w:type="dxa"/>
            <w:gridSpan w:val="3"/>
            <w:tcBorders>
              <w:top w:val="single" w:sz="8" w:space="0" w:color="000000"/>
              <w:left w:val="nil"/>
              <w:bottom w:val="single" w:sz="4" w:space="0" w:color="000000"/>
              <w:right w:val="single" w:sz="4" w:space="0" w:color="000000"/>
            </w:tcBorders>
            <w:shd w:val="clear" w:color="auto" w:fill="auto"/>
            <w:vAlign w:val="center"/>
            <w:hideMark/>
          </w:tcPr>
          <w:p w:rsidR="00494942" w:rsidRPr="00494942" w:rsidRDefault="00494942" w:rsidP="00981EAC">
            <w:pPr>
              <w:keepNext w:val="0"/>
              <w:widowControl/>
              <w:shd w:val="clear" w:color="auto" w:fill="auto"/>
              <w:suppressAutoHyphens w:val="0"/>
              <w:jc w:val="center"/>
              <w:textAlignment w:val="auto"/>
              <w:rPr>
                <w:rFonts w:eastAsia="Times New Roman" w:cs="Tahoma"/>
                <w:lang w:eastAsia="cs-CZ" w:bidi="ar-SA"/>
              </w:rPr>
            </w:pPr>
            <w:r w:rsidRPr="00494942">
              <w:rPr>
                <w:rFonts w:eastAsia="Times New Roman" w:cs="Tahoma"/>
                <w:lang w:eastAsia="cs-CZ" w:bidi="ar-SA"/>
              </w:rPr>
              <w:t>Počet týdenních vyučovacích hodin v ročníku</w:t>
            </w:r>
          </w:p>
        </w:tc>
        <w:tc>
          <w:tcPr>
            <w:tcW w:w="1340" w:type="dxa"/>
            <w:vMerge w:val="restart"/>
            <w:tcBorders>
              <w:top w:val="nil"/>
              <w:left w:val="single" w:sz="4" w:space="0" w:color="000000"/>
              <w:bottom w:val="single" w:sz="8" w:space="0" w:color="000000"/>
              <w:right w:val="single" w:sz="8" w:space="0" w:color="000000"/>
            </w:tcBorders>
            <w:shd w:val="clear" w:color="auto" w:fill="auto"/>
            <w:noWrap/>
            <w:vAlign w:val="center"/>
            <w:hideMark/>
          </w:tcPr>
          <w:p w:rsidR="00494942" w:rsidRPr="00494942" w:rsidRDefault="00494942" w:rsidP="00981EAC">
            <w:pPr>
              <w:keepNext w:val="0"/>
              <w:widowControl/>
              <w:shd w:val="clear" w:color="auto" w:fill="auto"/>
              <w:suppressAutoHyphens w:val="0"/>
              <w:jc w:val="center"/>
              <w:textAlignment w:val="auto"/>
              <w:rPr>
                <w:rFonts w:eastAsia="Times New Roman" w:cs="Tahoma"/>
                <w:lang w:eastAsia="cs-CZ" w:bidi="ar-SA"/>
              </w:rPr>
            </w:pPr>
            <w:r w:rsidRPr="00494942">
              <w:rPr>
                <w:rFonts w:eastAsia="Times New Roman" w:cs="Tahoma"/>
                <w:lang w:eastAsia="cs-CZ" w:bidi="ar-SA"/>
              </w:rPr>
              <w:t>Celkem</w:t>
            </w:r>
          </w:p>
        </w:tc>
      </w:tr>
      <w:tr w:rsidR="00494942" w:rsidRPr="00494942" w:rsidTr="00494942">
        <w:trPr>
          <w:trHeight w:val="420"/>
        </w:trPr>
        <w:tc>
          <w:tcPr>
            <w:tcW w:w="4280" w:type="dxa"/>
            <w:vMerge/>
            <w:tcBorders>
              <w:top w:val="single" w:sz="8" w:space="0" w:color="000000"/>
              <w:left w:val="single" w:sz="8" w:space="0" w:color="000000"/>
              <w:bottom w:val="single" w:sz="8" w:space="0" w:color="000000"/>
              <w:right w:val="single" w:sz="4" w:space="0" w:color="000000"/>
            </w:tcBorders>
            <w:vAlign w:val="center"/>
            <w:hideMark/>
          </w:tcPr>
          <w:p w:rsidR="00494942" w:rsidRPr="00494942" w:rsidRDefault="00494942" w:rsidP="00981EAC">
            <w:pPr>
              <w:keepNext w:val="0"/>
              <w:widowControl/>
              <w:shd w:val="clear" w:color="auto" w:fill="auto"/>
              <w:suppressAutoHyphens w:val="0"/>
              <w:jc w:val="left"/>
              <w:textAlignment w:val="auto"/>
              <w:rPr>
                <w:rFonts w:eastAsia="Times New Roman" w:cs="Tahoma"/>
                <w:lang w:eastAsia="cs-CZ" w:bidi="ar-SA"/>
              </w:rPr>
            </w:pPr>
          </w:p>
        </w:tc>
        <w:tc>
          <w:tcPr>
            <w:tcW w:w="1240" w:type="dxa"/>
            <w:tcBorders>
              <w:top w:val="nil"/>
              <w:left w:val="nil"/>
              <w:bottom w:val="single" w:sz="8" w:space="0" w:color="000000"/>
              <w:right w:val="single" w:sz="4" w:space="0" w:color="000000"/>
            </w:tcBorders>
            <w:shd w:val="clear" w:color="auto" w:fill="auto"/>
            <w:noWrap/>
            <w:vAlign w:val="center"/>
            <w:hideMark/>
          </w:tcPr>
          <w:p w:rsidR="00494942" w:rsidRPr="00494942" w:rsidRDefault="00494942" w:rsidP="00981EAC">
            <w:pPr>
              <w:keepNext w:val="0"/>
              <w:widowControl/>
              <w:shd w:val="clear" w:color="auto" w:fill="auto"/>
              <w:suppressAutoHyphens w:val="0"/>
              <w:jc w:val="center"/>
              <w:textAlignment w:val="auto"/>
              <w:rPr>
                <w:rFonts w:eastAsia="Times New Roman" w:cs="Tahoma"/>
                <w:lang w:eastAsia="cs-CZ" w:bidi="ar-SA"/>
              </w:rPr>
            </w:pPr>
            <w:r w:rsidRPr="00494942">
              <w:rPr>
                <w:rFonts w:eastAsia="Times New Roman" w:cs="Tahoma"/>
                <w:lang w:eastAsia="cs-CZ" w:bidi="ar-SA"/>
              </w:rPr>
              <w:t>1.</w:t>
            </w:r>
          </w:p>
        </w:tc>
        <w:tc>
          <w:tcPr>
            <w:tcW w:w="1240" w:type="dxa"/>
            <w:tcBorders>
              <w:top w:val="nil"/>
              <w:left w:val="nil"/>
              <w:bottom w:val="single" w:sz="8" w:space="0" w:color="000000"/>
              <w:right w:val="single" w:sz="4" w:space="0" w:color="000000"/>
            </w:tcBorders>
            <w:shd w:val="clear" w:color="auto" w:fill="auto"/>
            <w:noWrap/>
            <w:vAlign w:val="center"/>
            <w:hideMark/>
          </w:tcPr>
          <w:p w:rsidR="00494942" w:rsidRPr="00494942" w:rsidRDefault="00494942" w:rsidP="00981EAC">
            <w:pPr>
              <w:keepNext w:val="0"/>
              <w:widowControl/>
              <w:shd w:val="clear" w:color="auto" w:fill="auto"/>
              <w:suppressAutoHyphens w:val="0"/>
              <w:jc w:val="center"/>
              <w:textAlignment w:val="auto"/>
              <w:rPr>
                <w:rFonts w:eastAsia="Times New Roman" w:cs="Tahoma"/>
                <w:lang w:eastAsia="cs-CZ" w:bidi="ar-SA"/>
              </w:rPr>
            </w:pPr>
            <w:r w:rsidRPr="00494942">
              <w:rPr>
                <w:rFonts w:eastAsia="Times New Roman" w:cs="Tahoma"/>
                <w:lang w:eastAsia="cs-CZ" w:bidi="ar-SA"/>
              </w:rPr>
              <w:t>2.</w:t>
            </w:r>
          </w:p>
        </w:tc>
        <w:tc>
          <w:tcPr>
            <w:tcW w:w="1240" w:type="dxa"/>
            <w:tcBorders>
              <w:top w:val="nil"/>
              <w:left w:val="nil"/>
              <w:bottom w:val="single" w:sz="8" w:space="0" w:color="000000"/>
              <w:right w:val="single" w:sz="4" w:space="0" w:color="000000"/>
            </w:tcBorders>
            <w:shd w:val="clear" w:color="auto" w:fill="auto"/>
            <w:noWrap/>
            <w:vAlign w:val="center"/>
            <w:hideMark/>
          </w:tcPr>
          <w:p w:rsidR="00494942" w:rsidRPr="00494942" w:rsidRDefault="00494942" w:rsidP="00981EAC">
            <w:pPr>
              <w:keepNext w:val="0"/>
              <w:widowControl/>
              <w:shd w:val="clear" w:color="auto" w:fill="auto"/>
              <w:suppressAutoHyphens w:val="0"/>
              <w:jc w:val="center"/>
              <w:textAlignment w:val="auto"/>
              <w:rPr>
                <w:rFonts w:eastAsia="Times New Roman" w:cs="Tahoma"/>
                <w:lang w:eastAsia="cs-CZ" w:bidi="ar-SA"/>
              </w:rPr>
            </w:pPr>
            <w:r w:rsidRPr="00494942">
              <w:rPr>
                <w:rFonts w:eastAsia="Times New Roman" w:cs="Tahoma"/>
                <w:lang w:eastAsia="cs-CZ" w:bidi="ar-SA"/>
              </w:rPr>
              <w:t>3.</w:t>
            </w:r>
          </w:p>
        </w:tc>
        <w:tc>
          <w:tcPr>
            <w:tcW w:w="1340" w:type="dxa"/>
            <w:vMerge/>
            <w:tcBorders>
              <w:top w:val="nil"/>
              <w:left w:val="single" w:sz="4" w:space="0" w:color="000000"/>
              <w:bottom w:val="single" w:sz="8" w:space="0" w:color="000000"/>
              <w:right w:val="single" w:sz="8" w:space="0" w:color="000000"/>
            </w:tcBorders>
            <w:vAlign w:val="center"/>
            <w:hideMark/>
          </w:tcPr>
          <w:p w:rsidR="00494942" w:rsidRPr="00494942" w:rsidRDefault="00494942" w:rsidP="00981EAC">
            <w:pPr>
              <w:keepNext w:val="0"/>
              <w:widowControl/>
              <w:shd w:val="clear" w:color="auto" w:fill="auto"/>
              <w:suppressAutoHyphens w:val="0"/>
              <w:jc w:val="left"/>
              <w:textAlignment w:val="auto"/>
              <w:rPr>
                <w:rFonts w:eastAsia="Times New Roman" w:cs="Tahoma"/>
                <w:lang w:eastAsia="cs-CZ" w:bidi="ar-SA"/>
              </w:rPr>
            </w:pPr>
          </w:p>
        </w:tc>
      </w:tr>
      <w:tr w:rsidR="00494942" w:rsidRPr="00494942" w:rsidTr="00494942">
        <w:trPr>
          <w:trHeight w:val="315"/>
        </w:trPr>
        <w:tc>
          <w:tcPr>
            <w:tcW w:w="4280" w:type="dxa"/>
            <w:tcBorders>
              <w:top w:val="nil"/>
              <w:left w:val="single" w:sz="8" w:space="0" w:color="000000"/>
              <w:bottom w:val="single" w:sz="8" w:space="0" w:color="000000"/>
              <w:right w:val="single" w:sz="4" w:space="0" w:color="000000"/>
            </w:tcBorders>
            <w:shd w:val="clear" w:color="auto" w:fill="auto"/>
            <w:noWrap/>
            <w:vAlign w:val="bottom"/>
            <w:hideMark/>
          </w:tcPr>
          <w:p w:rsidR="00494942" w:rsidRPr="00494942" w:rsidRDefault="00494942" w:rsidP="00981EAC">
            <w:pPr>
              <w:keepNext w:val="0"/>
              <w:widowControl/>
              <w:shd w:val="clear" w:color="auto" w:fill="auto"/>
              <w:suppressAutoHyphens w:val="0"/>
              <w:jc w:val="left"/>
              <w:textAlignment w:val="auto"/>
              <w:rPr>
                <w:rFonts w:eastAsia="Times New Roman" w:cs="Tahoma"/>
                <w:b/>
                <w:bCs/>
                <w:lang w:eastAsia="cs-CZ" w:bidi="ar-SA"/>
              </w:rPr>
            </w:pPr>
            <w:r w:rsidRPr="00494942">
              <w:rPr>
                <w:rFonts w:eastAsia="Times New Roman" w:cs="Tahoma"/>
                <w:b/>
                <w:bCs/>
                <w:lang w:eastAsia="cs-CZ" w:bidi="ar-SA"/>
              </w:rPr>
              <w:t>A. Povinné vyučovací předměty</w:t>
            </w:r>
          </w:p>
        </w:tc>
        <w:tc>
          <w:tcPr>
            <w:tcW w:w="1240" w:type="dxa"/>
            <w:tcBorders>
              <w:top w:val="nil"/>
              <w:left w:val="nil"/>
              <w:bottom w:val="single" w:sz="8" w:space="0" w:color="000000"/>
              <w:right w:val="single" w:sz="4" w:space="0" w:color="000000"/>
            </w:tcBorders>
            <w:shd w:val="clear" w:color="auto" w:fill="auto"/>
            <w:noWrap/>
            <w:vAlign w:val="bottom"/>
            <w:hideMark/>
          </w:tcPr>
          <w:p w:rsidR="00494942" w:rsidRPr="00494942" w:rsidRDefault="00494942" w:rsidP="00981EAC">
            <w:pPr>
              <w:keepNext w:val="0"/>
              <w:widowControl/>
              <w:shd w:val="clear" w:color="auto" w:fill="auto"/>
              <w:suppressAutoHyphens w:val="0"/>
              <w:jc w:val="center"/>
              <w:textAlignment w:val="auto"/>
              <w:rPr>
                <w:rFonts w:eastAsia="Times New Roman" w:cs="Tahoma"/>
                <w:b/>
                <w:bCs/>
                <w:lang w:eastAsia="cs-CZ" w:bidi="ar-SA"/>
              </w:rPr>
            </w:pPr>
            <w:r w:rsidRPr="00494942">
              <w:rPr>
                <w:rFonts w:eastAsia="Times New Roman" w:cs="Tahoma"/>
                <w:b/>
                <w:bCs/>
                <w:lang w:eastAsia="cs-CZ" w:bidi="ar-SA"/>
              </w:rPr>
              <w:t>10</w:t>
            </w:r>
          </w:p>
        </w:tc>
        <w:tc>
          <w:tcPr>
            <w:tcW w:w="1240" w:type="dxa"/>
            <w:tcBorders>
              <w:top w:val="nil"/>
              <w:left w:val="nil"/>
              <w:bottom w:val="single" w:sz="8" w:space="0" w:color="000000"/>
              <w:right w:val="single" w:sz="4" w:space="0" w:color="000000"/>
            </w:tcBorders>
            <w:shd w:val="clear" w:color="auto" w:fill="auto"/>
            <w:noWrap/>
            <w:vAlign w:val="bottom"/>
            <w:hideMark/>
          </w:tcPr>
          <w:p w:rsidR="00494942" w:rsidRPr="00494942" w:rsidRDefault="00494942" w:rsidP="00981EAC">
            <w:pPr>
              <w:keepNext w:val="0"/>
              <w:widowControl/>
              <w:shd w:val="clear" w:color="auto" w:fill="auto"/>
              <w:suppressAutoHyphens w:val="0"/>
              <w:jc w:val="center"/>
              <w:textAlignment w:val="auto"/>
              <w:rPr>
                <w:rFonts w:eastAsia="Times New Roman" w:cs="Tahoma"/>
                <w:b/>
                <w:bCs/>
                <w:lang w:eastAsia="cs-CZ" w:bidi="ar-SA"/>
              </w:rPr>
            </w:pPr>
            <w:r w:rsidRPr="00494942">
              <w:rPr>
                <w:rFonts w:eastAsia="Times New Roman" w:cs="Tahoma"/>
                <w:b/>
                <w:bCs/>
                <w:lang w:eastAsia="cs-CZ" w:bidi="ar-SA"/>
              </w:rPr>
              <w:t>11</w:t>
            </w:r>
          </w:p>
        </w:tc>
        <w:tc>
          <w:tcPr>
            <w:tcW w:w="1240" w:type="dxa"/>
            <w:tcBorders>
              <w:top w:val="nil"/>
              <w:left w:val="nil"/>
              <w:bottom w:val="single" w:sz="8" w:space="0" w:color="000000"/>
              <w:right w:val="single" w:sz="4" w:space="0" w:color="000000"/>
            </w:tcBorders>
            <w:shd w:val="clear" w:color="auto" w:fill="auto"/>
            <w:noWrap/>
            <w:vAlign w:val="bottom"/>
            <w:hideMark/>
          </w:tcPr>
          <w:p w:rsidR="00494942" w:rsidRPr="00494942" w:rsidRDefault="00494942" w:rsidP="00981EAC">
            <w:pPr>
              <w:keepNext w:val="0"/>
              <w:widowControl/>
              <w:shd w:val="clear" w:color="auto" w:fill="auto"/>
              <w:suppressAutoHyphens w:val="0"/>
              <w:jc w:val="center"/>
              <w:textAlignment w:val="auto"/>
              <w:rPr>
                <w:rFonts w:eastAsia="Times New Roman" w:cs="Tahoma"/>
                <w:b/>
                <w:bCs/>
                <w:lang w:eastAsia="cs-CZ" w:bidi="ar-SA"/>
              </w:rPr>
            </w:pPr>
            <w:r w:rsidRPr="00494942">
              <w:rPr>
                <w:rFonts w:eastAsia="Times New Roman" w:cs="Tahoma"/>
                <w:b/>
                <w:bCs/>
                <w:lang w:eastAsia="cs-CZ" w:bidi="ar-SA"/>
              </w:rPr>
              <w:t>9</w:t>
            </w:r>
          </w:p>
        </w:tc>
        <w:tc>
          <w:tcPr>
            <w:tcW w:w="1340" w:type="dxa"/>
            <w:tcBorders>
              <w:top w:val="nil"/>
              <w:left w:val="nil"/>
              <w:bottom w:val="single" w:sz="8" w:space="0" w:color="000000"/>
              <w:right w:val="single" w:sz="8" w:space="0" w:color="000000"/>
            </w:tcBorders>
            <w:shd w:val="clear" w:color="auto" w:fill="auto"/>
            <w:noWrap/>
            <w:vAlign w:val="bottom"/>
            <w:hideMark/>
          </w:tcPr>
          <w:p w:rsidR="00494942" w:rsidRPr="00494942" w:rsidRDefault="00494942" w:rsidP="00981EAC">
            <w:pPr>
              <w:keepNext w:val="0"/>
              <w:widowControl/>
              <w:shd w:val="clear" w:color="auto" w:fill="auto"/>
              <w:suppressAutoHyphens w:val="0"/>
              <w:jc w:val="center"/>
              <w:textAlignment w:val="auto"/>
              <w:rPr>
                <w:rFonts w:eastAsia="Times New Roman" w:cs="Tahoma"/>
                <w:b/>
                <w:bCs/>
                <w:lang w:eastAsia="cs-CZ" w:bidi="ar-SA"/>
              </w:rPr>
            </w:pPr>
            <w:r w:rsidRPr="00494942">
              <w:rPr>
                <w:rFonts w:eastAsia="Times New Roman" w:cs="Tahoma"/>
                <w:b/>
                <w:bCs/>
                <w:lang w:eastAsia="cs-CZ" w:bidi="ar-SA"/>
              </w:rPr>
              <w:t>30</w:t>
            </w:r>
          </w:p>
        </w:tc>
      </w:tr>
      <w:tr w:rsidR="00494942" w:rsidRPr="00494942" w:rsidTr="00494942">
        <w:trPr>
          <w:trHeight w:val="300"/>
        </w:trPr>
        <w:tc>
          <w:tcPr>
            <w:tcW w:w="4280" w:type="dxa"/>
            <w:tcBorders>
              <w:top w:val="single" w:sz="4" w:space="0" w:color="000000"/>
              <w:left w:val="single" w:sz="8" w:space="0" w:color="000000"/>
              <w:bottom w:val="single" w:sz="4" w:space="0" w:color="000000"/>
              <w:right w:val="single" w:sz="4" w:space="0" w:color="000000"/>
            </w:tcBorders>
            <w:shd w:val="clear" w:color="auto" w:fill="auto"/>
            <w:noWrap/>
            <w:vAlign w:val="bottom"/>
            <w:hideMark/>
          </w:tcPr>
          <w:p w:rsidR="00494942" w:rsidRPr="00494942" w:rsidRDefault="00494942" w:rsidP="00981EAC">
            <w:pPr>
              <w:keepNext w:val="0"/>
              <w:widowControl/>
              <w:shd w:val="clear" w:color="auto" w:fill="auto"/>
              <w:suppressAutoHyphens w:val="0"/>
              <w:jc w:val="left"/>
              <w:textAlignment w:val="auto"/>
              <w:rPr>
                <w:rFonts w:eastAsia="Times New Roman" w:cs="Tahoma"/>
                <w:lang w:eastAsia="cs-CZ" w:bidi="ar-SA"/>
              </w:rPr>
            </w:pPr>
            <w:r w:rsidRPr="00494942">
              <w:rPr>
                <w:rFonts w:eastAsia="Times New Roman" w:cs="Tahoma"/>
                <w:lang w:eastAsia="cs-CZ" w:bidi="ar-SA"/>
              </w:rPr>
              <w:t>Český jazyk a literatura</w:t>
            </w:r>
          </w:p>
        </w:tc>
        <w:tc>
          <w:tcPr>
            <w:tcW w:w="1240" w:type="dxa"/>
            <w:tcBorders>
              <w:top w:val="single" w:sz="4" w:space="0" w:color="000000"/>
              <w:left w:val="nil"/>
              <w:bottom w:val="single" w:sz="4" w:space="0" w:color="000000"/>
              <w:right w:val="single" w:sz="4" w:space="0" w:color="000000"/>
            </w:tcBorders>
            <w:shd w:val="clear" w:color="auto" w:fill="auto"/>
            <w:noWrap/>
            <w:vAlign w:val="bottom"/>
            <w:hideMark/>
          </w:tcPr>
          <w:p w:rsidR="00494942" w:rsidRPr="00494942" w:rsidRDefault="00494942" w:rsidP="00981EAC">
            <w:pPr>
              <w:keepNext w:val="0"/>
              <w:widowControl/>
              <w:shd w:val="clear" w:color="auto" w:fill="auto"/>
              <w:suppressAutoHyphens w:val="0"/>
              <w:jc w:val="center"/>
              <w:textAlignment w:val="auto"/>
              <w:rPr>
                <w:rFonts w:eastAsia="Times New Roman" w:cs="Tahoma"/>
                <w:lang w:eastAsia="cs-CZ" w:bidi="ar-SA"/>
              </w:rPr>
            </w:pPr>
            <w:r w:rsidRPr="00494942">
              <w:rPr>
                <w:rFonts w:eastAsia="Times New Roman" w:cs="Tahoma"/>
                <w:lang w:eastAsia="cs-CZ" w:bidi="ar-SA"/>
              </w:rPr>
              <w:t>2</w:t>
            </w:r>
          </w:p>
        </w:tc>
        <w:tc>
          <w:tcPr>
            <w:tcW w:w="1240" w:type="dxa"/>
            <w:tcBorders>
              <w:top w:val="single" w:sz="4" w:space="0" w:color="000000"/>
              <w:left w:val="nil"/>
              <w:bottom w:val="single" w:sz="4" w:space="0" w:color="000000"/>
              <w:right w:val="single" w:sz="4" w:space="0" w:color="000000"/>
            </w:tcBorders>
            <w:shd w:val="clear" w:color="auto" w:fill="auto"/>
            <w:noWrap/>
            <w:vAlign w:val="bottom"/>
            <w:hideMark/>
          </w:tcPr>
          <w:p w:rsidR="00494942" w:rsidRPr="00494942" w:rsidRDefault="00494942" w:rsidP="00981EAC">
            <w:pPr>
              <w:keepNext w:val="0"/>
              <w:widowControl/>
              <w:shd w:val="clear" w:color="auto" w:fill="auto"/>
              <w:suppressAutoHyphens w:val="0"/>
              <w:jc w:val="center"/>
              <w:textAlignment w:val="auto"/>
              <w:rPr>
                <w:rFonts w:eastAsia="Times New Roman" w:cs="Tahoma"/>
                <w:lang w:eastAsia="cs-CZ" w:bidi="ar-SA"/>
              </w:rPr>
            </w:pPr>
            <w:r w:rsidRPr="00494942">
              <w:rPr>
                <w:rFonts w:eastAsia="Times New Roman" w:cs="Tahoma"/>
                <w:lang w:eastAsia="cs-CZ" w:bidi="ar-SA"/>
              </w:rPr>
              <w:t>2</w:t>
            </w:r>
          </w:p>
        </w:tc>
        <w:tc>
          <w:tcPr>
            <w:tcW w:w="1240" w:type="dxa"/>
            <w:tcBorders>
              <w:top w:val="single" w:sz="4" w:space="0" w:color="000000"/>
              <w:left w:val="nil"/>
              <w:bottom w:val="single" w:sz="4" w:space="0" w:color="000000"/>
              <w:right w:val="single" w:sz="4" w:space="0" w:color="000000"/>
            </w:tcBorders>
            <w:shd w:val="clear" w:color="auto" w:fill="auto"/>
            <w:noWrap/>
            <w:vAlign w:val="bottom"/>
            <w:hideMark/>
          </w:tcPr>
          <w:p w:rsidR="00494942" w:rsidRPr="00494942" w:rsidRDefault="00494942" w:rsidP="00981EAC">
            <w:pPr>
              <w:keepNext w:val="0"/>
              <w:widowControl/>
              <w:shd w:val="clear" w:color="auto" w:fill="auto"/>
              <w:suppressAutoHyphens w:val="0"/>
              <w:jc w:val="center"/>
              <w:textAlignment w:val="auto"/>
              <w:rPr>
                <w:rFonts w:eastAsia="Times New Roman" w:cs="Tahoma"/>
                <w:lang w:eastAsia="cs-CZ" w:bidi="ar-SA"/>
              </w:rPr>
            </w:pPr>
            <w:r w:rsidRPr="00494942">
              <w:rPr>
                <w:rFonts w:eastAsia="Times New Roman" w:cs="Tahoma"/>
                <w:lang w:eastAsia="cs-CZ" w:bidi="ar-SA"/>
              </w:rPr>
              <w:t>1</w:t>
            </w:r>
          </w:p>
        </w:tc>
        <w:tc>
          <w:tcPr>
            <w:tcW w:w="1340" w:type="dxa"/>
            <w:tcBorders>
              <w:top w:val="single" w:sz="4" w:space="0" w:color="000000"/>
              <w:left w:val="nil"/>
              <w:bottom w:val="single" w:sz="4" w:space="0" w:color="000000"/>
              <w:right w:val="single" w:sz="8" w:space="0" w:color="000000"/>
            </w:tcBorders>
            <w:shd w:val="clear" w:color="auto" w:fill="auto"/>
            <w:noWrap/>
            <w:vAlign w:val="bottom"/>
            <w:hideMark/>
          </w:tcPr>
          <w:p w:rsidR="00494942" w:rsidRPr="00494942" w:rsidRDefault="00494942" w:rsidP="00981EAC">
            <w:pPr>
              <w:keepNext w:val="0"/>
              <w:widowControl/>
              <w:shd w:val="clear" w:color="auto" w:fill="auto"/>
              <w:suppressAutoHyphens w:val="0"/>
              <w:jc w:val="center"/>
              <w:textAlignment w:val="auto"/>
              <w:rPr>
                <w:rFonts w:eastAsia="Times New Roman" w:cs="Tahoma"/>
                <w:lang w:eastAsia="cs-CZ" w:bidi="ar-SA"/>
              </w:rPr>
            </w:pPr>
            <w:r w:rsidRPr="00494942">
              <w:rPr>
                <w:rFonts w:eastAsia="Times New Roman" w:cs="Tahoma"/>
                <w:lang w:eastAsia="cs-CZ" w:bidi="ar-SA"/>
              </w:rPr>
              <w:t>5</w:t>
            </w:r>
          </w:p>
        </w:tc>
      </w:tr>
      <w:tr w:rsidR="00494942" w:rsidRPr="00494942" w:rsidTr="00494942">
        <w:trPr>
          <w:trHeight w:val="300"/>
        </w:trPr>
        <w:tc>
          <w:tcPr>
            <w:tcW w:w="4280" w:type="dxa"/>
            <w:tcBorders>
              <w:top w:val="nil"/>
              <w:left w:val="single" w:sz="8" w:space="0" w:color="000000"/>
              <w:bottom w:val="single" w:sz="4" w:space="0" w:color="000000"/>
              <w:right w:val="single" w:sz="4" w:space="0" w:color="000000"/>
            </w:tcBorders>
            <w:shd w:val="clear" w:color="auto" w:fill="auto"/>
            <w:noWrap/>
            <w:vAlign w:val="bottom"/>
            <w:hideMark/>
          </w:tcPr>
          <w:p w:rsidR="00494942" w:rsidRPr="00494942" w:rsidRDefault="00494942" w:rsidP="00981EAC">
            <w:pPr>
              <w:keepNext w:val="0"/>
              <w:widowControl/>
              <w:shd w:val="clear" w:color="auto" w:fill="auto"/>
              <w:suppressAutoHyphens w:val="0"/>
              <w:jc w:val="left"/>
              <w:textAlignment w:val="auto"/>
              <w:rPr>
                <w:rFonts w:eastAsia="Times New Roman" w:cs="Tahoma"/>
                <w:lang w:eastAsia="cs-CZ" w:bidi="ar-SA"/>
              </w:rPr>
            </w:pPr>
            <w:r w:rsidRPr="00494942">
              <w:rPr>
                <w:rFonts w:eastAsia="Times New Roman" w:cs="Tahoma"/>
                <w:lang w:eastAsia="cs-CZ" w:bidi="ar-SA"/>
              </w:rPr>
              <w:t>Cizí jazyk</w:t>
            </w:r>
          </w:p>
        </w:tc>
        <w:tc>
          <w:tcPr>
            <w:tcW w:w="1240" w:type="dxa"/>
            <w:tcBorders>
              <w:top w:val="nil"/>
              <w:left w:val="nil"/>
              <w:bottom w:val="single" w:sz="4" w:space="0" w:color="000000"/>
              <w:right w:val="single" w:sz="4" w:space="0" w:color="000000"/>
            </w:tcBorders>
            <w:shd w:val="clear" w:color="auto" w:fill="auto"/>
            <w:noWrap/>
            <w:vAlign w:val="bottom"/>
            <w:hideMark/>
          </w:tcPr>
          <w:p w:rsidR="00494942" w:rsidRPr="00494942" w:rsidRDefault="00494942" w:rsidP="00981EAC">
            <w:pPr>
              <w:keepNext w:val="0"/>
              <w:widowControl/>
              <w:shd w:val="clear" w:color="auto" w:fill="auto"/>
              <w:suppressAutoHyphens w:val="0"/>
              <w:jc w:val="center"/>
              <w:textAlignment w:val="auto"/>
              <w:rPr>
                <w:rFonts w:eastAsia="Times New Roman" w:cs="Tahoma"/>
                <w:lang w:eastAsia="cs-CZ" w:bidi="ar-SA"/>
              </w:rPr>
            </w:pPr>
            <w:r w:rsidRPr="00494942">
              <w:rPr>
                <w:rFonts w:eastAsia="Times New Roman" w:cs="Tahoma"/>
                <w:lang w:eastAsia="cs-CZ" w:bidi="ar-SA"/>
              </w:rPr>
              <w:t>2</w:t>
            </w:r>
          </w:p>
        </w:tc>
        <w:tc>
          <w:tcPr>
            <w:tcW w:w="1240" w:type="dxa"/>
            <w:tcBorders>
              <w:top w:val="nil"/>
              <w:left w:val="nil"/>
              <w:bottom w:val="single" w:sz="4" w:space="0" w:color="000000"/>
              <w:right w:val="single" w:sz="4" w:space="0" w:color="000000"/>
            </w:tcBorders>
            <w:shd w:val="clear" w:color="auto" w:fill="auto"/>
            <w:noWrap/>
            <w:vAlign w:val="bottom"/>
            <w:hideMark/>
          </w:tcPr>
          <w:p w:rsidR="00494942" w:rsidRPr="00494942" w:rsidRDefault="00494942" w:rsidP="00981EAC">
            <w:pPr>
              <w:keepNext w:val="0"/>
              <w:widowControl/>
              <w:shd w:val="clear" w:color="auto" w:fill="auto"/>
              <w:suppressAutoHyphens w:val="0"/>
              <w:jc w:val="center"/>
              <w:textAlignment w:val="auto"/>
              <w:rPr>
                <w:rFonts w:eastAsia="Times New Roman" w:cs="Tahoma"/>
                <w:lang w:eastAsia="cs-CZ" w:bidi="ar-SA"/>
              </w:rPr>
            </w:pPr>
            <w:r w:rsidRPr="00494942">
              <w:rPr>
                <w:rFonts w:eastAsia="Times New Roman" w:cs="Tahoma"/>
                <w:lang w:eastAsia="cs-CZ" w:bidi="ar-SA"/>
              </w:rPr>
              <w:t>2</w:t>
            </w:r>
          </w:p>
        </w:tc>
        <w:tc>
          <w:tcPr>
            <w:tcW w:w="1240" w:type="dxa"/>
            <w:tcBorders>
              <w:top w:val="nil"/>
              <w:left w:val="nil"/>
              <w:bottom w:val="single" w:sz="4" w:space="0" w:color="000000"/>
              <w:right w:val="single" w:sz="4" w:space="0" w:color="000000"/>
            </w:tcBorders>
            <w:shd w:val="clear" w:color="auto" w:fill="auto"/>
            <w:noWrap/>
            <w:vAlign w:val="bottom"/>
            <w:hideMark/>
          </w:tcPr>
          <w:p w:rsidR="00494942" w:rsidRPr="00494942" w:rsidRDefault="00494942" w:rsidP="00981EAC">
            <w:pPr>
              <w:keepNext w:val="0"/>
              <w:widowControl/>
              <w:shd w:val="clear" w:color="auto" w:fill="auto"/>
              <w:suppressAutoHyphens w:val="0"/>
              <w:jc w:val="center"/>
              <w:textAlignment w:val="auto"/>
              <w:rPr>
                <w:rFonts w:eastAsia="Times New Roman" w:cs="Tahoma"/>
                <w:lang w:eastAsia="cs-CZ" w:bidi="ar-SA"/>
              </w:rPr>
            </w:pPr>
            <w:r w:rsidRPr="00494942">
              <w:rPr>
                <w:rFonts w:eastAsia="Times New Roman" w:cs="Tahoma"/>
                <w:lang w:eastAsia="cs-CZ" w:bidi="ar-SA"/>
              </w:rPr>
              <w:t>2</w:t>
            </w:r>
          </w:p>
        </w:tc>
        <w:tc>
          <w:tcPr>
            <w:tcW w:w="1340" w:type="dxa"/>
            <w:tcBorders>
              <w:top w:val="nil"/>
              <w:left w:val="nil"/>
              <w:bottom w:val="single" w:sz="4" w:space="0" w:color="000000"/>
              <w:right w:val="single" w:sz="8" w:space="0" w:color="000000"/>
            </w:tcBorders>
            <w:shd w:val="clear" w:color="auto" w:fill="auto"/>
            <w:noWrap/>
            <w:vAlign w:val="bottom"/>
            <w:hideMark/>
          </w:tcPr>
          <w:p w:rsidR="00494942" w:rsidRPr="00494942" w:rsidRDefault="00494942" w:rsidP="00981EAC">
            <w:pPr>
              <w:keepNext w:val="0"/>
              <w:widowControl/>
              <w:shd w:val="clear" w:color="auto" w:fill="auto"/>
              <w:suppressAutoHyphens w:val="0"/>
              <w:jc w:val="center"/>
              <w:textAlignment w:val="auto"/>
              <w:rPr>
                <w:rFonts w:eastAsia="Times New Roman" w:cs="Tahoma"/>
                <w:lang w:eastAsia="cs-CZ" w:bidi="ar-SA"/>
              </w:rPr>
            </w:pPr>
            <w:r w:rsidRPr="00494942">
              <w:rPr>
                <w:rFonts w:eastAsia="Times New Roman" w:cs="Tahoma"/>
                <w:lang w:eastAsia="cs-CZ" w:bidi="ar-SA"/>
              </w:rPr>
              <w:t>6</w:t>
            </w:r>
          </w:p>
        </w:tc>
      </w:tr>
      <w:tr w:rsidR="00494942" w:rsidRPr="00494942" w:rsidTr="00494942">
        <w:trPr>
          <w:trHeight w:val="300"/>
        </w:trPr>
        <w:tc>
          <w:tcPr>
            <w:tcW w:w="4280" w:type="dxa"/>
            <w:tcBorders>
              <w:top w:val="nil"/>
              <w:left w:val="single" w:sz="8" w:space="0" w:color="000000"/>
              <w:bottom w:val="single" w:sz="4" w:space="0" w:color="000000"/>
              <w:right w:val="single" w:sz="4" w:space="0" w:color="000000"/>
            </w:tcBorders>
            <w:shd w:val="clear" w:color="auto" w:fill="auto"/>
            <w:noWrap/>
            <w:vAlign w:val="bottom"/>
            <w:hideMark/>
          </w:tcPr>
          <w:p w:rsidR="00494942" w:rsidRPr="00494942" w:rsidRDefault="00494942" w:rsidP="00981EAC">
            <w:pPr>
              <w:keepNext w:val="0"/>
              <w:widowControl/>
              <w:shd w:val="clear" w:color="auto" w:fill="auto"/>
              <w:suppressAutoHyphens w:val="0"/>
              <w:jc w:val="left"/>
              <w:textAlignment w:val="auto"/>
              <w:rPr>
                <w:rFonts w:eastAsia="Times New Roman" w:cs="Tahoma"/>
                <w:lang w:eastAsia="cs-CZ" w:bidi="ar-SA"/>
              </w:rPr>
            </w:pPr>
            <w:r w:rsidRPr="00494942">
              <w:rPr>
                <w:rFonts w:eastAsia="Times New Roman" w:cs="Tahoma"/>
                <w:lang w:eastAsia="cs-CZ" w:bidi="ar-SA"/>
              </w:rPr>
              <w:t>Občanská nauka</w:t>
            </w:r>
          </w:p>
        </w:tc>
        <w:tc>
          <w:tcPr>
            <w:tcW w:w="1240" w:type="dxa"/>
            <w:tcBorders>
              <w:top w:val="nil"/>
              <w:left w:val="nil"/>
              <w:bottom w:val="single" w:sz="4" w:space="0" w:color="000000"/>
              <w:right w:val="single" w:sz="4" w:space="0" w:color="000000"/>
            </w:tcBorders>
            <w:shd w:val="clear" w:color="auto" w:fill="auto"/>
            <w:noWrap/>
            <w:vAlign w:val="bottom"/>
            <w:hideMark/>
          </w:tcPr>
          <w:p w:rsidR="00494942" w:rsidRPr="00494942" w:rsidRDefault="00494942" w:rsidP="00981EAC">
            <w:pPr>
              <w:keepNext w:val="0"/>
              <w:widowControl/>
              <w:shd w:val="clear" w:color="auto" w:fill="auto"/>
              <w:suppressAutoHyphens w:val="0"/>
              <w:jc w:val="center"/>
              <w:textAlignment w:val="auto"/>
              <w:rPr>
                <w:rFonts w:eastAsia="Times New Roman" w:cs="Tahoma"/>
                <w:lang w:eastAsia="cs-CZ" w:bidi="ar-SA"/>
              </w:rPr>
            </w:pPr>
            <w:r w:rsidRPr="00494942">
              <w:rPr>
                <w:rFonts w:eastAsia="Times New Roman" w:cs="Tahoma"/>
                <w:lang w:eastAsia="cs-CZ" w:bidi="ar-SA"/>
              </w:rPr>
              <w:t>1</w:t>
            </w:r>
          </w:p>
        </w:tc>
        <w:tc>
          <w:tcPr>
            <w:tcW w:w="1240" w:type="dxa"/>
            <w:tcBorders>
              <w:top w:val="nil"/>
              <w:left w:val="nil"/>
              <w:bottom w:val="single" w:sz="4" w:space="0" w:color="000000"/>
              <w:right w:val="single" w:sz="4" w:space="0" w:color="000000"/>
            </w:tcBorders>
            <w:shd w:val="clear" w:color="auto" w:fill="auto"/>
            <w:noWrap/>
            <w:vAlign w:val="bottom"/>
            <w:hideMark/>
          </w:tcPr>
          <w:p w:rsidR="00494942" w:rsidRPr="00494942" w:rsidRDefault="00494942" w:rsidP="00981EAC">
            <w:pPr>
              <w:keepNext w:val="0"/>
              <w:widowControl/>
              <w:shd w:val="clear" w:color="auto" w:fill="auto"/>
              <w:suppressAutoHyphens w:val="0"/>
              <w:jc w:val="center"/>
              <w:textAlignment w:val="auto"/>
              <w:rPr>
                <w:rFonts w:eastAsia="Times New Roman" w:cs="Tahoma"/>
                <w:lang w:eastAsia="cs-CZ" w:bidi="ar-SA"/>
              </w:rPr>
            </w:pPr>
            <w:r w:rsidRPr="00494942">
              <w:rPr>
                <w:rFonts w:eastAsia="Times New Roman" w:cs="Tahoma"/>
                <w:lang w:eastAsia="cs-CZ" w:bidi="ar-SA"/>
              </w:rPr>
              <w:t>1</w:t>
            </w:r>
          </w:p>
        </w:tc>
        <w:tc>
          <w:tcPr>
            <w:tcW w:w="1240" w:type="dxa"/>
            <w:tcBorders>
              <w:top w:val="nil"/>
              <w:left w:val="nil"/>
              <w:bottom w:val="single" w:sz="4" w:space="0" w:color="000000"/>
              <w:right w:val="single" w:sz="4" w:space="0" w:color="000000"/>
            </w:tcBorders>
            <w:shd w:val="clear" w:color="auto" w:fill="auto"/>
            <w:noWrap/>
            <w:vAlign w:val="bottom"/>
            <w:hideMark/>
          </w:tcPr>
          <w:p w:rsidR="00494942" w:rsidRPr="00494942" w:rsidRDefault="00494942" w:rsidP="00981EAC">
            <w:pPr>
              <w:keepNext w:val="0"/>
              <w:widowControl/>
              <w:shd w:val="clear" w:color="auto" w:fill="auto"/>
              <w:suppressAutoHyphens w:val="0"/>
              <w:jc w:val="center"/>
              <w:textAlignment w:val="auto"/>
              <w:rPr>
                <w:rFonts w:eastAsia="Times New Roman" w:cs="Tahoma"/>
                <w:lang w:eastAsia="cs-CZ" w:bidi="ar-SA"/>
              </w:rPr>
            </w:pPr>
            <w:r w:rsidRPr="00494942">
              <w:rPr>
                <w:rFonts w:eastAsia="Times New Roman" w:cs="Tahoma"/>
                <w:lang w:eastAsia="cs-CZ" w:bidi="ar-SA"/>
              </w:rPr>
              <w:t>1</w:t>
            </w:r>
          </w:p>
        </w:tc>
        <w:tc>
          <w:tcPr>
            <w:tcW w:w="1340" w:type="dxa"/>
            <w:tcBorders>
              <w:top w:val="nil"/>
              <w:left w:val="nil"/>
              <w:bottom w:val="single" w:sz="4" w:space="0" w:color="000000"/>
              <w:right w:val="single" w:sz="8" w:space="0" w:color="000000"/>
            </w:tcBorders>
            <w:shd w:val="clear" w:color="auto" w:fill="auto"/>
            <w:noWrap/>
            <w:vAlign w:val="bottom"/>
            <w:hideMark/>
          </w:tcPr>
          <w:p w:rsidR="00494942" w:rsidRPr="00494942" w:rsidRDefault="00494942" w:rsidP="00981EAC">
            <w:pPr>
              <w:keepNext w:val="0"/>
              <w:widowControl/>
              <w:shd w:val="clear" w:color="auto" w:fill="auto"/>
              <w:suppressAutoHyphens w:val="0"/>
              <w:jc w:val="center"/>
              <w:textAlignment w:val="auto"/>
              <w:rPr>
                <w:rFonts w:eastAsia="Times New Roman" w:cs="Tahoma"/>
                <w:lang w:eastAsia="cs-CZ" w:bidi="ar-SA"/>
              </w:rPr>
            </w:pPr>
            <w:r w:rsidRPr="00494942">
              <w:rPr>
                <w:rFonts w:eastAsia="Times New Roman" w:cs="Tahoma"/>
                <w:lang w:eastAsia="cs-CZ" w:bidi="ar-SA"/>
              </w:rPr>
              <w:t>3</w:t>
            </w:r>
          </w:p>
        </w:tc>
      </w:tr>
      <w:tr w:rsidR="00494942" w:rsidRPr="00494942" w:rsidTr="00494942">
        <w:trPr>
          <w:trHeight w:val="300"/>
        </w:trPr>
        <w:tc>
          <w:tcPr>
            <w:tcW w:w="4280" w:type="dxa"/>
            <w:tcBorders>
              <w:top w:val="nil"/>
              <w:left w:val="single" w:sz="8" w:space="0" w:color="000000"/>
              <w:bottom w:val="single" w:sz="4" w:space="0" w:color="000000"/>
              <w:right w:val="single" w:sz="4" w:space="0" w:color="000000"/>
            </w:tcBorders>
            <w:shd w:val="clear" w:color="auto" w:fill="auto"/>
            <w:noWrap/>
            <w:vAlign w:val="bottom"/>
            <w:hideMark/>
          </w:tcPr>
          <w:p w:rsidR="00494942" w:rsidRPr="00494942" w:rsidRDefault="00494942" w:rsidP="00981EAC">
            <w:pPr>
              <w:keepNext w:val="0"/>
              <w:widowControl/>
              <w:shd w:val="clear" w:color="auto" w:fill="auto"/>
              <w:suppressAutoHyphens w:val="0"/>
              <w:jc w:val="left"/>
              <w:textAlignment w:val="auto"/>
              <w:rPr>
                <w:rFonts w:eastAsia="Times New Roman" w:cs="Tahoma"/>
                <w:lang w:eastAsia="cs-CZ" w:bidi="ar-SA"/>
              </w:rPr>
            </w:pPr>
            <w:r w:rsidRPr="00494942">
              <w:rPr>
                <w:rFonts w:eastAsia="Times New Roman" w:cs="Tahoma"/>
                <w:lang w:eastAsia="cs-CZ" w:bidi="ar-SA"/>
              </w:rPr>
              <w:t>Matematika</w:t>
            </w:r>
          </w:p>
        </w:tc>
        <w:tc>
          <w:tcPr>
            <w:tcW w:w="1240" w:type="dxa"/>
            <w:tcBorders>
              <w:top w:val="nil"/>
              <w:left w:val="nil"/>
              <w:bottom w:val="single" w:sz="4" w:space="0" w:color="000000"/>
              <w:right w:val="single" w:sz="4" w:space="0" w:color="000000"/>
            </w:tcBorders>
            <w:shd w:val="clear" w:color="auto" w:fill="auto"/>
            <w:noWrap/>
            <w:vAlign w:val="bottom"/>
            <w:hideMark/>
          </w:tcPr>
          <w:p w:rsidR="00494942" w:rsidRPr="00494942" w:rsidRDefault="00494942" w:rsidP="00981EAC">
            <w:pPr>
              <w:keepNext w:val="0"/>
              <w:widowControl/>
              <w:shd w:val="clear" w:color="auto" w:fill="auto"/>
              <w:suppressAutoHyphens w:val="0"/>
              <w:jc w:val="center"/>
              <w:textAlignment w:val="auto"/>
              <w:rPr>
                <w:rFonts w:eastAsia="Times New Roman" w:cs="Tahoma"/>
                <w:lang w:eastAsia="cs-CZ" w:bidi="ar-SA"/>
              </w:rPr>
            </w:pPr>
            <w:r w:rsidRPr="00494942">
              <w:rPr>
                <w:rFonts w:eastAsia="Times New Roman" w:cs="Tahoma"/>
                <w:lang w:eastAsia="cs-CZ" w:bidi="ar-SA"/>
              </w:rPr>
              <w:t>1</w:t>
            </w:r>
          </w:p>
        </w:tc>
        <w:tc>
          <w:tcPr>
            <w:tcW w:w="1240" w:type="dxa"/>
            <w:tcBorders>
              <w:top w:val="nil"/>
              <w:left w:val="nil"/>
              <w:bottom w:val="single" w:sz="4" w:space="0" w:color="000000"/>
              <w:right w:val="single" w:sz="4" w:space="0" w:color="000000"/>
            </w:tcBorders>
            <w:shd w:val="clear" w:color="auto" w:fill="auto"/>
            <w:noWrap/>
            <w:vAlign w:val="bottom"/>
            <w:hideMark/>
          </w:tcPr>
          <w:p w:rsidR="00494942" w:rsidRPr="00494942" w:rsidRDefault="00494942" w:rsidP="00981EAC">
            <w:pPr>
              <w:keepNext w:val="0"/>
              <w:widowControl/>
              <w:shd w:val="clear" w:color="auto" w:fill="auto"/>
              <w:suppressAutoHyphens w:val="0"/>
              <w:jc w:val="center"/>
              <w:textAlignment w:val="auto"/>
              <w:rPr>
                <w:rFonts w:eastAsia="Times New Roman" w:cs="Tahoma"/>
                <w:lang w:eastAsia="cs-CZ" w:bidi="ar-SA"/>
              </w:rPr>
            </w:pPr>
            <w:r w:rsidRPr="00494942">
              <w:rPr>
                <w:rFonts w:eastAsia="Times New Roman" w:cs="Tahoma"/>
                <w:lang w:eastAsia="cs-CZ" w:bidi="ar-SA"/>
              </w:rPr>
              <w:t>1</w:t>
            </w:r>
          </w:p>
        </w:tc>
        <w:tc>
          <w:tcPr>
            <w:tcW w:w="1240" w:type="dxa"/>
            <w:tcBorders>
              <w:top w:val="nil"/>
              <w:left w:val="nil"/>
              <w:bottom w:val="single" w:sz="4" w:space="0" w:color="000000"/>
              <w:right w:val="single" w:sz="4" w:space="0" w:color="000000"/>
            </w:tcBorders>
            <w:shd w:val="clear" w:color="auto" w:fill="auto"/>
            <w:noWrap/>
            <w:vAlign w:val="bottom"/>
            <w:hideMark/>
          </w:tcPr>
          <w:p w:rsidR="00494942" w:rsidRPr="00494942" w:rsidRDefault="00494942" w:rsidP="00981EAC">
            <w:pPr>
              <w:keepNext w:val="0"/>
              <w:widowControl/>
              <w:shd w:val="clear" w:color="auto" w:fill="auto"/>
              <w:suppressAutoHyphens w:val="0"/>
              <w:jc w:val="center"/>
              <w:textAlignment w:val="auto"/>
              <w:rPr>
                <w:rFonts w:eastAsia="Times New Roman" w:cs="Tahoma"/>
                <w:lang w:eastAsia="cs-CZ" w:bidi="ar-SA"/>
              </w:rPr>
            </w:pPr>
            <w:r w:rsidRPr="00494942">
              <w:rPr>
                <w:rFonts w:eastAsia="Times New Roman" w:cs="Tahoma"/>
                <w:lang w:eastAsia="cs-CZ" w:bidi="ar-SA"/>
              </w:rPr>
              <w:t>1</w:t>
            </w:r>
          </w:p>
        </w:tc>
        <w:tc>
          <w:tcPr>
            <w:tcW w:w="1340" w:type="dxa"/>
            <w:tcBorders>
              <w:top w:val="nil"/>
              <w:left w:val="nil"/>
              <w:bottom w:val="single" w:sz="4" w:space="0" w:color="000000"/>
              <w:right w:val="single" w:sz="8" w:space="0" w:color="000000"/>
            </w:tcBorders>
            <w:shd w:val="clear" w:color="auto" w:fill="auto"/>
            <w:noWrap/>
            <w:vAlign w:val="bottom"/>
            <w:hideMark/>
          </w:tcPr>
          <w:p w:rsidR="00494942" w:rsidRPr="00494942" w:rsidRDefault="00494942" w:rsidP="00981EAC">
            <w:pPr>
              <w:keepNext w:val="0"/>
              <w:widowControl/>
              <w:shd w:val="clear" w:color="auto" w:fill="auto"/>
              <w:suppressAutoHyphens w:val="0"/>
              <w:jc w:val="center"/>
              <w:textAlignment w:val="auto"/>
              <w:rPr>
                <w:rFonts w:eastAsia="Times New Roman" w:cs="Tahoma"/>
                <w:lang w:eastAsia="cs-CZ" w:bidi="ar-SA"/>
              </w:rPr>
            </w:pPr>
            <w:r w:rsidRPr="00494942">
              <w:rPr>
                <w:rFonts w:eastAsia="Times New Roman" w:cs="Tahoma"/>
                <w:lang w:eastAsia="cs-CZ" w:bidi="ar-SA"/>
              </w:rPr>
              <w:t>3</w:t>
            </w:r>
          </w:p>
        </w:tc>
      </w:tr>
      <w:tr w:rsidR="00494942" w:rsidRPr="00494942" w:rsidTr="00494942">
        <w:trPr>
          <w:trHeight w:val="300"/>
        </w:trPr>
        <w:tc>
          <w:tcPr>
            <w:tcW w:w="4280" w:type="dxa"/>
            <w:tcBorders>
              <w:top w:val="nil"/>
              <w:left w:val="single" w:sz="8" w:space="0" w:color="000000"/>
              <w:bottom w:val="single" w:sz="4" w:space="0" w:color="000000"/>
              <w:right w:val="single" w:sz="4" w:space="0" w:color="000000"/>
            </w:tcBorders>
            <w:shd w:val="clear" w:color="auto" w:fill="auto"/>
            <w:noWrap/>
            <w:vAlign w:val="bottom"/>
            <w:hideMark/>
          </w:tcPr>
          <w:p w:rsidR="00494942" w:rsidRPr="00494942" w:rsidRDefault="00494942" w:rsidP="00981EAC">
            <w:pPr>
              <w:keepNext w:val="0"/>
              <w:widowControl/>
              <w:shd w:val="clear" w:color="auto" w:fill="auto"/>
              <w:suppressAutoHyphens w:val="0"/>
              <w:jc w:val="left"/>
              <w:textAlignment w:val="auto"/>
              <w:rPr>
                <w:rFonts w:eastAsia="Times New Roman" w:cs="Tahoma"/>
                <w:lang w:eastAsia="cs-CZ" w:bidi="ar-SA"/>
              </w:rPr>
            </w:pPr>
            <w:r w:rsidRPr="00494942">
              <w:rPr>
                <w:rFonts w:eastAsia="Times New Roman" w:cs="Tahoma"/>
                <w:lang w:eastAsia="cs-CZ" w:bidi="ar-SA"/>
              </w:rPr>
              <w:t>Oborová matematika</w:t>
            </w:r>
            <w:r w:rsidR="00721F19">
              <w:rPr>
                <w:rFonts w:eastAsia="Times New Roman" w:cs="Tahoma"/>
                <w:lang w:eastAsia="cs-CZ" w:bidi="ar-SA"/>
              </w:rPr>
              <w:t xml:space="preserve"> +</w:t>
            </w:r>
          </w:p>
        </w:tc>
        <w:tc>
          <w:tcPr>
            <w:tcW w:w="1240" w:type="dxa"/>
            <w:tcBorders>
              <w:top w:val="nil"/>
              <w:left w:val="nil"/>
              <w:bottom w:val="single" w:sz="4" w:space="0" w:color="000000"/>
              <w:right w:val="single" w:sz="4" w:space="0" w:color="000000"/>
            </w:tcBorders>
            <w:shd w:val="clear" w:color="auto" w:fill="auto"/>
            <w:noWrap/>
            <w:vAlign w:val="bottom"/>
            <w:hideMark/>
          </w:tcPr>
          <w:p w:rsidR="00494942" w:rsidRPr="00494942" w:rsidRDefault="00494942" w:rsidP="00981EAC">
            <w:pPr>
              <w:keepNext w:val="0"/>
              <w:widowControl/>
              <w:shd w:val="clear" w:color="auto" w:fill="auto"/>
              <w:suppressAutoHyphens w:val="0"/>
              <w:jc w:val="center"/>
              <w:textAlignment w:val="auto"/>
              <w:rPr>
                <w:rFonts w:eastAsia="Times New Roman" w:cs="Tahoma"/>
                <w:lang w:eastAsia="cs-CZ" w:bidi="ar-SA"/>
              </w:rPr>
            </w:pPr>
            <w:r w:rsidRPr="00494942">
              <w:rPr>
                <w:rFonts w:eastAsia="Times New Roman" w:cs="Tahoma"/>
                <w:lang w:eastAsia="cs-CZ" w:bidi="ar-SA"/>
              </w:rPr>
              <w:t>0</w:t>
            </w:r>
          </w:p>
        </w:tc>
        <w:tc>
          <w:tcPr>
            <w:tcW w:w="1240" w:type="dxa"/>
            <w:tcBorders>
              <w:top w:val="nil"/>
              <w:left w:val="nil"/>
              <w:bottom w:val="single" w:sz="4" w:space="0" w:color="000000"/>
              <w:right w:val="single" w:sz="4" w:space="0" w:color="000000"/>
            </w:tcBorders>
            <w:shd w:val="clear" w:color="auto" w:fill="auto"/>
            <w:noWrap/>
            <w:vAlign w:val="bottom"/>
            <w:hideMark/>
          </w:tcPr>
          <w:p w:rsidR="00494942" w:rsidRPr="00494942" w:rsidRDefault="00494942" w:rsidP="00981EAC">
            <w:pPr>
              <w:keepNext w:val="0"/>
              <w:widowControl/>
              <w:shd w:val="clear" w:color="auto" w:fill="auto"/>
              <w:suppressAutoHyphens w:val="0"/>
              <w:jc w:val="center"/>
              <w:textAlignment w:val="auto"/>
              <w:rPr>
                <w:rFonts w:eastAsia="Times New Roman" w:cs="Tahoma"/>
                <w:lang w:eastAsia="cs-CZ" w:bidi="ar-SA"/>
              </w:rPr>
            </w:pPr>
            <w:r w:rsidRPr="00494942">
              <w:rPr>
                <w:rFonts w:eastAsia="Times New Roman" w:cs="Tahoma"/>
                <w:lang w:eastAsia="cs-CZ" w:bidi="ar-SA"/>
              </w:rPr>
              <w:t>1</w:t>
            </w:r>
          </w:p>
        </w:tc>
        <w:tc>
          <w:tcPr>
            <w:tcW w:w="1240" w:type="dxa"/>
            <w:tcBorders>
              <w:top w:val="nil"/>
              <w:left w:val="nil"/>
              <w:bottom w:val="single" w:sz="4" w:space="0" w:color="000000"/>
              <w:right w:val="single" w:sz="4" w:space="0" w:color="000000"/>
            </w:tcBorders>
            <w:shd w:val="clear" w:color="auto" w:fill="auto"/>
            <w:noWrap/>
            <w:vAlign w:val="bottom"/>
            <w:hideMark/>
          </w:tcPr>
          <w:p w:rsidR="00494942" w:rsidRPr="00494942" w:rsidRDefault="00494942" w:rsidP="00981EAC">
            <w:pPr>
              <w:keepNext w:val="0"/>
              <w:widowControl/>
              <w:shd w:val="clear" w:color="auto" w:fill="auto"/>
              <w:suppressAutoHyphens w:val="0"/>
              <w:jc w:val="center"/>
              <w:textAlignment w:val="auto"/>
              <w:rPr>
                <w:rFonts w:eastAsia="Times New Roman" w:cs="Tahoma"/>
                <w:lang w:eastAsia="cs-CZ" w:bidi="ar-SA"/>
              </w:rPr>
            </w:pPr>
            <w:r w:rsidRPr="00494942">
              <w:rPr>
                <w:rFonts w:eastAsia="Times New Roman" w:cs="Tahoma"/>
                <w:lang w:eastAsia="cs-CZ" w:bidi="ar-SA"/>
              </w:rPr>
              <w:t>0</w:t>
            </w:r>
          </w:p>
        </w:tc>
        <w:tc>
          <w:tcPr>
            <w:tcW w:w="1340" w:type="dxa"/>
            <w:tcBorders>
              <w:top w:val="nil"/>
              <w:left w:val="nil"/>
              <w:bottom w:val="single" w:sz="4" w:space="0" w:color="000000"/>
              <w:right w:val="single" w:sz="8" w:space="0" w:color="000000"/>
            </w:tcBorders>
            <w:shd w:val="clear" w:color="auto" w:fill="auto"/>
            <w:noWrap/>
            <w:vAlign w:val="bottom"/>
            <w:hideMark/>
          </w:tcPr>
          <w:p w:rsidR="00494942" w:rsidRPr="00494942" w:rsidRDefault="00494942" w:rsidP="00981EAC">
            <w:pPr>
              <w:keepNext w:val="0"/>
              <w:widowControl/>
              <w:shd w:val="clear" w:color="auto" w:fill="auto"/>
              <w:suppressAutoHyphens w:val="0"/>
              <w:jc w:val="center"/>
              <w:textAlignment w:val="auto"/>
              <w:rPr>
                <w:rFonts w:eastAsia="Times New Roman" w:cs="Tahoma"/>
                <w:lang w:eastAsia="cs-CZ" w:bidi="ar-SA"/>
              </w:rPr>
            </w:pPr>
            <w:r w:rsidRPr="00494942">
              <w:rPr>
                <w:rFonts w:eastAsia="Times New Roman" w:cs="Tahoma"/>
                <w:lang w:eastAsia="cs-CZ" w:bidi="ar-SA"/>
              </w:rPr>
              <w:t>1</w:t>
            </w:r>
          </w:p>
        </w:tc>
      </w:tr>
      <w:tr w:rsidR="00494942" w:rsidRPr="00494942" w:rsidTr="00494942">
        <w:trPr>
          <w:trHeight w:val="300"/>
        </w:trPr>
        <w:tc>
          <w:tcPr>
            <w:tcW w:w="4280" w:type="dxa"/>
            <w:tcBorders>
              <w:top w:val="nil"/>
              <w:left w:val="single" w:sz="8" w:space="0" w:color="000000"/>
              <w:bottom w:val="single" w:sz="4" w:space="0" w:color="000000"/>
              <w:right w:val="single" w:sz="4" w:space="0" w:color="000000"/>
            </w:tcBorders>
            <w:shd w:val="clear" w:color="auto" w:fill="auto"/>
            <w:noWrap/>
            <w:vAlign w:val="bottom"/>
            <w:hideMark/>
          </w:tcPr>
          <w:p w:rsidR="00494942" w:rsidRPr="00494942" w:rsidRDefault="00494942" w:rsidP="00981EAC">
            <w:pPr>
              <w:keepNext w:val="0"/>
              <w:widowControl/>
              <w:shd w:val="clear" w:color="auto" w:fill="auto"/>
              <w:suppressAutoHyphens w:val="0"/>
              <w:jc w:val="left"/>
              <w:textAlignment w:val="auto"/>
              <w:rPr>
                <w:rFonts w:eastAsia="Times New Roman" w:cs="Tahoma"/>
                <w:lang w:eastAsia="cs-CZ" w:bidi="ar-SA"/>
              </w:rPr>
            </w:pPr>
            <w:r w:rsidRPr="00494942">
              <w:rPr>
                <w:rFonts w:eastAsia="Times New Roman" w:cs="Tahoma"/>
                <w:lang w:eastAsia="cs-CZ" w:bidi="ar-SA"/>
              </w:rPr>
              <w:t>Fyzika</w:t>
            </w:r>
          </w:p>
        </w:tc>
        <w:tc>
          <w:tcPr>
            <w:tcW w:w="1240" w:type="dxa"/>
            <w:tcBorders>
              <w:top w:val="nil"/>
              <w:left w:val="nil"/>
              <w:bottom w:val="single" w:sz="4" w:space="0" w:color="000000"/>
              <w:right w:val="single" w:sz="4" w:space="0" w:color="000000"/>
            </w:tcBorders>
            <w:shd w:val="clear" w:color="auto" w:fill="auto"/>
            <w:noWrap/>
            <w:vAlign w:val="bottom"/>
            <w:hideMark/>
          </w:tcPr>
          <w:p w:rsidR="00494942" w:rsidRPr="00494942" w:rsidRDefault="00494942" w:rsidP="00981EAC">
            <w:pPr>
              <w:keepNext w:val="0"/>
              <w:widowControl/>
              <w:shd w:val="clear" w:color="auto" w:fill="auto"/>
              <w:suppressAutoHyphens w:val="0"/>
              <w:jc w:val="center"/>
              <w:textAlignment w:val="auto"/>
              <w:rPr>
                <w:rFonts w:eastAsia="Times New Roman" w:cs="Tahoma"/>
                <w:lang w:eastAsia="cs-CZ" w:bidi="ar-SA"/>
              </w:rPr>
            </w:pPr>
            <w:r w:rsidRPr="00494942">
              <w:rPr>
                <w:rFonts w:eastAsia="Times New Roman" w:cs="Tahoma"/>
                <w:lang w:eastAsia="cs-CZ" w:bidi="ar-SA"/>
              </w:rPr>
              <w:t>1</w:t>
            </w:r>
          </w:p>
        </w:tc>
        <w:tc>
          <w:tcPr>
            <w:tcW w:w="1240" w:type="dxa"/>
            <w:tcBorders>
              <w:top w:val="nil"/>
              <w:left w:val="nil"/>
              <w:bottom w:val="single" w:sz="4" w:space="0" w:color="000000"/>
              <w:right w:val="single" w:sz="4" w:space="0" w:color="000000"/>
            </w:tcBorders>
            <w:shd w:val="clear" w:color="auto" w:fill="auto"/>
            <w:noWrap/>
            <w:vAlign w:val="bottom"/>
            <w:hideMark/>
          </w:tcPr>
          <w:p w:rsidR="00494942" w:rsidRPr="00494942" w:rsidRDefault="00494942" w:rsidP="00981EAC">
            <w:pPr>
              <w:keepNext w:val="0"/>
              <w:widowControl/>
              <w:shd w:val="clear" w:color="auto" w:fill="auto"/>
              <w:suppressAutoHyphens w:val="0"/>
              <w:jc w:val="center"/>
              <w:textAlignment w:val="auto"/>
              <w:rPr>
                <w:rFonts w:eastAsia="Times New Roman" w:cs="Tahoma"/>
                <w:lang w:eastAsia="cs-CZ" w:bidi="ar-SA"/>
              </w:rPr>
            </w:pPr>
            <w:r w:rsidRPr="00494942">
              <w:rPr>
                <w:rFonts w:eastAsia="Times New Roman" w:cs="Tahoma"/>
                <w:lang w:eastAsia="cs-CZ" w:bidi="ar-SA"/>
              </w:rPr>
              <w:t>1</w:t>
            </w:r>
          </w:p>
        </w:tc>
        <w:tc>
          <w:tcPr>
            <w:tcW w:w="1240" w:type="dxa"/>
            <w:tcBorders>
              <w:top w:val="nil"/>
              <w:left w:val="nil"/>
              <w:bottom w:val="single" w:sz="4" w:space="0" w:color="000000"/>
              <w:right w:val="single" w:sz="4" w:space="0" w:color="000000"/>
            </w:tcBorders>
            <w:shd w:val="clear" w:color="auto" w:fill="auto"/>
            <w:noWrap/>
            <w:vAlign w:val="bottom"/>
            <w:hideMark/>
          </w:tcPr>
          <w:p w:rsidR="00494942" w:rsidRPr="00494942" w:rsidRDefault="00494942" w:rsidP="00981EAC">
            <w:pPr>
              <w:keepNext w:val="0"/>
              <w:widowControl/>
              <w:shd w:val="clear" w:color="auto" w:fill="auto"/>
              <w:suppressAutoHyphens w:val="0"/>
              <w:jc w:val="center"/>
              <w:textAlignment w:val="auto"/>
              <w:rPr>
                <w:rFonts w:eastAsia="Times New Roman" w:cs="Tahoma"/>
                <w:lang w:eastAsia="cs-CZ" w:bidi="ar-SA"/>
              </w:rPr>
            </w:pPr>
            <w:r w:rsidRPr="00494942">
              <w:rPr>
                <w:rFonts w:eastAsia="Times New Roman" w:cs="Tahoma"/>
                <w:lang w:eastAsia="cs-CZ" w:bidi="ar-SA"/>
              </w:rPr>
              <w:t>1</w:t>
            </w:r>
          </w:p>
        </w:tc>
        <w:tc>
          <w:tcPr>
            <w:tcW w:w="1340" w:type="dxa"/>
            <w:tcBorders>
              <w:top w:val="nil"/>
              <w:left w:val="nil"/>
              <w:bottom w:val="single" w:sz="4" w:space="0" w:color="000000"/>
              <w:right w:val="single" w:sz="8" w:space="0" w:color="000000"/>
            </w:tcBorders>
            <w:shd w:val="clear" w:color="auto" w:fill="auto"/>
            <w:noWrap/>
            <w:vAlign w:val="bottom"/>
            <w:hideMark/>
          </w:tcPr>
          <w:p w:rsidR="00494942" w:rsidRPr="00494942" w:rsidRDefault="00494942" w:rsidP="00981EAC">
            <w:pPr>
              <w:keepNext w:val="0"/>
              <w:widowControl/>
              <w:shd w:val="clear" w:color="auto" w:fill="auto"/>
              <w:suppressAutoHyphens w:val="0"/>
              <w:jc w:val="center"/>
              <w:textAlignment w:val="auto"/>
              <w:rPr>
                <w:rFonts w:eastAsia="Times New Roman" w:cs="Tahoma"/>
                <w:lang w:eastAsia="cs-CZ" w:bidi="ar-SA"/>
              </w:rPr>
            </w:pPr>
            <w:r w:rsidRPr="00494942">
              <w:rPr>
                <w:rFonts w:eastAsia="Times New Roman" w:cs="Tahoma"/>
                <w:lang w:eastAsia="cs-CZ" w:bidi="ar-SA"/>
              </w:rPr>
              <w:t>3</w:t>
            </w:r>
          </w:p>
        </w:tc>
      </w:tr>
      <w:tr w:rsidR="00494942" w:rsidRPr="00494942" w:rsidTr="00494942">
        <w:trPr>
          <w:trHeight w:val="300"/>
        </w:trPr>
        <w:tc>
          <w:tcPr>
            <w:tcW w:w="4280" w:type="dxa"/>
            <w:tcBorders>
              <w:top w:val="nil"/>
              <w:left w:val="single" w:sz="8" w:space="0" w:color="000000"/>
              <w:bottom w:val="single" w:sz="4" w:space="0" w:color="000000"/>
              <w:right w:val="single" w:sz="4" w:space="0" w:color="000000"/>
            </w:tcBorders>
            <w:shd w:val="clear" w:color="auto" w:fill="auto"/>
            <w:noWrap/>
            <w:vAlign w:val="bottom"/>
            <w:hideMark/>
          </w:tcPr>
          <w:p w:rsidR="00494942" w:rsidRPr="00494942" w:rsidRDefault="00721F19" w:rsidP="00981EAC">
            <w:pPr>
              <w:keepNext w:val="0"/>
              <w:widowControl/>
              <w:shd w:val="clear" w:color="auto" w:fill="auto"/>
              <w:suppressAutoHyphens w:val="0"/>
              <w:jc w:val="left"/>
              <w:textAlignment w:val="auto"/>
              <w:rPr>
                <w:rFonts w:eastAsia="Times New Roman" w:cs="Tahoma"/>
                <w:lang w:eastAsia="cs-CZ" w:bidi="ar-SA"/>
              </w:rPr>
            </w:pPr>
            <w:r w:rsidRPr="00494942">
              <w:rPr>
                <w:rFonts w:eastAsia="Times New Roman" w:cs="Tahoma"/>
                <w:lang w:eastAsia="cs-CZ" w:bidi="ar-SA"/>
              </w:rPr>
              <w:t>Ekologie a zdraví</w:t>
            </w:r>
          </w:p>
        </w:tc>
        <w:tc>
          <w:tcPr>
            <w:tcW w:w="1240" w:type="dxa"/>
            <w:tcBorders>
              <w:top w:val="nil"/>
              <w:left w:val="nil"/>
              <w:bottom w:val="single" w:sz="4" w:space="0" w:color="000000"/>
              <w:right w:val="single" w:sz="4" w:space="0" w:color="000000"/>
            </w:tcBorders>
            <w:shd w:val="clear" w:color="auto" w:fill="auto"/>
            <w:noWrap/>
            <w:vAlign w:val="bottom"/>
            <w:hideMark/>
          </w:tcPr>
          <w:p w:rsidR="00494942" w:rsidRPr="00494942" w:rsidRDefault="00494942" w:rsidP="00981EAC">
            <w:pPr>
              <w:keepNext w:val="0"/>
              <w:widowControl/>
              <w:shd w:val="clear" w:color="auto" w:fill="auto"/>
              <w:suppressAutoHyphens w:val="0"/>
              <w:jc w:val="center"/>
              <w:textAlignment w:val="auto"/>
              <w:rPr>
                <w:rFonts w:eastAsia="Times New Roman" w:cs="Tahoma"/>
                <w:lang w:eastAsia="cs-CZ" w:bidi="ar-SA"/>
              </w:rPr>
            </w:pPr>
            <w:r w:rsidRPr="00494942">
              <w:rPr>
                <w:rFonts w:eastAsia="Times New Roman" w:cs="Tahoma"/>
                <w:lang w:eastAsia="cs-CZ" w:bidi="ar-SA"/>
              </w:rPr>
              <w:t>1</w:t>
            </w:r>
          </w:p>
        </w:tc>
        <w:tc>
          <w:tcPr>
            <w:tcW w:w="1240" w:type="dxa"/>
            <w:tcBorders>
              <w:top w:val="nil"/>
              <w:left w:val="nil"/>
              <w:bottom w:val="single" w:sz="4" w:space="0" w:color="000000"/>
              <w:right w:val="single" w:sz="4" w:space="0" w:color="000000"/>
            </w:tcBorders>
            <w:shd w:val="clear" w:color="auto" w:fill="auto"/>
            <w:noWrap/>
            <w:vAlign w:val="bottom"/>
            <w:hideMark/>
          </w:tcPr>
          <w:p w:rsidR="00494942" w:rsidRPr="00494942" w:rsidRDefault="00494942" w:rsidP="00981EAC">
            <w:pPr>
              <w:keepNext w:val="0"/>
              <w:widowControl/>
              <w:shd w:val="clear" w:color="auto" w:fill="auto"/>
              <w:suppressAutoHyphens w:val="0"/>
              <w:jc w:val="center"/>
              <w:textAlignment w:val="auto"/>
              <w:rPr>
                <w:rFonts w:eastAsia="Times New Roman" w:cs="Tahoma"/>
                <w:lang w:eastAsia="cs-CZ" w:bidi="ar-SA"/>
              </w:rPr>
            </w:pPr>
            <w:r w:rsidRPr="00494942">
              <w:rPr>
                <w:rFonts w:eastAsia="Times New Roman" w:cs="Tahoma"/>
                <w:lang w:eastAsia="cs-CZ" w:bidi="ar-SA"/>
              </w:rPr>
              <w:t>0</w:t>
            </w:r>
          </w:p>
        </w:tc>
        <w:tc>
          <w:tcPr>
            <w:tcW w:w="1240" w:type="dxa"/>
            <w:tcBorders>
              <w:top w:val="nil"/>
              <w:left w:val="nil"/>
              <w:bottom w:val="single" w:sz="4" w:space="0" w:color="000000"/>
              <w:right w:val="single" w:sz="4" w:space="0" w:color="000000"/>
            </w:tcBorders>
            <w:shd w:val="clear" w:color="auto" w:fill="auto"/>
            <w:noWrap/>
            <w:vAlign w:val="bottom"/>
            <w:hideMark/>
          </w:tcPr>
          <w:p w:rsidR="00494942" w:rsidRPr="00494942" w:rsidRDefault="00494942" w:rsidP="00981EAC">
            <w:pPr>
              <w:keepNext w:val="0"/>
              <w:widowControl/>
              <w:shd w:val="clear" w:color="auto" w:fill="auto"/>
              <w:suppressAutoHyphens w:val="0"/>
              <w:jc w:val="center"/>
              <w:textAlignment w:val="auto"/>
              <w:rPr>
                <w:rFonts w:eastAsia="Times New Roman" w:cs="Tahoma"/>
                <w:lang w:eastAsia="cs-CZ" w:bidi="ar-SA"/>
              </w:rPr>
            </w:pPr>
            <w:r w:rsidRPr="00494942">
              <w:rPr>
                <w:rFonts w:eastAsia="Times New Roman" w:cs="Tahoma"/>
                <w:lang w:eastAsia="cs-CZ" w:bidi="ar-SA"/>
              </w:rPr>
              <w:t>0</w:t>
            </w:r>
          </w:p>
        </w:tc>
        <w:tc>
          <w:tcPr>
            <w:tcW w:w="1340" w:type="dxa"/>
            <w:tcBorders>
              <w:top w:val="nil"/>
              <w:left w:val="nil"/>
              <w:bottom w:val="single" w:sz="4" w:space="0" w:color="000000"/>
              <w:right w:val="single" w:sz="8" w:space="0" w:color="000000"/>
            </w:tcBorders>
            <w:shd w:val="clear" w:color="auto" w:fill="auto"/>
            <w:noWrap/>
            <w:vAlign w:val="bottom"/>
            <w:hideMark/>
          </w:tcPr>
          <w:p w:rsidR="00494942" w:rsidRPr="00494942" w:rsidRDefault="00494942" w:rsidP="00981EAC">
            <w:pPr>
              <w:keepNext w:val="0"/>
              <w:widowControl/>
              <w:shd w:val="clear" w:color="auto" w:fill="auto"/>
              <w:suppressAutoHyphens w:val="0"/>
              <w:jc w:val="center"/>
              <w:textAlignment w:val="auto"/>
              <w:rPr>
                <w:rFonts w:eastAsia="Times New Roman" w:cs="Tahoma"/>
                <w:lang w:eastAsia="cs-CZ" w:bidi="ar-SA"/>
              </w:rPr>
            </w:pPr>
            <w:r w:rsidRPr="00494942">
              <w:rPr>
                <w:rFonts w:eastAsia="Times New Roman" w:cs="Tahoma"/>
                <w:lang w:eastAsia="cs-CZ" w:bidi="ar-SA"/>
              </w:rPr>
              <w:t>1</w:t>
            </w:r>
          </w:p>
        </w:tc>
      </w:tr>
      <w:tr w:rsidR="00494942" w:rsidRPr="00494942" w:rsidTr="00494942">
        <w:trPr>
          <w:trHeight w:val="300"/>
        </w:trPr>
        <w:tc>
          <w:tcPr>
            <w:tcW w:w="4280" w:type="dxa"/>
            <w:tcBorders>
              <w:top w:val="nil"/>
              <w:left w:val="single" w:sz="8" w:space="0" w:color="000000"/>
              <w:bottom w:val="single" w:sz="4" w:space="0" w:color="000000"/>
              <w:right w:val="single" w:sz="4" w:space="0" w:color="000000"/>
            </w:tcBorders>
            <w:shd w:val="clear" w:color="auto" w:fill="auto"/>
            <w:noWrap/>
            <w:vAlign w:val="bottom"/>
            <w:hideMark/>
          </w:tcPr>
          <w:p w:rsidR="00494942" w:rsidRPr="00494942" w:rsidRDefault="00494942" w:rsidP="00981EAC">
            <w:pPr>
              <w:keepNext w:val="0"/>
              <w:widowControl/>
              <w:shd w:val="clear" w:color="auto" w:fill="auto"/>
              <w:suppressAutoHyphens w:val="0"/>
              <w:jc w:val="left"/>
              <w:textAlignment w:val="auto"/>
              <w:rPr>
                <w:rFonts w:eastAsia="Times New Roman" w:cs="Tahoma"/>
                <w:lang w:eastAsia="cs-CZ" w:bidi="ar-SA"/>
              </w:rPr>
            </w:pPr>
            <w:r w:rsidRPr="00494942">
              <w:rPr>
                <w:rFonts w:eastAsia="Times New Roman" w:cs="Tahoma"/>
                <w:lang w:eastAsia="cs-CZ" w:bidi="ar-SA"/>
              </w:rPr>
              <w:t>Tělesná výchova</w:t>
            </w:r>
          </w:p>
        </w:tc>
        <w:tc>
          <w:tcPr>
            <w:tcW w:w="1240" w:type="dxa"/>
            <w:tcBorders>
              <w:top w:val="nil"/>
              <w:left w:val="nil"/>
              <w:bottom w:val="single" w:sz="4" w:space="0" w:color="000000"/>
              <w:right w:val="single" w:sz="4" w:space="0" w:color="000000"/>
            </w:tcBorders>
            <w:shd w:val="clear" w:color="auto" w:fill="auto"/>
            <w:noWrap/>
            <w:vAlign w:val="bottom"/>
            <w:hideMark/>
          </w:tcPr>
          <w:p w:rsidR="00494942" w:rsidRPr="00494942" w:rsidRDefault="00494942" w:rsidP="00981EAC">
            <w:pPr>
              <w:keepNext w:val="0"/>
              <w:widowControl/>
              <w:shd w:val="clear" w:color="auto" w:fill="auto"/>
              <w:suppressAutoHyphens w:val="0"/>
              <w:jc w:val="center"/>
              <w:textAlignment w:val="auto"/>
              <w:rPr>
                <w:rFonts w:eastAsia="Times New Roman" w:cs="Tahoma"/>
                <w:lang w:eastAsia="cs-CZ" w:bidi="ar-SA"/>
              </w:rPr>
            </w:pPr>
            <w:r w:rsidRPr="00494942">
              <w:rPr>
                <w:rFonts w:eastAsia="Times New Roman" w:cs="Tahoma"/>
                <w:lang w:eastAsia="cs-CZ" w:bidi="ar-SA"/>
              </w:rPr>
              <w:t>1</w:t>
            </w:r>
          </w:p>
        </w:tc>
        <w:tc>
          <w:tcPr>
            <w:tcW w:w="1240" w:type="dxa"/>
            <w:tcBorders>
              <w:top w:val="nil"/>
              <w:left w:val="nil"/>
              <w:bottom w:val="single" w:sz="4" w:space="0" w:color="000000"/>
              <w:right w:val="single" w:sz="4" w:space="0" w:color="000000"/>
            </w:tcBorders>
            <w:shd w:val="clear" w:color="auto" w:fill="auto"/>
            <w:noWrap/>
            <w:vAlign w:val="bottom"/>
            <w:hideMark/>
          </w:tcPr>
          <w:p w:rsidR="00494942" w:rsidRPr="00494942" w:rsidRDefault="00494942" w:rsidP="00981EAC">
            <w:pPr>
              <w:keepNext w:val="0"/>
              <w:widowControl/>
              <w:shd w:val="clear" w:color="auto" w:fill="auto"/>
              <w:suppressAutoHyphens w:val="0"/>
              <w:jc w:val="center"/>
              <w:textAlignment w:val="auto"/>
              <w:rPr>
                <w:rFonts w:eastAsia="Times New Roman" w:cs="Tahoma"/>
                <w:lang w:eastAsia="cs-CZ" w:bidi="ar-SA"/>
              </w:rPr>
            </w:pPr>
            <w:r w:rsidRPr="00494942">
              <w:rPr>
                <w:rFonts w:eastAsia="Times New Roman" w:cs="Tahoma"/>
                <w:lang w:eastAsia="cs-CZ" w:bidi="ar-SA"/>
              </w:rPr>
              <w:t>1</w:t>
            </w:r>
          </w:p>
        </w:tc>
        <w:tc>
          <w:tcPr>
            <w:tcW w:w="1240" w:type="dxa"/>
            <w:tcBorders>
              <w:top w:val="nil"/>
              <w:left w:val="nil"/>
              <w:bottom w:val="single" w:sz="4" w:space="0" w:color="000000"/>
              <w:right w:val="single" w:sz="4" w:space="0" w:color="000000"/>
            </w:tcBorders>
            <w:shd w:val="clear" w:color="auto" w:fill="auto"/>
            <w:noWrap/>
            <w:vAlign w:val="bottom"/>
            <w:hideMark/>
          </w:tcPr>
          <w:p w:rsidR="00494942" w:rsidRPr="00494942" w:rsidRDefault="00494942" w:rsidP="00981EAC">
            <w:pPr>
              <w:keepNext w:val="0"/>
              <w:widowControl/>
              <w:shd w:val="clear" w:color="auto" w:fill="auto"/>
              <w:suppressAutoHyphens w:val="0"/>
              <w:jc w:val="center"/>
              <w:textAlignment w:val="auto"/>
              <w:rPr>
                <w:rFonts w:eastAsia="Times New Roman" w:cs="Tahoma"/>
                <w:lang w:eastAsia="cs-CZ" w:bidi="ar-SA"/>
              </w:rPr>
            </w:pPr>
            <w:r w:rsidRPr="00494942">
              <w:rPr>
                <w:rFonts w:eastAsia="Times New Roman" w:cs="Tahoma"/>
                <w:lang w:eastAsia="cs-CZ" w:bidi="ar-SA"/>
              </w:rPr>
              <w:t>1</w:t>
            </w:r>
          </w:p>
        </w:tc>
        <w:tc>
          <w:tcPr>
            <w:tcW w:w="1340" w:type="dxa"/>
            <w:tcBorders>
              <w:top w:val="nil"/>
              <w:left w:val="nil"/>
              <w:bottom w:val="single" w:sz="4" w:space="0" w:color="000000"/>
              <w:right w:val="single" w:sz="8" w:space="0" w:color="000000"/>
            </w:tcBorders>
            <w:shd w:val="clear" w:color="auto" w:fill="auto"/>
            <w:noWrap/>
            <w:vAlign w:val="bottom"/>
            <w:hideMark/>
          </w:tcPr>
          <w:p w:rsidR="00494942" w:rsidRPr="00494942" w:rsidRDefault="00494942" w:rsidP="00981EAC">
            <w:pPr>
              <w:keepNext w:val="0"/>
              <w:widowControl/>
              <w:shd w:val="clear" w:color="auto" w:fill="auto"/>
              <w:suppressAutoHyphens w:val="0"/>
              <w:jc w:val="center"/>
              <w:textAlignment w:val="auto"/>
              <w:rPr>
                <w:rFonts w:eastAsia="Times New Roman" w:cs="Tahoma"/>
                <w:lang w:eastAsia="cs-CZ" w:bidi="ar-SA"/>
              </w:rPr>
            </w:pPr>
            <w:r w:rsidRPr="00494942">
              <w:rPr>
                <w:rFonts w:eastAsia="Times New Roman" w:cs="Tahoma"/>
                <w:lang w:eastAsia="cs-CZ" w:bidi="ar-SA"/>
              </w:rPr>
              <w:t>3</w:t>
            </w:r>
          </w:p>
        </w:tc>
      </w:tr>
      <w:tr w:rsidR="00494942" w:rsidRPr="00494942" w:rsidTr="00494942">
        <w:trPr>
          <w:trHeight w:val="300"/>
        </w:trPr>
        <w:tc>
          <w:tcPr>
            <w:tcW w:w="4280" w:type="dxa"/>
            <w:tcBorders>
              <w:top w:val="nil"/>
              <w:left w:val="single" w:sz="8" w:space="0" w:color="000000"/>
              <w:bottom w:val="single" w:sz="4" w:space="0" w:color="000000"/>
              <w:right w:val="single" w:sz="4" w:space="0" w:color="000000"/>
            </w:tcBorders>
            <w:shd w:val="clear" w:color="auto" w:fill="auto"/>
            <w:noWrap/>
            <w:vAlign w:val="bottom"/>
            <w:hideMark/>
          </w:tcPr>
          <w:p w:rsidR="00494942" w:rsidRPr="00494942" w:rsidRDefault="00494942" w:rsidP="00981EAC">
            <w:pPr>
              <w:keepNext w:val="0"/>
              <w:widowControl/>
              <w:shd w:val="clear" w:color="auto" w:fill="auto"/>
              <w:suppressAutoHyphens w:val="0"/>
              <w:jc w:val="left"/>
              <w:textAlignment w:val="auto"/>
              <w:rPr>
                <w:rFonts w:eastAsia="Times New Roman" w:cs="Tahoma"/>
                <w:lang w:eastAsia="cs-CZ" w:bidi="ar-SA"/>
              </w:rPr>
            </w:pPr>
            <w:r w:rsidRPr="00494942">
              <w:rPr>
                <w:rFonts w:eastAsia="Times New Roman" w:cs="Tahoma"/>
                <w:lang w:eastAsia="cs-CZ" w:bidi="ar-SA"/>
              </w:rPr>
              <w:t>Výpočetní technika</w:t>
            </w:r>
          </w:p>
        </w:tc>
        <w:tc>
          <w:tcPr>
            <w:tcW w:w="1240" w:type="dxa"/>
            <w:tcBorders>
              <w:top w:val="nil"/>
              <w:left w:val="nil"/>
              <w:bottom w:val="single" w:sz="4" w:space="0" w:color="000000"/>
              <w:right w:val="single" w:sz="4" w:space="0" w:color="000000"/>
            </w:tcBorders>
            <w:shd w:val="clear" w:color="auto" w:fill="auto"/>
            <w:noWrap/>
            <w:vAlign w:val="bottom"/>
            <w:hideMark/>
          </w:tcPr>
          <w:p w:rsidR="00494942" w:rsidRPr="00494942" w:rsidRDefault="00494942" w:rsidP="00981EAC">
            <w:pPr>
              <w:keepNext w:val="0"/>
              <w:widowControl/>
              <w:shd w:val="clear" w:color="auto" w:fill="auto"/>
              <w:suppressAutoHyphens w:val="0"/>
              <w:jc w:val="center"/>
              <w:textAlignment w:val="auto"/>
              <w:rPr>
                <w:rFonts w:eastAsia="Times New Roman" w:cs="Tahoma"/>
                <w:lang w:eastAsia="cs-CZ" w:bidi="ar-SA"/>
              </w:rPr>
            </w:pPr>
            <w:r w:rsidRPr="00494942">
              <w:rPr>
                <w:rFonts w:eastAsia="Times New Roman" w:cs="Tahoma"/>
                <w:lang w:eastAsia="cs-CZ" w:bidi="ar-SA"/>
              </w:rPr>
              <w:t>1</w:t>
            </w:r>
          </w:p>
        </w:tc>
        <w:tc>
          <w:tcPr>
            <w:tcW w:w="1240" w:type="dxa"/>
            <w:tcBorders>
              <w:top w:val="nil"/>
              <w:left w:val="nil"/>
              <w:bottom w:val="single" w:sz="4" w:space="0" w:color="000000"/>
              <w:right w:val="single" w:sz="4" w:space="0" w:color="000000"/>
            </w:tcBorders>
            <w:shd w:val="clear" w:color="auto" w:fill="auto"/>
            <w:noWrap/>
            <w:vAlign w:val="bottom"/>
            <w:hideMark/>
          </w:tcPr>
          <w:p w:rsidR="00494942" w:rsidRPr="00494942" w:rsidRDefault="00494942" w:rsidP="00981EAC">
            <w:pPr>
              <w:keepNext w:val="0"/>
              <w:widowControl/>
              <w:shd w:val="clear" w:color="auto" w:fill="auto"/>
              <w:suppressAutoHyphens w:val="0"/>
              <w:jc w:val="center"/>
              <w:textAlignment w:val="auto"/>
              <w:rPr>
                <w:rFonts w:eastAsia="Times New Roman" w:cs="Tahoma"/>
                <w:lang w:eastAsia="cs-CZ" w:bidi="ar-SA"/>
              </w:rPr>
            </w:pPr>
            <w:r w:rsidRPr="00494942">
              <w:rPr>
                <w:rFonts w:eastAsia="Times New Roman" w:cs="Tahoma"/>
                <w:lang w:eastAsia="cs-CZ" w:bidi="ar-SA"/>
              </w:rPr>
              <w:t>1</w:t>
            </w:r>
          </w:p>
        </w:tc>
        <w:tc>
          <w:tcPr>
            <w:tcW w:w="1240" w:type="dxa"/>
            <w:tcBorders>
              <w:top w:val="nil"/>
              <w:left w:val="nil"/>
              <w:bottom w:val="single" w:sz="4" w:space="0" w:color="000000"/>
              <w:right w:val="single" w:sz="4" w:space="0" w:color="000000"/>
            </w:tcBorders>
            <w:shd w:val="clear" w:color="auto" w:fill="auto"/>
            <w:noWrap/>
            <w:vAlign w:val="bottom"/>
            <w:hideMark/>
          </w:tcPr>
          <w:p w:rsidR="00494942" w:rsidRPr="00494942" w:rsidRDefault="00494942" w:rsidP="00981EAC">
            <w:pPr>
              <w:keepNext w:val="0"/>
              <w:widowControl/>
              <w:shd w:val="clear" w:color="auto" w:fill="auto"/>
              <w:suppressAutoHyphens w:val="0"/>
              <w:jc w:val="center"/>
              <w:textAlignment w:val="auto"/>
              <w:rPr>
                <w:rFonts w:eastAsia="Times New Roman" w:cs="Tahoma"/>
                <w:lang w:eastAsia="cs-CZ" w:bidi="ar-SA"/>
              </w:rPr>
            </w:pPr>
            <w:r w:rsidRPr="00494942">
              <w:rPr>
                <w:rFonts w:eastAsia="Times New Roman" w:cs="Tahoma"/>
                <w:lang w:eastAsia="cs-CZ" w:bidi="ar-SA"/>
              </w:rPr>
              <w:t>1</w:t>
            </w:r>
          </w:p>
        </w:tc>
        <w:tc>
          <w:tcPr>
            <w:tcW w:w="1340" w:type="dxa"/>
            <w:tcBorders>
              <w:top w:val="nil"/>
              <w:left w:val="nil"/>
              <w:bottom w:val="single" w:sz="4" w:space="0" w:color="000000"/>
              <w:right w:val="single" w:sz="8" w:space="0" w:color="000000"/>
            </w:tcBorders>
            <w:shd w:val="clear" w:color="auto" w:fill="auto"/>
            <w:noWrap/>
            <w:vAlign w:val="bottom"/>
            <w:hideMark/>
          </w:tcPr>
          <w:p w:rsidR="00494942" w:rsidRPr="00494942" w:rsidRDefault="00494942" w:rsidP="00981EAC">
            <w:pPr>
              <w:keepNext w:val="0"/>
              <w:widowControl/>
              <w:shd w:val="clear" w:color="auto" w:fill="auto"/>
              <w:suppressAutoHyphens w:val="0"/>
              <w:jc w:val="center"/>
              <w:textAlignment w:val="auto"/>
              <w:rPr>
                <w:rFonts w:eastAsia="Times New Roman" w:cs="Tahoma"/>
                <w:lang w:eastAsia="cs-CZ" w:bidi="ar-SA"/>
              </w:rPr>
            </w:pPr>
            <w:r w:rsidRPr="00494942">
              <w:rPr>
                <w:rFonts w:eastAsia="Times New Roman" w:cs="Tahoma"/>
                <w:lang w:eastAsia="cs-CZ" w:bidi="ar-SA"/>
              </w:rPr>
              <w:t>3</w:t>
            </w:r>
          </w:p>
        </w:tc>
      </w:tr>
      <w:tr w:rsidR="00494942" w:rsidRPr="00494942" w:rsidTr="00494942">
        <w:trPr>
          <w:trHeight w:val="315"/>
        </w:trPr>
        <w:tc>
          <w:tcPr>
            <w:tcW w:w="4280" w:type="dxa"/>
            <w:tcBorders>
              <w:top w:val="nil"/>
              <w:left w:val="single" w:sz="8" w:space="0" w:color="000000"/>
              <w:bottom w:val="nil"/>
              <w:right w:val="single" w:sz="4" w:space="0" w:color="000000"/>
            </w:tcBorders>
            <w:shd w:val="clear" w:color="auto" w:fill="auto"/>
            <w:noWrap/>
            <w:vAlign w:val="bottom"/>
            <w:hideMark/>
          </w:tcPr>
          <w:p w:rsidR="00494942" w:rsidRPr="00494942" w:rsidRDefault="00494942" w:rsidP="00981EAC">
            <w:pPr>
              <w:keepNext w:val="0"/>
              <w:widowControl/>
              <w:shd w:val="clear" w:color="auto" w:fill="auto"/>
              <w:suppressAutoHyphens w:val="0"/>
              <w:jc w:val="left"/>
              <w:textAlignment w:val="auto"/>
              <w:rPr>
                <w:rFonts w:eastAsia="Times New Roman" w:cs="Tahoma"/>
                <w:lang w:eastAsia="cs-CZ" w:bidi="ar-SA"/>
              </w:rPr>
            </w:pPr>
            <w:r w:rsidRPr="00494942">
              <w:rPr>
                <w:rFonts w:eastAsia="Times New Roman" w:cs="Tahoma"/>
                <w:lang w:eastAsia="cs-CZ" w:bidi="ar-SA"/>
              </w:rPr>
              <w:t>Ekonomika</w:t>
            </w:r>
          </w:p>
        </w:tc>
        <w:tc>
          <w:tcPr>
            <w:tcW w:w="1240" w:type="dxa"/>
            <w:tcBorders>
              <w:top w:val="nil"/>
              <w:left w:val="nil"/>
              <w:bottom w:val="nil"/>
              <w:right w:val="single" w:sz="4" w:space="0" w:color="000000"/>
            </w:tcBorders>
            <w:shd w:val="clear" w:color="auto" w:fill="auto"/>
            <w:noWrap/>
            <w:vAlign w:val="bottom"/>
            <w:hideMark/>
          </w:tcPr>
          <w:p w:rsidR="00494942" w:rsidRPr="00494942" w:rsidRDefault="00494942" w:rsidP="00981EAC">
            <w:pPr>
              <w:keepNext w:val="0"/>
              <w:widowControl/>
              <w:shd w:val="clear" w:color="auto" w:fill="auto"/>
              <w:suppressAutoHyphens w:val="0"/>
              <w:jc w:val="center"/>
              <w:textAlignment w:val="auto"/>
              <w:rPr>
                <w:rFonts w:eastAsia="Times New Roman" w:cs="Tahoma"/>
                <w:lang w:eastAsia="cs-CZ" w:bidi="ar-SA"/>
              </w:rPr>
            </w:pPr>
            <w:r w:rsidRPr="00494942">
              <w:rPr>
                <w:rFonts w:eastAsia="Times New Roman" w:cs="Tahoma"/>
                <w:lang w:eastAsia="cs-CZ" w:bidi="ar-SA"/>
              </w:rPr>
              <w:t>0</w:t>
            </w:r>
          </w:p>
        </w:tc>
        <w:tc>
          <w:tcPr>
            <w:tcW w:w="1240" w:type="dxa"/>
            <w:tcBorders>
              <w:top w:val="nil"/>
              <w:left w:val="nil"/>
              <w:bottom w:val="nil"/>
              <w:right w:val="single" w:sz="4" w:space="0" w:color="000000"/>
            </w:tcBorders>
            <w:shd w:val="clear" w:color="auto" w:fill="auto"/>
            <w:noWrap/>
            <w:vAlign w:val="bottom"/>
            <w:hideMark/>
          </w:tcPr>
          <w:p w:rsidR="00494942" w:rsidRPr="00494942" w:rsidRDefault="00494942" w:rsidP="00981EAC">
            <w:pPr>
              <w:keepNext w:val="0"/>
              <w:widowControl/>
              <w:shd w:val="clear" w:color="auto" w:fill="auto"/>
              <w:suppressAutoHyphens w:val="0"/>
              <w:jc w:val="center"/>
              <w:textAlignment w:val="auto"/>
              <w:rPr>
                <w:rFonts w:eastAsia="Times New Roman" w:cs="Tahoma"/>
                <w:lang w:eastAsia="cs-CZ" w:bidi="ar-SA"/>
              </w:rPr>
            </w:pPr>
            <w:r w:rsidRPr="00494942">
              <w:rPr>
                <w:rFonts w:eastAsia="Times New Roman" w:cs="Tahoma"/>
                <w:lang w:eastAsia="cs-CZ" w:bidi="ar-SA"/>
              </w:rPr>
              <w:t>1</w:t>
            </w:r>
          </w:p>
        </w:tc>
        <w:tc>
          <w:tcPr>
            <w:tcW w:w="1240" w:type="dxa"/>
            <w:tcBorders>
              <w:top w:val="nil"/>
              <w:left w:val="nil"/>
              <w:bottom w:val="nil"/>
              <w:right w:val="single" w:sz="4" w:space="0" w:color="000000"/>
            </w:tcBorders>
            <w:shd w:val="clear" w:color="auto" w:fill="auto"/>
            <w:noWrap/>
            <w:vAlign w:val="bottom"/>
            <w:hideMark/>
          </w:tcPr>
          <w:p w:rsidR="00494942" w:rsidRPr="00494942" w:rsidRDefault="00494942" w:rsidP="00981EAC">
            <w:pPr>
              <w:keepNext w:val="0"/>
              <w:widowControl/>
              <w:shd w:val="clear" w:color="auto" w:fill="auto"/>
              <w:suppressAutoHyphens w:val="0"/>
              <w:jc w:val="center"/>
              <w:textAlignment w:val="auto"/>
              <w:rPr>
                <w:rFonts w:eastAsia="Times New Roman" w:cs="Tahoma"/>
                <w:lang w:eastAsia="cs-CZ" w:bidi="ar-SA"/>
              </w:rPr>
            </w:pPr>
            <w:r w:rsidRPr="00494942">
              <w:rPr>
                <w:rFonts w:eastAsia="Times New Roman" w:cs="Tahoma"/>
                <w:lang w:eastAsia="cs-CZ" w:bidi="ar-SA"/>
              </w:rPr>
              <w:t>1</w:t>
            </w:r>
          </w:p>
        </w:tc>
        <w:tc>
          <w:tcPr>
            <w:tcW w:w="1340" w:type="dxa"/>
            <w:tcBorders>
              <w:top w:val="nil"/>
              <w:left w:val="nil"/>
              <w:bottom w:val="nil"/>
              <w:right w:val="single" w:sz="8" w:space="0" w:color="000000"/>
            </w:tcBorders>
            <w:shd w:val="clear" w:color="auto" w:fill="auto"/>
            <w:noWrap/>
            <w:vAlign w:val="bottom"/>
            <w:hideMark/>
          </w:tcPr>
          <w:p w:rsidR="00494942" w:rsidRPr="00494942" w:rsidRDefault="00494942" w:rsidP="00981EAC">
            <w:pPr>
              <w:keepNext w:val="0"/>
              <w:widowControl/>
              <w:shd w:val="clear" w:color="auto" w:fill="auto"/>
              <w:suppressAutoHyphens w:val="0"/>
              <w:jc w:val="center"/>
              <w:textAlignment w:val="auto"/>
              <w:rPr>
                <w:rFonts w:eastAsia="Times New Roman" w:cs="Tahoma"/>
                <w:lang w:eastAsia="cs-CZ" w:bidi="ar-SA"/>
              </w:rPr>
            </w:pPr>
            <w:r w:rsidRPr="00494942">
              <w:rPr>
                <w:rFonts w:eastAsia="Times New Roman" w:cs="Tahoma"/>
                <w:lang w:eastAsia="cs-CZ" w:bidi="ar-SA"/>
              </w:rPr>
              <w:t>2</w:t>
            </w:r>
          </w:p>
        </w:tc>
      </w:tr>
      <w:tr w:rsidR="00494942" w:rsidRPr="00494942" w:rsidTr="00494942">
        <w:trPr>
          <w:trHeight w:val="315"/>
        </w:trPr>
        <w:tc>
          <w:tcPr>
            <w:tcW w:w="4280" w:type="dxa"/>
            <w:tcBorders>
              <w:top w:val="single" w:sz="8" w:space="0" w:color="000000"/>
              <w:left w:val="single" w:sz="8" w:space="0" w:color="000000"/>
              <w:bottom w:val="single" w:sz="8" w:space="0" w:color="000000"/>
              <w:right w:val="single" w:sz="4" w:space="0" w:color="000000"/>
            </w:tcBorders>
            <w:shd w:val="clear" w:color="auto" w:fill="auto"/>
            <w:noWrap/>
            <w:vAlign w:val="bottom"/>
            <w:hideMark/>
          </w:tcPr>
          <w:p w:rsidR="00494942" w:rsidRPr="00494942" w:rsidRDefault="00494942" w:rsidP="00981EAC">
            <w:pPr>
              <w:keepNext w:val="0"/>
              <w:widowControl/>
              <w:shd w:val="clear" w:color="auto" w:fill="auto"/>
              <w:suppressAutoHyphens w:val="0"/>
              <w:jc w:val="left"/>
              <w:textAlignment w:val="auto"/>
              <w:rPr>
                <w:rFonts w:eastAsia="Times New Roman" w:cs="Tahoma"/>
                <w:b/>
                <w:bCs/>
                <w:lang w:eastAsia="cs-CZ" w:bidi="ar-SA"/>
              </w:rPr>
            </w:pPr>
            <w:r w:rsidRPr="00494942">
              <w:rPr>
                <w:rFonts w:eastAsia="Times New Roman" w:cs="Tahoma"/>
                <w:b/>
                <w:bCs/>
                <w:lang w:eastAsia="cs-CZ" w:bidi="ar-SA"/>
              </w:rPr>
              <w:t>B. Povinné předměty specializace</w:t>
            </w:r>
          </w:p>
        </w:tc>
        <w:tc>
          <w:tcPr>
            <w:tcW w:w="1240" w:type="dxa"/>
            <w:tcBorders>
              <w:top w:val="single" w:sz="8" w:space="0" w:color="000000"/>
              <w:left w:val="nil"/>
              <w:bottom w:val="single" w:sz="8" w:space="0" w:color="000000"/>
              <w:right w:val="single" w:sz="4" w:space="0" w:color="000000"/>
            </w:tcBorders>
            <w:shd w:val="clear" w:color="auto" w:fill="auto"/>
            <w:noWrap/>
            <w:vAlign w:val="bottom"/>
            <w:hideMark/>
          </w:tcPr>
          <w:p w:rsidR="00494942" w:rsidRPr="00494942" w:rsidRDefault="00494942" w:rsidP="00981EAC">
            <w:pPr>
              <w:keepNext w:val="0"/>
              <w:widowControl/>
              <w:shd w:val="clear" w:color="auto" w:fill="auto"/>
              <w:suppressAutoHyphens w:val="0"/>
              <w:jc w:val="center"/>
              <w:textAlignment w:val="auto"/>
              <w:rPr>
                <w:rFonts w:eastAsia="Times New Roman" w:cs="Tahoma"/>
                <w:b/>
                <w:bCs/>
                <w:lang w:eastAsia="cs-CZ" w:bidi="ar-SA"/>
              </w:rPr>
            </w:pPr>
            <w:r w:rsidRPr="00494942">
              <w:rPr>
                <w:rFonts w:eastAsia="Times New Roman" w:cs="Tahoma"/>
                <w:b/>
                <w:bCs/>
                <w:lang w:eastAsia="cs-CZ" w:bidi="ar-SA"/>
              </w:rPr>
              <w:t>6,5</w:t>
            </w:r>
          </w:p>
        </w:tc>
        <w:tc>
          <w:tcPr>
            <w:tcW w:w="1240" w:type="dxa"/>
            <w:tcBorders>
              <w:top w:val="single" w:sz="8" w:space="0" w:color="000000"/>
              <w:left w:val="nil"/>
              <w:bottom w:val="single" w:sz="8" w:space="0" w:color="000000"/>
              <w:right w:val="single" w:sz="4" w:space="0" w:color="000000"/>
            </w:tcBorders>
            <w:shd w:val="clear" w:color="auto" w:fill="auto"/>
            <w:noWrap/>
            <w:vAlign w:val="bottom"/>
            <w:hideMark/>
          </w:tcPr>
          <w:p w:rsidR="00494942" w:rsidRPr="00494942" w:rsidRDefault="00494942" w:rsidP="00981EAC">
            <w:pPr>
              <w:keepNext w:val="0"/>
              <w:widowControl/>
              <w:shd w:val="clear" w:color="auto" w:fill="auto"/>
              <w:suppressAutoHyphens w:val="0"/>
              <w:jc w:val="center"/>
              <w:textAlignment w:val="auto"/>
              <w:rPr>
                <w:rFonts w:eastAsia="Times New Roman" w:cs="Tahoma"/>
                <w:b/>
                <w:bCs/>
                <w:lang w:eastAsia="cs-CZ" w:bidi="ar-SA"/>
              </w:rPr>
            </w:pPr>
            <w:r w:rsidRPr="00494942">
              <w:rPr>
                <w:rFonts w:eastAsia="Times New Roman" w:cs="Tahoma"/>
                <w:b/>
                <w:bCs/>
                <w:lang w:eastAsia="cs-CZ" w:bidi="ar-SA"/>
              </w:rPr>
              <w:t>6,5</w:t>
            </w:r>
          </w:p>
        </w:tc>
        <w:tc>
          <w:tcPr>
            <w:tcW w:w="1240" w:type="dxa"/>
            <w:tcBorders>
              <w:top w:val="single" w:sz="8" w:space="0" w:color="000000"/>
              <w:left w:val="nil"/>
              <w:bottom w:val="single" w:sz="8" w:space="0" w:color="000000"/>
              <w:right w:val="single" w:sz="4" w:space="0" w:color="000000"/>
            </w:tcBorders>
            <w:shd w:val="clear" w:color="auto" w:fill="auto"/>
            <w:noWrap/>
            <w:vAlign w:val="bottom"/>
            <w:hideMark/>
          </w:tcPr>
          <w:p w:rsidR="00494942" w:rsidRPr="00494942" w:rsidRDefault="00494942" w:rsidP="00981EAC">
            <w:pPr>
              <w:keepNext w:val="0"/>
              <w:widowControl/>
              <w:shd w:val="clear" w:color="auto" w:fill="auto"/>
              <w:suppressAutoHyphens w:val="0"/>
              <w:jc w:val="center"/>
              <w:textAlignment w:val="auto"/>
              <w:rPr>
                <w:rFonts w:eastAsia="Times New Roman" w:cs="Tahoma"/>
                <w:b/>
                <w:bCs/>
                <w:lang w:eastAsia="cs-CZ" w:bidi="ar-SA"/>
              </w:rPr>
            </w:pPr>
            <w:r w:rsidRPr="00494942">
              <w:rPr>
                <w:rFonts w:eastAsia="Times New Roman" w:cs="Tahoma"/>
                <w:b/>
                <w:bCs/>
                <w:lang w:eastAsia="cs-CZ" w:bidi="ar-SA"/>
              </w:rPr>
              <w:t>5</w:t>
            </w:r>
          </w:p>
        </w:tc>
        <w:tc>
          <w:tcPr>
            <w:tcW w:w="1340" w:type="dxa"/>
            <w:tcBorders>
              <w:top w:val="single" w:sz="8" w:space="0" w:color="000000"/>
              <w:left w:val="nil"/>
              <w:bottom w:val="single" w:sz="8" w:space="0" w:color="000000"/>
              <w:right w:val="single" w:sz="8" w:space="0" w:color="000000"/>
            </w:tcBorders>
            <w:shd w:val="clear" w:color="auto" w:fill="auto"/>
            <w:noWrap/>
            <w:vAlign w:val="bottom"/>
            <w:hideMark/>
          </w:tcPr>
          <w:p w:rsidR="00494942" w:rsidRPr="00494942" w:rsidRDefault="00494942" w:rsidP="00981EAC">
            <w:pPr>
              <w:keepNext w:val="0"/>
              <w:widowControl/>
              <w:shd w:val="clear" w:color="auto" w:fill="auto"/>
              <w:suppressAutoHyphens w:val="0"/>
              <w:jc w:val="center"/>
              <w:textAlignment w:val="auto"/>
              <w:rPr>
                <w:rFonts w:eastAsia="Times New Roman" w:cs="Tahoma"/>
                <w:b/>
                <w:bCs/>
                <w:lang w:eastAsia="cs-CZ" w:bidi="ar-SA"/>
              </w:rPr>
            </w:pPr>
            <w:r w:rsidRPr="00494942">
              <w:rPr>
                <w:rFonts w:eastAsia="Times New Roman" w:cs="Tahoma"/>
                <w:b/>
                <w:bCs/>
                <w:lang w:eastAsia="cs-CZ" w:bidi="ar-SA"/>
              </w:rPr>
              <w:t>18</w:t>
            </w:r>
          </w:p>
        </w:tc>
      </w:tr>
      <w:tr w:rsidR="00494942" w:rsidRPr="00494942" w:rsidTr="00494942">
        <w:trPr>
          <w:trHeight w:val="300"/>
        </w:trPr>
        <w:tc>
          <w:tcPr>
            <w:tcW w:w="4280" w:type="dxa"/>
            <w:tcBorders>
              <w:top w:val="nil"/>
              <w:left w:val="single" w:sz="8" w:space="0" w:color="000000"/>
              <w:bottom w:val="single" w:sz="4" w:space="0" w:color="000000"/>
              <w:right w:val="single" w:sz="4" w:space="0" w:color="000000"/>
            </w:tcBorders>
            <w:shd w:val="clear" w:color="auto" w:fill="auto"/>
            <w:noWrap/>
            <w:vAlign w:val="bottom"/>
            <w:hideMark/>
          </w:tcPr>
          <w:p w:rsidR="00494942" w:rsidRPr="00494942" w:rsidRDefault="00494942" w:rsidP="00981EAC">
            <w:pPr>
              <w:keepNext w:val="0"/>
              <w:widowControl/>
              <w:shd w:val="clear" w:color="auto" w:fill="auto"/>
              <w:suppressAutoHyphens w:val="0"/>
              <w:jc w:val="left"/>
              <w:textAlignment w:val="auto"/>
              <w:rPr>
                <w:rFonts w:eastAsia="Times New Roman" w:cs="Tahoma"/>
                <w:lang w:eastAsia="cs-CZ" w:bidi="ar-SA"/>
              </w:rPr>
            </w:pPr>
            <w:r w:rsidRPr="00494942">
              <w:rPr>
                <w:rFonts w:eastAsia="Times New Roman" w:cs="Tahoma"/>
                <w:lang w:eastAsia="cs-CZ" w:bidi="ar-SA"/>
              </w:rPr>
              <w:t>Odborné kreslení</w:t>
            </w:r>
          </w:p>
        </w:tc>
        <w:tc>
          <w:tcPr>
            <w:tcW w:w="1240" w:type="dxa"/>
            <w:tcBorders>
              <w:top w:val="nil"/>
              <w:left w:val="nil"/>
              <w:bottom w:val="single" w:sz="4" w:space="0" w:color="000000"/>
              <w:right w:val="single" w:sz="4" w:space="0" w:color="000000"/>
            </w:tcBorders>
            <w:shd w:val="clear" w:color="auto" w:fill="auto"/>
            <w:noWrap/>
            <w:vAlign w:val="bottom"/>
            <w:hideMark/>
          </w:tcPr>
          <w:p w:rsidR="00494942" w:rsidRPr="00494942" w:rsidRDefault="00494942" w:rsidP="00981EAC">
            <w:pPr>
              <w:keepNext w:val="0"/>
              <w:widowControl/>
              <w:shd w:val="clear" w:color="auto" w:fill="auto"/>
              <w:suppressAutoHyphens w:val="0"/>
              <w:jc w:val="center"/>
              <w:textAlignment w:val="auto"/>
              <w:rPr>
                <w:rFonts w:eastAsia="Times New Roman" w:cs="Tahoma"/>
                <w:lang w:eastAsia="cs-CZ" w:bidi="ar-SA"/>
              </w:rPr>
            </w:pPr>
            <w:r w:rsidRPr="00494942">
              <w:rPr>
                <w:rFonts w:eastAsia="Times New Roman" w:cs="Tahoma"/>
                <w:lang w:eastAsia="cs-CZ" w:bidi="ar-SA"/>
              </w:rPr>
              <w:t>2</w:t>
            </w:r>
          </w:p>
        </w:tc>
        <w:tc>
          <w:tcPr>
            <w:tcW w:w="1240" w:type="dxa"/>
            <w:tcBorders>
              <w:top w:val="nil"/>
              <w:left w:val="nil"/>
              <w:bottom w:val="single" w:sz="4" w:space="0" w:color="000000"/>
              <w:right w:val="single" w:sz="4" w:space="0" w:color="000000"/>
            </w:tcBorders>
            <w:shd w:val="clear" w:color="auto" w:fill="auto"/>
            <w:noWrap/>
            <w:vAlign w:val="bottom"/>
            <w:hideMark/>
          </w:tcPr>
          <w:p w:rsidR="00494942" w:rsidRPr="00494942" w:rsidRDefault="00494942" w:rsidP="00981EAC">
            <w:pPr>
              <w:keepNext w:val="0"/>
              <w:widowControl/>
              <w:shd w:val="clear" w:color="auto" w:fill="auto"/>
              <w:suppressAutoHyphens w:val="0"/>
              <w:jc w:val="center"/>
              <w:textAlignment w:val="auto"/>
              <w:rPr>
                <w:rFonts w:eastAsia="Times New Roman" w:cs="Tahoma"/>
                <w:lang w:eastAsia="cs-CZ" w:bidi="ar-SA"/>
              </w:rPr>
            </w:pPr>
            <w:r w:rsidRPr="00494942">
              <w:rPr>
                <w:rFonts w:eastAsia="Times New Roman" w:cs="Tahoma"/>
                <w:lang w:eastAsia="cs-CZ" w:bidi="ar-SA"/>
              </w:rPr>
              <w:t>0</w:t>
            </w:r>
          </w:p>
        </w:tc>
        <w:tc>
          <w:tcPr>
            <w:tcW w:w="1240" w:type="dxa"/>
            <w:tcBorders>
              <w:top w:val="nil"/>
              <w:left w:val="nil"/>
              <w:bottom w:val="single" w:sz="4" w:space="0" w:color="000000"/>
              <w:right w:val="single" w:sz="4" w:space="0" w:color="000000"/>
            </w:tcBorders>
            <w:shd w:val="clear" w:color="auto" w:fill="auto"/>
            <w:noWrap/>
            <w:vAlign w:val="bottom"/>
            <w:hideMark/>
          </w:tcPr>
          <w:p w:rsidR="00494942" w:rsidRPr="00494942" w:rsidRDefault="00494942" w:rsidP="00981EAC">
            <w:pPr>
              <w:keepNext w:val="0"/>
              <w:widowControl/>
              <w:shd w:val="clear" w:color="auto" w:fill="auto"/>
              <w:suppressAutoHyphens w:val="0"/>
              <w:jc w:val="center"/>
              <w:textAlignment w:val="auto"/>
              <w:rPr>
                <w:rFonts w:eastAsia="Times New Roman" w:cs="Tahoma"/>
                <w:lang w:eastAsia="cs-CZ" w:bidi="ar-SA"/>
              </w:rPr>
            </w:pPr>
            <w:r w:rsidRPr="00494942">
              <w:rPr>
                <w:rFonts w:eastAsia="Times New Roman" w:cs="Tahoma"/>
                <w:lang w:eastAsia="cs-CZ" w:bidi="ar-SA"/>
              </w:rPr>
              <w:t>0</w:t>
            </w:r>
          </w:p>
        </w:tc>
        <w:tc>
          <w:tcPr>
            <w:tcW w:w="1340" w:type="dxa"/>
            <w:tcBorders>
              <w:top w:val="nil"/>
              <w:left w:val="nil"/>
              <w:bottom w:val="single" w:sz="4" w:space="0" w:color="000000"/>
              <w:right w:val="single" w:sz="8" w:space="0" w:color="000000"/>
            </w:tcBorders>
            <w:shd w:val="clear" w:color="auto" w:fill="auto"/>
            <w:noWrap/>
            <w:vAlign w:val="bottom"/>
            <w:hideMark/>
          </w:tcPr>
          <w:p w:rsidR="00494942" w:rsidRPr="00494942" w:rsidRDefault="00494942" w:rsidP="00981EAC">
            <w:pPr>
              <w:keepNext w:val="0"/>
              <w:widowControl/>
              <w:shd w:val="clear" w:color="auto" w:fill="auto"/>
              <w:suppressAutoHyphens w:val="0"/>
              <w:jc w:val="center"/>
              <w:textAlignment w:val="auto"/>
              <w:rPr>
                <w:rFonts w:eastAsia="Times New Roman" w:cs="Tahoma"/>
                <w:lang w:eastAsia="cs-CZ" w:bidi="ar-SA"/>
              </w:rPr>
            </w:pPr>
            <w:r w:rsidRPr="00494942">
              <w:rPr>
                <w:rFonts w:eastAsia="Times New Roman" w:cs="Tahoma"/>
                <w:lang w:eastAsia="cs-CZ" w:bidi="ar-SA"/>
              </w:rPr>
              <w:t>2</w:t>
            </w:r>
          </w:p>
        </w:tc>
      </w:tr>
      <w:tr w:rsidR="00494942" w:rsidRPr="00494942" w:rsidTr="00494942">
        <w:trPr>
          <w:trHeight w:val="300"/>
        </w:trPr>
        <w:tc>
          <w:tcPr>
            <w:tcW w:w="4280" w:type="dxa"/>
            <w:tcBorders>
              <w:top w:val="nil"/>
              <w:left w:val="single" w:sz="8" w:space="0" w:color="000000"/>
              <w:bottom w:val="single" w:sz="4" w:space="0" w:color="000000"/>
              <w:right w:val="single" w:sz="4" w:space="0" w:color="000000"/>
            </w:tcBorders>
            <w:shd w:val="clear" w:color="auto" w:fill="auto"/>
            <w:noWrap/>
            <w:vAlign w:val="bottom"/>
            <w:hideMark/>
          </w:tcPr>
          <w:p w:rsidR="00494942" w:rsidRPr="00494942" w:rsidRDefault="00494942" w:rsidP="00981EAC">
            <w:pPr>
              <w:keepNext w:val="0"/>
              <w:widowControl/>
              <w:shd w:val="clear" w:color="auto" w:fill="auto"/>
              <w:suppressAutoHyphens w:val="0"/>
              <w:jc w:val="left"/>
              <w:textAlignment w:val="auto"/>
              <w:rPr>
                <w:rFonts w:eastAsia="Times New Roman" w:cs="Tahoma"/>
                <w:lang w:eastAsia="cs-CZ" w:bidi="ar-SA"/>
              </w:rPr>
            </w:pPr>
            <w:r w:rsidRPr="00494942">
              <w:rPr>
                <w:rFonts w:eastAsia="Times New Roman" w:cs="Tahoma"/>
                <w:lang w:eastAsia="cs-CZ" w:bidi="ar-SA"/>
              </w:rPr>
              <w:t>Konstrukce</w:t>
            </w:r>
            <w:r w:rsidR="00721F19">
              <w:rPr>
                <w:rFonts w:eastAsia="Times New Roman" w:cs="Tahoma"/>
                <w:lang w:eastAsia="cs-CZ" w:bidi="ar-SA"/>
              </w:rPr>
              <w:t xml:space="preserve"> +</w:t>
            </w:r>
          </w:p>
        </w:tc>
        <w:tc>
          <w:tcPr>
            <w:tcW w:w="1240" w:type="dxa"/>
            <w:tcBorders>
              <w:top w:val="nil"/>
              <w:left w:val="nil"/>
              <w:bottom w:val="single" w:sz="4" w:space="0" w:color="000000"/>
              <w:right w:val="single" w:sz="4" w:space="0" w:color="000000"/>
            </w:tcBorders>
            <w:shd w:val="clear" w:color="auto" w:fill="auto"/>
            <w:noWrap/>
            <w:vAlign w:val="bottom"/>
            <w:hideMark/>
          </w:tcPr>
          <w:p w:rsidR="00494942" w:rsidRPr="00494942" w:rsidRDefault="00494942" w:rsidP="00981EAC">
            <w:pPr>
              <w:keepNext w:val="0"/>
              <w:widowControl/>
              <w:shd w:val="clear" w:color="auto" w:fill="auto"/>
              <w:suppressAutoHyphens w:val="0"/>
              <w:jc w:val="center"/>
              <w:textAlignment w:val="auto"/>
              <w:rPr>
                <w:rFonts w:eastAsia="Times New Roman" w:cs="Tahoma"/>
                <w:lang w:eastAsia="cs-CZ" w:bidi="ar-SA"/>
              </w:rPr>
            </w:pPr>
            <w:r w:rsidRPr="00494942">
              <w:rPr>
                <w:rFonts w:eastAsia="Times New Roman" w:cs="Tahoma"/>
                <w:lang w:eastAsia="cs-CZ" w:bidi="ar-SA"/>
              </w:rPr>
              <w:t>0</w:t>
            </w:r>
          </w:p>
        </w:tc>
        <w:tc>
          <w:tcPr>
            <w:tcW w:w="1240" w:type="dxa"/>
            <w:tcBorders>
              <w:top w:val="nil"/>
              <w:left w:val="nil"/>
              <w:bottom w:val="single" w:sz="4" w:space="0" w:color="000000"/>
              <w:right w:val="single" w:sz="4" w:space="0" w:color="000000"/>
            </w:tcBorders>
            <w:shd w:val="clear" w:color="auto" w:fill="auto"/>
            <w:noWrap/>
            <w:vAlign w:val="bottom"/>
            <w:hideMark/>
          </w:tcPr>
          <w:p w:rsidR="00494942" w:rsidRPr="00494942" w:rsidRDefault="00494942" w:rsidP="00981EAC">
            <w:pPr>
              <w:keepNext w:val="0"/>
              <w:widowControl/>
              <w:shd w:val="clear" w:color="auto" w:fill="auto"/>
              <w:suppressAutoHyphens w:val="0"/>
              <w:jc w:val="center"/>
              <w:textAlignment w:val="auto"/>
              <w:rPr>
                <w:rFonts w:eastAsia="Times New Roman" w:cs="Tahoma"/>
                <w:lang w:eastAsia="cs-CZ" w:bidi="ar-SA"/>
              </w:rPr>
            </w:pPr>
            <w:r w:rsidRPr="00494942">
              <w:rPr>
                <w:rFonts w:eastAsia="Times New Roman" w:cs="Tahoma"/>
                <w:lang w:eastAsia="cs-CZ" w:bidi="ar-SA"/>
              </w:rPr>
              <w:t>2</w:t>
            </w:r>
          </w:p>
        </w:tc>
        <w:tc>
          <w:tcPr>
            <w:tcW w:w="1240" w:type="dxa"/>
            <w:tcBorders>
              <w:top w:val="nil"/>
              <w:left w:val="nil"/>
              <w:bottom w:val="single" w:sz="4" w:space="0" w:color="000000"/>
              <w:right w:val="single" w:sz="4" w:space="0" w:color="000000"/>
            </w:tcBorders>
            <w:shd w:val="clear" w:color="auto" w:fill="auto"/>
            <w:noWrap/>
            <w:vAlign w:val="bottom"/>
            <w:hideMark/>
          </w:tcPr>
          <w:p w:rsidR="00494942" w:rsidRPr="00494942" w:rsidRDefault="00494942" w:rsidP="00981EAC">
            <w:pPr>
              <w:keepNext w:val="0"/>
              <w:widowControl/>
              <w:shd w:val="clear" w:color="auto" w:fill="auto"/>
              <w:suppressAutoHyphens w:val="0"/>
              <w:jc w:val="center"/>
              <w:textAlignment w:val="auto"/>
              <w:rPr>
                <w:rFonts w:eastAsia="Times New Roman" w:cs="Tahoma"/>
                <w:lang w:eastAsia="cs-CZ" w:bidi="ar-SA"/>
              </w:rPr>
            </w:pPr>
            <w:r w:rsidRPr="00494942">
              <w:rPr>
                <w:rFonts w:eastAsia="Times New Roman" w:cs="Tahoma"/>
                <w:lang w:eastAsia="cs-CZ" w:bidi="ar-SA"/>
              </w:rPr>
              <w:t>2</w:t>
            </w:r>
          </w:p>
        </w:tc>
        <w:tc>
          <w:tcPr>
            <w:tcW w:w="1340" w:type="dxa"/>
            <w:tcBorders>
              <w:top w:val="nil"/>
              <w:left w:val="nil"/>
              <w:bottom w:val="single" w:sz="4" w:space="0" w:color="000000"/>
              <w:right w:val="single" w:sz="8" w:space="0" w:color="000000"/>
            </w:tcBorders>
            <w:shd w:val="clear" w:color="auto" w:fill="auto"/>
            <w:noWrap/>
            <w:vAlign w:val="bottom"/>
            <w:hideMark/>
          </w:tcPr>
          <w:p w:rsidR="00494942" w:rsidRPr="00494942" w:rsidRDefault="00494942" w:rsidP="00981EAC">
            <w:pPr>
              <w:keepNext w:val="0"/>
              <w:widowControl/>
              <w:shd w:val="clear" w:color="auto" w:fill="auto"/>
              <w:suppressAutoHyphens w:val="0"/>
              <w:jc w:val="center"/>
              <w:textAlignment w:val="auto"/>
              <w:rPr>
                <w:rFonts w:eastAsia="Times New Roman" w:cs="Tahoma"/>
                <w:lang w:eastAsia="cs-CZ" w:bidi="ar-SA"/>
              </w:rPr>
            </w:pPr>
            <w:r w:rsidRPr="00494942">
              <w:rPr>
                <w:rFonts w:eastAsia="Times New Roman" w:cs="Tahoma"/>
                <w:lang w:eastAsia="cs-CZ" w:bidi="ar-SA"/>
              </w:rPr>
              <w:t>4</w:t>
            </w:r>
          </w:p>
        </w:tc>
      </w:tr>
      <w:tr w:rsidR="00494942" w:rsidRPr="00494942" w:rsidTr="00494942">
        <w:trPr>
          <w:trHeight w:val="300"/>
        </w:trPr>
        <w:tc>
          <w:tcPr>
            <w:tcW w:w="4280" w:type="dxa"/>
            <w:tcBorders>
              <w:top w:val="nil"/>
              <w:left w:val="single" w:sz="8" w:space="0" w:color="000000"/>
              <w:bottom w:val="single" w:sz="4" w:space="0" w:color="000000"/>
              <w:right w:val="single" w:sz="4" w:space="0" w:color="000000"/>
            </w:tcBorders>
            <w:shd w:val="clear" w:color="auto" w:fill="auto"/>
            <w:noWrap/>
            <w:vAlign w:val="bottom"/>
            <w:hideMark/>
          </w:tcPr>
          <w:p w:rsidR="00494942" w:rsidRPr="00494942" w:rsidRDefault="00494942" w:rsidP="00981EAC">
            <w:pPr>
              <w:keepNext w:val="0"/>
              <w:widowControl/>
              <w:shd w:val="clear" w:color="auto" w:fill="auto"/>
              <w:suppressAutoHyphens w:val="0"/>
              <w:jc w:val="left"/>
              <w:textAlignment w:val="auto"/>
              <w:rPr>
                <w:rFonts w:eastAsia="Times New Roman" w:cs="Tahoma"/>
                <w:lang w:eastAsia="cs-CZ" w:bidi="ar-SA"/>
              </w:rPr>
            </w:pPr>
            <w:r w:rsidRPr="00494942">
              <w:rPr>
                <w:rFonts w:eastAsia="Times New Roman" w:cs="Tahoma"/>
                <w:lang w:eastAsia="cs-CZ" w:bidi="ar-SA"/>
              </w:rPr>
              <w:t>Výrobní zařízení</w:t>
            </w:r>
            <w:r w:rsidR="00721F19">
              <w:rPr>
                <w:rFonts w:eastAsia="Times New Roman" w:cs="Tahoma"/>
                <w:lang w:eastAsia="cs-CZ" w:bidi="ar-SA"/>
              </w:rPr>
              <w:t xml:space="preserve"> +</w:t>
            </w:r>
          </w:p>
        </w:tc>
        <w:tc>
          <w:tcPr>
            <w:tcW w:w="1240" w:type="dxa"/>
            <w:tcBorders>
              <w:top w:val="nil"/>
              <w:left w:val="nil"/>
              <w:bottom w:val="single" w:sz="4" w:space="0" w:color="000000"/>
              <w:right w:val="single" w:sz="4" w:space="0" w:color="000000"/>
            </w:tcBorders>
            <w:shd w:val="clear" w:color="auto" w:fill="auto"/>
            <w:noWrap/>
            <w:vAlign w:val="bottom"/>
            <w:hideMark/>
          </w:tcPr>
          <w:p w:rsidR="00494942" w:rsidRPr="00494942" w:rsidRDefault="00494942" w:rsidP="00981EAC">
            <w:pPr>
              <w:keepNext w:val="0"/>
              <w:widowControl/>
              <w:shd w:val="clear" w:color="auto" w:fill="auto"/>
              <w:suppressAutoHyphens w:val="0"/>
              <w:jc w:val="center"/>
              <w:textAlignment w:val="auto"/>
              <w:rPr>
                <w:rFonts w:eastAsia="Times New Roman" w:cs="Tahoma"/>
                <w:lang w:eastAsia="cs-CZ" w:bidi="ar-SA"/>
              </w:rPr>
            </w:pPr>
            <w:r w:rsidRPr="00494942">
              <w:rPr>
                <w:rFonts w:eastAsia="Times New Roman" w:cs="Tahoma"/>
                <w:lang w:eastAsia="cs-CZ" w:bidi="ar-SA"/>
              </w:rPr>
              <w:t>1</w:t>
            </w:r>
          </w:p>
        </w:tc>
        <w:tc>
          <w:tcPr>
            <w:tcW w:w="1240" w:type="dxa"/>
            <w:tcBorders>
              <w:top w:val="nil"/>
              <w:left w:val="nil"/>
              <w:bottom w:val="single" w:sz="4" w:space="0" w:color="000000"/>
              <w:right w:val="single" w:sz="4" w:space="0" w:color="000000"/>
            </w:tcBorders>
            <w:shd w:val="clear" w:color="auto" w:fill="auto"/>
            <w:noWrap/>
            <w:vAlign w:val="bottom"/>
            <w:hideMark/>
          </w:tcPr>
          <w:p w:rsidR="00494942" w:rsidRPr="00494942" w:rsidRDefault="00494942" w:rsidP="00981EAC">
            <w:pPr>
              <w:keepNext w:val="0"/>
              <w:widowControl/>
              <w:shd w:val="clear" w:color="auto" w:fill="auto"/>
              <w:suppressAutoHyphens w:val="0"/>
              <w:jc w:val="center"/>
              <w:textAlignment w:val="auto"/>
              <w:rPr>
                <w:rFonts w:eastAsia="Times New Roman" w:cs="Tahoma"/>
                <w:lang w:eastAsia="cs-CZ" w:bidi="ar-SA"/>
              </w:rPr>
            </w:pPr>
            <w:r w:rsidRPr="00494942">
              <w:rPr>
                <w:rFonts w:eastAsia="Times New Roman" w:cs="Tahoma"/>
                <w:lang w:eastAsia="cs-CZ" w:bidi="ar-SA"/>
              </w:rPr>
              <w:t>1</w:t>
            </w:r>
          </w:p>
        </w:tc>
        <w:tc>
          <w:tcPr>
            <w:tcW w:w="1240" w:type="dxa"/>
            <w:tcBorders>
              <w:top w:val="nil"/>
              <w:left w:val="nil"/>
              <w:bottom w:val="single" w:sz="4" w:space="0" w:color="000000"/>
              <w:right w:val="single" w:sz="4" w:space="0" w:color="000000"/>
            </w:tcBorders>
            <w:shd w:val="clear" w:color="auto" w:fill="auto"/>
            <w:noWrap/>
            <w:vAlign w:val="bottom"/>
            <w:hideMark/>
          </w:tcPr>
          <w:p w:rsidR="00494942" w:rsidRPr="00494942" w:rsidRDefault="00494942" w:rsidP="00981EAC">
            <w:pPr>
              <w:keepNext w:val="0"/>
              <w:widowControl/>
              <w:shd w:val="clear" w:color="auto" w:fill="auto"/>
              <w:suppressAutoHyphens w:val="0"/>
              <w:jc w:val="center"/>
              <w:textAlignment w:val="auto"/>
              <w:rPr>
                <w:rFonts w:eastAsia="Times New Roman" w:cs="Tahoma"/>
                <w:lang w:eastAsia="cs-CZ" w:bidi="ar-SA"/>
              </w:rPr>
            </w:pPr>
            <w:r w:rsidRPr="00494942">
              <w:rPr>
                <w:rFonts w:eastAsia="Times New Roman" w:cs="Tahoma"/>
                <w:lang w:eastAsia="cs-CZ" w:bidi="ar-SA"/>
              </w:rPr>
              <w:t>0</w:t>
            </w:r>
          </w:p>
        </w:tc>
        <w:tc>
          <w:tcPr>
            <w:tcW w:w="1340" w:type="dxa"/>
            <w:tcBorders>
              <w:top w:val="nil"/>
              <w:left w:val="nil"/>
              <w:bottom w:val="single" w:sz="4" w:space="0" w:color="000000"/>
              <w:right w:val="single" w:sz="8" w:space="0" w:color="000000"/>
            </w:tcBorders>
            <w:shd w:val="clear" w:color="auto" w:fill="auto"/>
            <w:noWrap/>
            <w:vAlign w:val="bottom"/>
            <w:hideMark/>
          </w:tcPr>
          <w:p w:rsidR="00494942" w:rsidRPr="00494942" w:rsidRDefault="00494942" w:rsidP="00981EAC">
            <w:pPr>
              <w:keepNext w:val="0"/>
              <w:widowControl/>
              <w:shd w:val="clear" w:color="auto" w:fill="auto"/>
              <w:suppressAutoHyphens w:val="0"/>
              <w:jc w:val="center"/>
              <w:textAlignment w:val="auto"/>
              <w:rPr>
                <w:rFonts w:eastAsia="Times New Roman" w:cs="Tahoma"/>
                <w:lang w:eastAsia="cs-CZ" w:bidi="ar-SA"/>
              </w:rPr>
            </w:pPr>
            <w:r w:rsidRPr="00494942">
              <w:rPr>
                <w:rFonts w:eastAsia="Times New Roman" w:cs="Tahoma"/>
                <w:lang w:eastAsia="cs-CZ" w:bidi="ar-SA"/>
              </w:rPr>
              <w:t>2</w:t>
            </w:r>
          </w:p>
        </w:tc>
      </w:tr>
      <w:tr w:rsidR="00494942" w:rsidRPr="00494942" w:rsidTr="00494942">
        <w:trPr>
          <w:trHeight w:val="300"/>
        </w:trPr>
        <w:tc>
          <w:tcPr>
            <w:tcW w:w="4280" w:type="dxa"/>
            <w:tcBorders>
              <w:top w:val="nil"/>
              <w:left w:val="single" w:sz="8" w:space="0" w:color="000000"/>
              <w:bottom w:val="single" w:sz="4" w:space="0" w:color="000000"/>
              <w:right w:val="single" w:sz="4" w:space="0" w:color="000000"/>
            </w:tcBorders>
            <w:shd w:val="clear" w:color="auto" w:fill="auto"/>
            <w:noWrap/>
            <w:vAlign w:val="bottom"/>
            <w:hideMark/>
          </w:tcPr>
          <w:p w:rsidR="00494942" w:rsidRPr="00494942" w:rsidRDefault="00494942" w:rsidP="00981EAC">
            <w:pPr>
              <w:keepNext w:val="0"/>
              <w:widowControl/>
              <w:shd w:val="clear" w:color="auto" w:fill="auto"/>
              <w:suppressAutoHyphens w:val="0"/>
              <w:jc w:val="left"/>
              <w:textAlignment w:val="auto"/>
              <w:rPr>
                <w:rFonts w:eastAsia="Times New Roman" w:cs="Tahoma"/>
                <w:lang w:eastAsia="cs-CZ" w:bidi="ar-SA"/>
              </w:rPr>
            </w:pPr>
            <w:r w:rsidRPr="00494942">
              <w:rPr>
                <w:rFonts w:eastAsia="Times New Roman" w:cs="Tahoma"/>
                <w:lang w:eastAsia="cs-CZ" w:bidi="ar-SA"/>
              </w:rPr>
              <w:t>Technologie</w:t>
            </w:r>
            <w:r w:rsidR="00721F19">
              <w:rPr>
                <w:rFonts w:eastAsia="Times New Roman" w:cs="Tahoma"/>
                <w:lang w:eastAsia="cs-CZ" w:bidi="ar-SA"/>
              </w:rPr>
              <w:t xml:space="preserve"> +</w:t>
            </w:r>
          </w:p>
        </w:tc>
        <w:tc>
          <w:tcPr>
            <w:tcW w:w="1240" w:type="dxa"/>
            <w:tcBorders>
              <w:top w:val="nil"/>
              <w:left w:val="nil"/>
              <w:bottom w:val="single" w:sz="4" w:space="0" w:color="000000"/>
              <w:right w:val="single" w:sz="4" w:space="0" w:color="000000"/>
            </w:tcBorders>
            <w:shd w:val="clear" w:color="auto" w:fill="auto"/>
            <w:noWrap/>
            <w:vAlign w:val="bottom"/>
            <w:hideMark/>
          </w:tcPr>
          <w:p w:rsidR="00494942" w:rsidRPr="00494942" w:rsidRDefault="00494942" w:rsidP="00981EAC">
            <w:pPr>
              <w:keepNext w:val="0"/>
              <w:widowControl/>
              <w:shd w:val="clear" w:color="auto" w:fill="auto"/>
              <w:suppressAutoHyphens w:val="0"/>
              <w:jc w:val="center"/>
              <w:textAlignment w:val="auto"/>
              <w:rPr>
                <w:rFonts w:eastAsia="Times New Roman" w:cs="Tahoma"/>
                <w:lang w:eastAsia="cs-CZ" w:bidi="ar-SA"/>
              </w:rPr>
            </w:pPr>
            <w:r w:rsidRPr="00494942">
              <w:rPr>
                <w:rFonts w:eastAsia="Times New Roman" w:cs="Tahoma"/>
                <w:lang w:eastAsia="cs-CZ" w:bidi="ar-SA"/>
              </w:rPr>
              <w:t>2</w:t>
            </w:r>
          </w:p>
        </w:tc>
        <w:tc>
          <w:tcPr>
            <w:tcW w:w="1240" w:type="dxa"/>
            <w:tcBorders>
              <w:top w:val="nil"/>
              <w:left w:val="nil"/>
              <w:bottom w:val="single" w:sz="4" w:space="0" w:color="000000"/>
              <w:right w:val="single" w:sz="4" w:space="0" w:color="000000"/>
            </w:tcBorders>
            <w:shd w:val="clear" w:color="auto" w:fill="auto"/>
            <w:noWrap/>
            <w:vAlign w:val="bottom"/>
            <w:hideMark/>
          </w:tcPr>
          <w:p w:rsidR="00494942" w:rsidRPr="00494942" w:rsidRDefault="00494942" w:rsidP="00981EAC">
            <w:pPr>
              <w:keepNext w:val="0"/>
              <w:widowControl/>
              <w:shd w:val="clear" w:color="auto" w:fill="auto"/>
              <w:suppressAutoHyphens w:val="0"/>
              <w:jc w:val="center"/>
              <w:textAlignment w:val="auto"/>
              <w:rPr>
                <w:rFonts w:eastAsia="Times New Roman" w:cs="Tahoma"/>
                <w:lang w:eastAsia="cs-CZ" w:bidi="ar-SA"/>
              </w:rPr>
            </w:pPr>
            <w:r w:rsidRPr="00494942">
              <w:rPr>
                <w:rFonts w:eastAsia="Times New Roman" w:cs="Tahoma"/>
                <w:lang w:eastAsia="cs-CZ" w:bidi="ar-SA"/>
              </w:rPr>
              <w:t>2</w:t>
            </w:r>
          </w:p>
        </w:tc>
        <w:tc>
          <w:tcPr>
            <w:tcW w:w="1240" w:type="dxa"/>
            <w:tcBorders>
              <w:top w:val="nil"/>
              <w:left w:val="nil"/>
              <w:bottom w:val="single" w:sz="4" w:space="0" w:color="000000"/>
              <w:right w:val="single" w:sz="4" w:space="0" w:color="000000"/>
            </w:tcBorders>
            <w:shd w:val="clear" w:color="auto" w:fill="auto"/>
            <w:noWrap/>
            <w:vAlign w:val="bottom"/>
            <w:hideMark/>
          </w:tcPr>
          <w:p w:rsidR="00494942" w:rsidRPr="00494942" w:rsidRDefault="00494942" w:rsidP="00981EAC">
            <w:pPr>
              <w:keepNext w:val="0"/>
              <w:widowControl/>
              <w:shd w:val="clear" w:color="auto" w:fill="auto"/>
              <w:suppressAutoHyphens w:val="0"/>
              <w:jc w:val="center"/>
              <w:textAlignment w:val="auto"/>
              <w:rPr>
                <w:rFonts w:eastAsia="Times New Roman" w:cs="Tahoma"/>
                <w:lang w:eastAsia="cs-CZ" w:bidi="ar-SA"/>
              </w:rPr>
            </w:pPr>
            <w:r w:rsidRPr="00494942">
              <w:rPr>
                <w:rFonts w:eastAsia="Times New Roman" w:cs="Tahoma"/>
                <w:lang w:eastAsia="cs-CZ" w:bidi="ar-SA"/>
              </w:rPr>
              <w:t>2</w:t>
            </w:r>
          </w:p>
        </w:tc>
        <w:tc>
          <w:tcPr>
            <w:tcW w:w="1340" w:type="dxa"/>
            <w:tcBorders>
              <w:top w:val="nil"/>
              <w:left w:val="nil"/>
              <w:bottom w:val="single" w:sz="4" w:space="0" w:color="000000"/>
              <w:right w:val="single" w:sz="8" w:space="0" w:color="000000"/>
            </w:tcBorders>
            <w:shd w:val="clear" w:color="auto" w:fill="auto"/>
            <w:noWrap/>
            <w:vAlign w:val="bottom"/>
            <w:hideMark/>
          </w:tcPr>
          <w:p w:rsidR="00494942" w:rsidRPr="00494942" w:rsidRDefault="00494942" w:rsidP="00981EAC">
            <w:pPr>
              <w:keepNext w:val="0"/>
              <w:widowControl/>
              <w:shd w:val="clear" w:color="auto" w:fill="auto"/>
              <w:suppressAutoHyphens w:val="0"/>
              <w:jc w:val="center"/>
              <w:textAlignment w:val="auto"/>
              <w:rPr>
                <w:rFonts w:eastAsia="Times New Roman" w:cs="Tahoma"/>
                <w:lang w:eastAsia="cs-CZ" w:bidi="ar-SA"/>
              </w:rPr>
            </w:pPr>
            <w:r w:rsidRPr="00494942">
              <w:rPr>
                <w:rFonts w:eastAsia="Times New Roman" w:cs="Tahoma"/>
                <w:lang w:eastAsia="cs-CZ" w:bidi="ar-SA"/>
              </w:rPr>
              <w:t>6</w:t>
            </w:r>
          </w:p>
        </w:tc>
      </w:tr>
      <w:tr w:rsidR="00494942" w:rsidRPr="00494942" w:rsidTr="00494942">
        <w:trPr>
          <w:trHeight w:val="300"/>
        </w:trPr>
        <w:tc>
          <w:tcPr>
            <w:tcW w:w="4280" w:type="dxa"/>
            <w:tcBorders>
              <w:top w:val="nil"/>
              <w:left w:val="single" w:sz="8" w:space="0" w:color="000000"/>
              <w:bottom w:val="single" w:sz="4" w:space="0" w:color="000000"/>
              <w:right w:val="single" w:sz="4" w:space="0" w:color="000000"/>
            </w:tcBorders>
            <w:shd w:val="clear" w:color="auto" w:fill="auto"/>
            <w:noWrap/>
            <w:vAlign w:val="bottom"/>
            <w:hideMark/>
          </w:tcPr>
          <w:p w:rsidR="00494942" w:rsidRPr="00494942" w:rsidRDefault="00494942" w:rsidP="00981EAC">
            <w:pPr>
              <w:keepNext w:val="0"/>
              <w:widowControl/>
              <w:shd w:val="clear" w:color="auto" w:fill="auto"/>
              <w:suppressAutoHyphens w:val="0"/>
              <w:jc w:val="left"/>
              <w:textAlignment w:val="auto"/>
              <w:rPr>
                <w:rFonts w:eastAsia="Times New Roman" w:cs="Tahoma"/>
                <w:lang w:eastAsia="cs-CZ" w:bidi="ar-SA"/>
              </w:rPr>
            </w:pPr>
            <w:r w:rsidRPr="00494942">
              <w:rPr>
                <w:rFonts w:eastAsia="Times New Roman" w:cs="Tahoma"/>
                <w:lang w:eastAsia="cs-CZ" w:bidi="ar-SA"/>
              </w:rPr>
              <w:t>Materiály</w:t>
            </w:r>
            <w:r w:rsidR="00721F19">
              <w:rPr>
                <w:rFonts w:eastAsia="Times New Roman" w:cs="Tahoma"/>
                <w:lang w:eastAsia="cs-CZ" w:bidi="ar-SA"/>
              </w:rPr>
              <w:t xml:space="preserve"> +</w:t>
            </w:r>
          </w:p>
        </w:tc>
        <w:tc>
          <w:tcPr>
            <w:tcW w:w="1240" w:type="dxa"/>
            <w:tcBorders>
              <w:top w:val="nil"/>
              <w:left w:val="nil"/>
              <w:bottom w:val="single" w:sz="4" w:space="0" w:color="000000"/>
              <w:right w:val="single" w:sz="4" w:space="0" w:color="000000"/>
            </w:tcBorders>
            <w:shd w:val="clear" w:color="auto" w:fill="auto"/>
            <w:noWrap/>
            <w:vAlign w:val="bottom"/>
            <w:hideMark/>
          </w:tcPr>
          <w:p w:rsidR="00494942" w:rsidRPr="00494942" w:rsidRDefault="00494942" w:rsidP="00981EAC">
            <w:pPr>
              <w:keepNext w:val="0"/>
              <w:widowControl/>
              <w:shd w:val="clear" w:color="auto" w:fill="auto"/>
              <w:suppressAutoHyphens w:val="0"/>
              <w:jc w:val="center"/>
              <w:textAlignment w:val="auto"/>
              <w:rPr>
                <w:rFonts w:eastAsia="Times New Roman" w:cs="Tahoma"/>
                <w:lang w:eastAsia="cs-CZ" w:bidi="ar-SA"/>
              </w:rPr>
            </w:pPr>
            <w:r w:rsidRPr="00494942">
              <w:rPr>
                <w:rFonts w:eastAsia="Times New Roman" w:cs="Tahoma"/>
                <w:lang w:eastAsia="cs-CZ" w:bidi="ar-SA"/>
              </w:rPr>
              <w:t>1,5</w:t>
            </w:r>
          </w:p>
        </w:tc>
        <w:tc>
          <w:tcPr>
            <w:tcW w:w="1240" w:type="dxa"/>
            <w:tcBorders>
              <w:top w:val="nil"/>
              <w:left w:val="nil"/>
              <w:bottom w:val="single" w:sz="4" w:space="0" w:color="000000"/>
              <w:right w:val="single" w:sz="4" w:space="0" w:color="000000"/>
            </w:tcBorders>
            <w:shd w:val="clear" w:color="auto" w:fill="auto"/>
            <w:noWrap/>
            <w:vAlign w:val="bottom"/>
            <w:hideMark/>
          </w:tcPr>
          <w:p w:rsidR="00494942" w:rsidRPr="00494942" w:rsidRDefault="00494942" w:rsidP="00981EAC">
            <w:pPr>
              <w:keepNext w:val="0"/>
              <w:widowControl/>
              <w:shd w:val="clear" w:color="auto" w:fill="auto"/>
              <w:suppressAutoHyphens w:val="0"/>
              <w:jc w:val="center"/>
              <w:textAlignment w:val="auto"/>
              <w:rPr>
                <w:rFonts w:eastAsia="Times New Roman" w:cs="Tahoma"/>
                <w:lang w:eastAsia="cs-CZ" w:bidi="ar-SA"/>
              </w:rPr>
            </w:pPr>
            <w:r w:rsidRPr="00494942">
              <w:rPr>
                <w:rFonts w:eastAsia="Times New Roman" w:cs="Tahoma"/>
                <w:lang w:eastAsia="cs-CZ" w:bidi="ar-SA"/>
              </w:rPr>
              <w:t>1,5</w:t>
            </w:r>
          </w:p>
        </w:tc>
        <w:tc>
          <w:tcPr>
            <w:tcW w:w="1240" w:type="dxa"/>
            <w:tcBorders>
              <w:top w:val="nil"/>
              <w:left w:val="nil"/>
              <w:bottom w:val="single" w:sz="4" w:space="0" w:color="000000"/>
              <w:right w:val="single" w:sz="4" w:space="0" w:color="000000"/>
            </w:tcBorders>
            <w:shd w:val="clear" w:color="auto" w:fill="auto"/>
            <w:noWrap/>
            <w:vAlign w:val="bottom"/>
            <w:hideMark/>
          </w:tcPr>
          <w:p w:rsidR="00494942" w:rsidRPr="00494942" w:rsidRDefault="00494942" w:rsidP="00981EAC">
            <w:pPr>
              <w:keepNext w:val="0"/>
              <w:widowControl/>
              <w:shd w:val="clear" w:color="auto" w:fill="auto"/>
              <w:suppressAutoHyphens w:val="0"/>
              <w:jc w:val="center"/>
              <w:textAlignment w:val="auto"/>
              <w:rPr>
                <w:rFonts w:eastAsia="Times New Roman" w:cs="Tahoma"/>
                <w:lang w:eastAsia="cs-CZ" w:bidi="ar-SA"/>
              </w:rPr>
            </w:pPr>
            <w:r w:rsidRPr="00494942">
              <w:rPr>
                <w:rFonts w:eastAsia="Times New Roman" w:cs="Tahoma"/>
                <w:lang w:eastAsia="cs-CZ" w:bidi="ar-SA"/>
              </w:rPr>
              <w:t>0</w:t>
            </w:r>
          </w:p>
        </w:tc>
        <w:tc>
          <w:tcPr>
            <w:tcW w:w="1340" w:type="dxa"/>
            <w:tcBorders>
              <w:top w:val="nil"/>
              <w:left w:val="nil"/>
              <w:bottom w:val="single" w:sz="4" w:space="0" w:color="000000"/>
              <w:right w:val="single" w:sz="8" w:space="0" w:color="000000"/>
            </w:tcBorders>
            <w:shd w:val="clear" w:color="auto" w:fill="auto"/>
            <w:noWrap/>
            <w:vAlign w:val="bottom"/>
            <w:hideMark/>
          </w:tcPr>
          <w:p w:rsidR="00494942" w:rsidRPr="00494942" w:rsidRDefault="00494942" w:rsidP="00981EAC">
            <w:pPr>
              <w:keepNext w:val="0"/>
              <w:widowControl/>
              <w:shd w:val="clear" w:color="auto" w:fill="auto"/>
              <w:suppressAutoHyphens w:val="0"/>
              <w:jc w:val="center"/>
              <w:textAlignment w:val="auto"/>
              <w:rPr>
                <w:rFonts w:eastAsia="Times New Roman" w:cs="Tahoma"/>
                <w:lang w:eastAsia="cs-CZ" w:bidi="ar-SA"/>
              </w:rPr>
            </w:pPr>
            <w:r w:rsidRPr="00494942">
              <w:rPr>
                <w:rFonts w:eastAsia="Times New Roman" w:cs="Tahoma"/>
                <w:lang w:eastAsia="cs-CZ" w:bidi="ar-SA"/>
              </w:rPr>
              <w:t>3</w:t>
            </w:r>
          </w:p>
        </w:tc>
      </w:tr>
      <w:tr w:rsidR="00494942" w:rsidRPr="00494942" w:rsidTr="00494942">
        <w:trPr>
          <w:trHeight w:val="315"/>
        </w:trPr>
        <w:tc>
          <w:tcPr>
            <w:tcW w:w="4280" w:type="dxa"/>
            <w:tcBorders>
              <w:top w:val="nil"/>
              <w:left w:val="single" w:sz="8" w:space="0" w:color="000000"/>
              <w:bottom w:val="nil"/>
              <w:right w:val="single" w:sz="4" w:space="0" w:color="000000"/>
            </w:tcBorders>
            <w:shd w:val="clear" w:color="auto" w:fill="auto"/>
            <w:noWrap/>
            <w:vAlign w:val="bottom"/>
            <w:hideMark/>
          </w:tcPr>
          <w:p w:rsidR="00494942" w:rsidRPr="00494942" w:rsidRDefault="00494942" w:rsidP="00981EAC">
            <w:pPr>
              <w:keepNext w:val="0"/>
              <w:widowControl/>
              <w:shd w:val="clear" w:color="auto" w:fill="auto"/>
              <w:suppressAutoHyphens w:val="0"/>
              <w:jc w:val="left"/>
              <w:textAlignment w:val="auto"/>
              <w:rPr>
                <w:rFonts w:eastAsia="Times New Roman" w:cs="Tahoma"/>
                <w:lang w:eastAsia="cs-CZ" w:bidi="ar-SA"/>
              </w:rPr>
            </w:pPr>
            <w:r w:rsidRPr="00494942">
              <w:rPr>
                <w:rFonts w:eastAsia="Times New Roman" w:cs="Tahoma"/>
                <w:lang w:eastAsia="cs-CZ" w:bidi="ar-SA"/>
              </w:rPr>
              <w:t>Základy kreslení v CAD</w:t>
            </w:r>
          </w:p>
        </w:tc>
        <w:tc>
          <w:tcPr>
            <w:tcW w:w="1240" w:type="dxa"/>
            <w:tcBorders>
              <w:top w:val="nil"/>
              <w:left w:val="nil"/>
              <w:bottom w:val="nil"/>
              <w:right w:val="single" w:sz="4" w:space="0" w:color="000000"/>
            </w:tcBorders>
            <w:shd w:val="clear" w:color="auto" w:fill="auto"/>
            <w:noWrap/>
            <w:vAlign w:val="bottom"/>
            <w:hideMark/>
          </w:tcPr>
          <w:p w:rsidR="00494942" w:rsidRPr="00494942" w:rsidRDefault="00494942" w:rsidP="00981EAC">
            <w:pPr>
              <w:keepNext w:val="0"/>
              <w:widowControl/>
              <w:shd w:val="clear" w:color="auto" w:fill="auto"/>
              <w:suppressAutoHyphens w:val="0"/>
              <w:jc w:val="center"/>
              <w:textAlignment w:val="auto"/>
              <w:rPr>
                <w:rFonts w:eastAsia="Times New Roman" w:cs="Tahoma"/>
                <w:lang w:eastAsia="cs-CZ" w:bidi="ar-SA"/>
              </w:rPr>
            </w:pPr>
            <w:r w:rsidRPr="00494942">
              <w:rPr>
                <w:rFonts w:eastAsia="Times New Roman" w:cs="Tahoma"/>
                <w:lang w:eastAsia="cs-CZ" w:bidi="ar-SA"/>
              </w:rPr>
              <w:t>0</w:t>
            </w:r>
          </w:p>
        </w:tc>
        <w:tc>
          <w:tcPr>
            <w:tcW w:w="1240" w:type="dxa"/>
            <w:tcBorders>
              <w:top w:val="nil"/>
              <w:left w:val="nil"/>
              <w:bottom w:val="nil"/>
              <w:right w:val="single" w:sz="4" w:space="0" w:color="000000"/>
            </w:tcBorders>
            <w:shd w:val="clear" w:color="auto" w:fill="auto"/>
            <w:noWrap/>
            <w:vAlign w:val="bottom"/>
            <w:hideMark/>
          </w:tcPr>
          <w:p w:rsidR="00494942" w:rsidRPr="00494942" w:rsidRDefault="00494942" w:rsidP="00981EAC">
            <w:pPr>
              <w:keepNext w:val="0"/>
              <w:widowControl/>
              <w:shd w:val="clear" w:color="auto" w:fill="auto"/>
              <w:suppressAutoHyphens w:val="0"/>
              <w:jc w:val="center"/>
              <w:textAlignment w:val="auto"/>
              <w:rPr>
                <w:rFonts w:eastAsia="Times New Roman" w:cs="Tahoma"/>
                <w:lang w:eastAsia="cs-CZ" w:bidi="ar-SA"/>
              </w:rPr>
            </w:pPr>
            <w:r w:rsidRPr="00494942">
              <w:rPr>
                <w:rFonts w:eastAsia="Times New Roman" w:cs="Tahoma"/>
                <w:lang w:eastAsia="cs-CZ" w:bidi="ar-SA"/>
              </w:rPr>
              <w:t>0</w:t>
            </w:r>
          </w:p>
        </w:tc>
        <w:tc>
          <w:tcPr>
            <w:tcW w:w="1240" w:type="dxa"/>
            <w:tcBorders>
              <w:top w:val="nil"/>
              <w:left w:val="nil"/>
              <w:bottom w:val="nil"/>
              <w:right w:val="single" w:sz="4" w:space="0" w:color="000000"/>
            </w:tcBorders>
            <w:shd w:val="clear" w:color="auto" w:fill="auto"/>
            <w:noWrap/>
            <w:vAlign w:val="bottom"/>
            <w:hideMark/>
          </w:tcPr>
          <w:p w:rsidR="00494942" w:rsidRPr="00494942" w:rsidRDefault="00494942" w:rsidP="00981EAC">
            <w:pPr>
              <w:keepNext w:val="0"/>
              <w:widowControl/>
              <w:shd w:val="clear" w:color="auto" w:fill="auto"/>
              <w:suppressAutoHyphens w:val="0"/>
              <w:jc w:val="center"/>
              <w:textAlignment w:val="auto"/>
              <w:rPr>
                <w:rFonts w:eastAsia="Times New Roman" w:cs="Tahoma"/>
                <w:lang w:eastAsia="cs-CZ" w:bidi="ar-SA"/>
              </w:rPr>
            </w:pPr>
            <w:r w:rsidRPr="00494942">
              <w:rPr>
                <w:rFonts w:eastAsia="Times New Roman" w:cs="Tahoma"/>
                <w:lang w:eastAsia="cs-CZ" w:bidi="ar-SA"/>
              </w:rPr>
              <w:t>1</w:t>
            </w:r>
          </w:p>
        </w:tc>
        <w:tc>
          <w:tcPr>
            <w:tcW w:w="1340" w:type="dxa"/>
            <w:tcBorders>
              <w:top w:val="nil"/>
              <w:left w:val="nil"/>
              <w:bottom w:val="nil"/>
              <w:right w:val="single" w:sz="8" w:space="0" w:color="000000"/>
            </w:tcBorders>
            <w:shd w:val="clear" w:color="auto" w:fill="auto"/>
            <w:noWrap/>
            <w:vAlign w:val="bottom"/>
            <w:hideMark/>
          </w:tcPr>
          <w:p w:rsidR="00494942" w:rsidRPr="00494942" w:rsidRDefault="00494942" w:rsidP="00981EAC">
            <w:pPr>
              <w:keepNext w:val="0"/>
              <w:widowControl/>
              <w:shd w:val="clear" w:color="auto" w:fill="auto"/>
              <w:suppressAutoHyphens w:val="0"/>
              <w:jc w:val="center"/>
              <w:textAlignment w:val="auto"/>
              <w:rPr>
                <w:rFonts w:eastAsia="Times New Roman" w:cs="Tahoma"/>
                <w:lang w:eastAsia="cs-CZ" w:bidi="ar-SA"/>
              </w:rPr>
            </w:pPr>
            <w:r w:rsidRPr="00494942">
              <w:rPr>
                <w:rFonts w:eastAsia="Times New Roman" w:cs="Tahoma"/>
                <w:lang w:eastAsia="cs-CZ" w:bidi="ar-SA"/>
              </w:rPr>
              <w:t>1</w:t>
            </w:r>
          </w:p>
        </w:tc>
      </w:tr>
      <w:tr w:rsidR="00494942" w:rsidRPr="00494942" w:rsidTr="00494942">
        <w:trPr>
          <w:trHeight w:val="315"/>
        </w:trPr>
        <w:tc>
          <w:tcPr>
            <w:tcW w:w="4280" w:type="dxa"/>
            <w:tcBorders>
              <w:top w:val="single" w:sz="8" w:space="0" w:color="000000"/>
              <w:left w:val="single" w:sz="8" w:space="0" w:color="000000"/>
              <w:bottom w:val="single" w:sz="8" w:space="0" w:color="000000"/>
              <w:right w:val="single" w:sz="4" w:space="0" w:color="000000"/>
            </w:tcBorders>
            <w:shd w:val="clear" w:color="auto" w:fill="auto"/>
            <w:noWrap/>
            <w:vAlign w:val="bottom"/>
            <w:hideMark/>
          </w:tcPr>
          <w:p w:rsidR="00494942" w:rsidRPr="00494942" w:rsidRDefault="00BA28F6" w:rsidP="00981EAC">
            <w:pPr>
              <w:keepNext w:val="0"/>
              <w:widowControl/>
              <w:shd w:val="clear" w:color="auto" w:fill="auto"/>
              <w:suppressAutoHyphens w:val="0"/>
              <w:jc w:val="left"/>
              <w:textAlignment w:val="auto"/>
              <w:rPr>
                <w:rFonts w:eastAsia="Times New Roman" w:cs="Tahoma"/>
                <w:b/>
                <w:bCs/>
                <w:lang w:eastAsia="cs-CZ" w:bidi="ar-SA"/>
              </w:rPr>
            </w:pPr>
            <w:r>
              <w:rPr>
                <w:rFonts w:eastAsia="Times New Roman" w:cs="Tahoma"/>
                <w:b/>
                <w:bCs/>
                <w:lang w:eastAsia="cs-CZ" w:bidi="ar-SA"/>
              </w:rPr>
              <w:t>Odborný výcvik +</w:t>
            </w:r>
            <w:r w:rsidR="00494942" w:rsidRPr="00494942">
              <w:rPr>
                <w:rFonts w:eastAsia="Times New Roman" w:cs="Tahoma"/>
                <w:b/>
                <w:bCs/>
                <w:lang w:eastAsia="cs-CZ" w:bidi="ar-SA"/>
              </w:rPr>
              <w:t xml:space="preserve">  </w:t>
            </w:r>
          </w:p>
        </w:tc>
        <w:tc>
          <w:tcPr>
            <w:tcW w:w="1240" w:type="dxa"/>
            <w:tcBorders>
              <w:top w:val="single" w:sz="8" w:space="0" w:color="000000"/>
              <w:left w:val="nil"/>
              <w:bottom w:val="single" w:sz="8" w:space="0" w:color="000000"/>
              <w:right w:val="single" w:sz="4" w:space="0" w:color="000000"/>
            </w:tcBorders>
            <w:shd w:val="clear" w:color="auto" w:fill="auto"/>
            <w:noWrap/>
            <w:vAlign w:val="bottom"/>
            <w:hideMark/>
          </w:tcPr>
          <w:p w:rsidR="00494942" w:rsidRPr="00494942" w:rsidRDefault="00494942" w:rsidP="00981EAC">
            <w:pPr>
              <w:keepNext w:val="0"/>
              <w:widowControl/>
              <w:shd w:val="clear" w:color="auto" w:fill="auto"/>
              <w:suppressAutoHyphens w:val="0"/>
              <w:jc w:val="center"/>
              <w:textAlignment w:val="auto"/>
              <w:rPr>
                <w:rFonts w:eastAsia="Times New Roman" w:cs="Tahoma"/>
                <w:b/>
                <w:bCs/>
                <w:lang w:eastAsia="cs-CZ" w:bidi="ar-SA"/>
              </w:rPr>
            </w:pPr>
            <w:r w:rsidRPr="00494942">
              <w:rPr>
                <w:rFonts w:eastAsia="Times New Roman" w:cs="Tahoma"/>
                <w:b/>
                <w:bCs/>
                <w:lang w:eastAsia="cs-CZ" w:bidi="ar-SA"/>
              </w:rPr>
              <w:t>15</w:t>
            </w:r>
          </w:p>
        </w:tc>
        <w:tc>
          <w:tcPr>
            <w:tcW w:w="1240" w:type="dxa"/>
            <w:tcBorders>
              <w:top w:val="single" w:sz="8" w:space="0" w:color="000000"/>
              <w:left w:val="nil"/>
              <w:bottom w:val="single" w:sz="8" w:space="0" w:color="000000"/>
              <w:right w:val="single" w:sz="4" w:space="0" w:color="000000"/>
            </w:tcBorders>
            <w:shd w:val="clear" w:color="auto" w:fill="auto"/>
            <w:noWrap/>
            <w:vAlign w:val="bottom"/>
            <w:hideMark/>
          </w:tcPr>
          <w:p w:rsidR="00494942" w:rsidRPr="00494942" w:rsidRDefault="00494942" w:rsidP="00981EAC">
            <w:pPr>
              <w:keepNext w:val="0"/>
              <w:widowControl/>
              <w:shd w:val="clear" w:color="auto" w:fill="auto"/>
              <w:suppressAutoHyphens w:val="0"/>
              <w:jc w:val="center"/>
              <w:textAlignment w:val="auto"/>
              <w:rPr>
                <w:rFonts w:eastAsia="Times New Roman" w:cs="Tahoma"/>
                <w:b/>
                <w:bCs/>
                <w:lang w:eastAsia="cs-CZ" w:bidi="ar-SA"/>
              </w:rPr>
            </w:pPr>
            <w:r w:rsidRPr="00494942">
              <w:rPr>
                <w:rFonts w:eastAsia="Times New Roman" w:cs="Tahoma"/>
                <w:b/>
                <w:bCs/>
                <w:lang w:eastAsia="cs-CZ" w:bidi="ar-SA"/>
              </w:rPr>
              <w:t>17,5</w:t>
            </w:r>
          </w:p>
        </w:tc>
        <w:tc>
          <w:tcPr>
            <w:tcW w:w="1240" w:type="dxa"/>
            <w:tcBorders>
              <w:top w:val="single" w:sz="8" w:space="0" w:color="000000"/>
              <w:left w:val="nil"/>
              <w:bottom w:val="single" w:sz="8" w:space="0" w:color="000000"/>
              <w:right w:val="single" w:sz="4" w:space="0" w:color="000000"/>
            </w:tcBorders>
            <w:shd w:val="clear" w:color="auto" w:fill="auto"/>
            <w:noWrap/>
            <w:vAlign w:val="bottom"/>
            <w:hideMark/>
          </w:tcPr>
          <w:p w:rsidR="00494942" w:rsidRPr="00494942" w:rsidRDefault="00494942" w:rsidP="00981EAC">
            <w:pPr>
              <w:keepNext w:val="0"/>
              <w:widowControl/>
              <w:shd w:val="clear" w:color="auto" w:fill="auto"/>
              <w:suppressAutoHyphens w:val="0"/>
              <w:jc w:val="center"/>
              <w:textAlignment w:val="auto"/>
              <w:rPr>
                <w:rFonts w:eastAsia="Times New Roman" w:cs="Tahoma"/>
                <w:b/>
                <w:bCs/>
                <w:lang w:eastAsia="cs-CZ" w:bidi="ar-SA"/>
              </w:rPr>
            </w:pPr>
            <w:r w:rsidRPr="00494942">
              <w:rPr>
                <w:rFonts w:eastAsia="Times New Roman" w:cs="Tahoma"/>
                <w:b/>
                <w:bCs/>
                <w:lang w:eastAsia="cs-CZ" w:bidi="ar-SA"/>
              </w:rPr>
              <w:t>17,5</w:t>
            </w:r>
          </w:p>
        </w:tc>
        <w:tc>
          <w:tcPr>
            <w:tcW w:w="1340" w:type="dxa"/>
            <w:tcBorders>
              <w:top w:val="single" w:sz="8" w:space="0" w:color="000000"/>
              <w:left w:val="nil"/>
              <w:bottom w:val="single" w:sz="8" w:space="0" w:color="000000"/>
              <w:right w:val="single" w:sz="8" w:space="0" w:color="000000"/>
            </w:tcBorders>
            <w:shd w:val="clear" w:color="auto" w:fill="auto"/>
            <w:noWrap/>
            <w:vAlign w:val="bottom"/>
            <w:hideMark/>
          </w:tcPr>
          <w:p w:rsidR="00494942" w:rsidRPr="00494942" w:rsidRDefault="00494942" w:rsidP="00981EAC">
            <w:pPr>
              <w:keepNext w:val="0"/>
              <w:widowControl/>
              <w:shd w:val="clear" w:color="auto" w:fill="auto"/>
              <w:suppressAutoHyphens w:val="0"/>
              <w:jc w:val="center"/>
              <w:textAlignment w:val="auto"/>
              <w:rPr>
                <w:rFonts w:eastAsia="Times New Roman" w:cs="Tahoma"/>
                <w:b/>
                <w:bCs/>
                <w:lang w:eastAsia="cs-CZ" w:bidi="ar-SA"/>
              </w:rPr>
            </w:pPr>
            <w:r w:rsidRPr="00494942">
              <w:rPr>
                <w:rFonts w:eastAsia="Times New Roman" w:cs="Tahoma"/>
                <w:b/>
                <w:bCs/>
                <w:lang w:eastAsia="cs-CZ" w:bidi="ar-SA"/>
              </w:rPr>
              <w:t>50</w:t>
            </w:r>
          </w:p>
        </w:tc>
      </w:tr>
      <w:tr w:rsidR="00494942" w:rsidRPr="00494942" w:rsidTr="00494942">
        <w:trPr>
          <w:trHeight w:val="315"/>
        </w:trPr>
        <w:tc>
          <w:tcPr>
            <w:tcW w:w="4280" w:type="dxa"/>
            <w:tcBorders>
              <w:top w:val="nil"/>
              <w:left w:val="single" w:sz="8" w:space="0" w:color="000000"/>
              <w:bottom w:val="single" w:sz="8" w:space="0" w:color="000000"/>
              <w:right w:val="single" w:sz="4" w:space="0" w:color="000000"/>
            </w:tcBorders>
            <w:shd w:val="clear" w:color="auto" w:fill="auto"/>
            <w:noWrap/>
            <w:vAlign w:val="bottom"/>
            <w:hideMark/>
          </w:tcPr>
          <w:p w:rsidR="00494942" w:rsidRPr="00494942" w:rsidRDefault="00494942" w:rsidP="00981EAC">
            <w:pPr>
              <w:keepNext w:val="0"/>
              <w:widowControl/>
              <w:shd w:val="clear" w:color="auto" w:fill="auto"/>
              <w:suppressAutoHyphens w:val="0"/>
              <w:jc w:val="left"/>
              <w:textAlignment w:val="auto"/>
              <w:rPr>
                <w:rFonts w:eastAsia="Times New Roman" w:cs="Tahoma"/>
                <w:b/>
                <w:bCs/>
                <w:lang w:eastAsia="cs-CZ" w:bidi="ar-SA"/>
              </w:rPr>
            </w:pPr>
            <w:r w:rsidRPr="00494942">
              <w:rPr>
                <w:rFonts w:eastAsia="Times New Roman" w:cs="Tahoma"/>
                <w:b/>
                <w:bCs/>
                <w:lang w:eastAsia="cs-CZ" w:bidi="ar-SA"/>
              </w:rPr>
              <w:t>C: Nepovinné předměty</w:t>
            </w:r>
          </w:p>
        </w:tc>
        <w:tc>
          <w:tcPr>
            <w:tcW w:w="1240" w:type="dxa"/>
            <w:tcBorders>
              <w:top w:val="nil"/>
              <w:left w:val="nil"/>
              <w:bottom w:val="single" w:sz="8" w:space="0" w:color="000000"/>
              <w:right w:val="single" w:sz="4" w:space="0" w:color="000000"/>
            </w:tcBorders>
            <w:shd w:val="clear" w:color="auto" w:fill="auto"/>
            <w:noWrap/>
            <w:vAlign w:val="bottom"/>
            <w:hideMark/>
          </w:tcPr>
          <w:p w:rsidR="00494942" w:rsidRPr="00494942" w:rsidRDefault="00494942" w:rsidP="00981EAC">
            <w:pPr>
              <w:keepNext w:val="0"/>
              <w:widowControl/>
              <w:shd w:val="clear" w:color="auto" w:fill="auto"/>
              <w:suppressAutoHyphens w:val="0"/>
              <w:jc w:val="center"/>
              <w:textAlignment w:val="auto"/>
              <w:rPr>
                <w:rFonts w:eastAsia="Times New Roman" w:cs="Tahoma"/>
                <w:b/>
                <w:bCs/>
                <w:lang w:eastAsia="cs-CZ" w:bidi="ar-SA"/>
              </w:rPr>
            </w:pPr>
            <w:r w:rsidRPr="00494942">
              <w:rPr>
                <w:rFonts w:eastAsia="Times New Roman" w:cs="Tahoma"/>
                <w:b/>
                <w:bCs/>
                <w:lang w:eastAsia="cs-CZ" w:bidi="ar-SA"/>
              </w:rPr>
              <w:t>0</w:t>
            </w:r>
          </w:p>
        </w:tc>
        <w:tc>
          <w:tcPr>
            <w:tcW w:w="1240" w:type="dxa"/>
            <w:tcBorders>
              <w:top w:val="nil"/>
              <w:left w:val="nil"/>
              <w:bottom w:val="single" w:sz="8" w:space="0" w:color="000000"/>
              <w:right w:val="single" w:sz="4" w:space="0" w:color="000000"/>
            </w:tcBorders>
            <w:shd w:val="clear" w:color="auto" w:fill="auto"/>
            <w:noWrap/>
            <w:vAlign w:val="bottom"/>
            <w:hideMark/>
          </w:tcPr>
          <w:p w:rsidR="00494942" w:rsidRPr="00494942" w:rsidRDefault="00494942" w:rsidP="00981EAC">
            <w:pPr>
              <w:keepNext w:val="0"/>
              <w:widowControl/>
              <w:shd w:val="clear" w:color="auto" w:fill="auto"/>
              <w:suppressAutoHyphens w:val="0"/>
              <w:jc w:val="center"/>
              <w:textAlignment w:val="auto"/>
              <w:rPr>
                <w:rFonts w:eastAsia="Times New Roman" w:cs="Tahoma"/>
                <w:b/>
                <w:bCs/>
                <w:lang w:eastAsia="cs-CZ" w:bidi="ar-SA"/>
              </w:rPr>
            </w:pPr>
            <w:r w:rsidRPr="00494942">
              <w:rPr>
                <w:rFonts w:eastAsia="Times New Roman" w:cs="Tahoma"/>
                <w:b/>
                <w:bCs/>
                <w:lang w:eastAsia="cs-CZ" w:bidi="ar-SA"/>
              </w:rPr>
              <w:t>1</w:t>
            </w:r>
          </w:p>
        </w:tc>
        <w:tc>
          <w:tcPr>
            <w:tcW w:w="1240" w:type="dxa"/>
            <w:tcBorders>
              <w:top w:val="nil"/>
              <w:left w:val="nil"/>
              <w:bottom w:val="single" w:sz="8" w:space="0" w:color="000000"/>
              <w:right w:val="single" w:sz="4" w:space="0" w:color="000000"/>
            </w:tcBorders>
            <w:shd w:val="clear" w:color="auto" w:fill="auto"/>
            <w:noWrap/>
            <w:vAlign w:val="bottom"/>
            <w:hideMark/>
          </w:tcPr>
          <w:p w:rsidR="00494942" w:rsidRPr="00494942" w:rsidRDefault="00494942" w:rsidP="00981EAC">
            <w:pPr>
              <w:keepNext w:val="0"/>
              <w:widowControl/>
              <w:shd w:val="clear" w:color="auto" w:fill="auto"/>
              <w:suppressAutoHyphens w:val="0"/>
              <w:jc w:val="center"/>
              <w:textAlignment w:val="auto"/>
              <w:rPr>
                <w:rFonts w:eastAsia="Times New Roman" w:cs="Tahoma"/>
                <w:b/>
                <w:bCs/>
                <w:lang w:eastAsia="cs-CZ" w:bidi="ar-SA"/>
              </w:rPr>
            </w:pPr>
            <w:r w:rsidRPr="00494942">
              <w:rPr>
                <w:rFonts w:eastAsia="Times New Roman" w:cs="Tahoma"/>
                <w:b/>
                <w:bCs/>
                <w:lang w:eastAsia="cs-CZ" w:bidi="ar-SA"/>
              </w:rPr>
              <w:t>1</w:t>
            </w:r>
          </w:p>
        </w:tc>
        <w:tc>
          <w:tcPr>
            <w:tcW w:w="1340" w:type="dxa"/>
            <w:tcBorders>
              <w:top w:val="nil"/>
              <w:left w:val="nil"/>
              <w:bottom w:val="single" w:sz="8" w:space="0" w:color="000000"/>
              <w:right w:val="single" w:sz="8" w:space="0" w:color="000000"/>
            </w:tcBorders>
            <w:shd w:val="clear" w:color="auto" w:fill="auto"/>
            <w:noWrap/>
            <w:vAlign w:val="bottom"/>
            <w:hideMark/>
          </w:tcPr>
          <w:p w:rsidR="00494942" w:rsidRPr="00494942" w:rsidRDefault="00494942" w:rsidP="00981EAC">
            <w:pPr>
              <w:keepNext w:val="0"/>
              <w:widowControl/>
              <w:shd w:val="clear" w:color="auto" w:fill="auto"/>
              <w:suppressAutoHyphens w:val="0"/>
              <w:jc w:val="center"/>
              <w:textAlignment w:val="auto"/>
              <w:rPr>
                <w:rFonts w:eastAsia="Times New Roman" w:cs="Tahoma"/>
                <w:b/>
                <w:bCs/>
                <w:lang w:eastAsia="cs-CZ" w:bidi="ar-SA"/>
              </w:rPr>
            </w:pPr>
            <w:r w:rsidRPr="00494942">
              <w:rPr>
                <w:rFonts w:eastAsia="Times New Roman" w:cs="Tahoma"/>
                <w:b/>
                <w:bCs/>
                <w:lang w:eastAsia="cs-CZ" w:bidi="ar-SA"/>
              </w:rPr>
              <w:t>2</w:t>
            </w:r>
          </w:p>
        </w:tc>
      </w:tr>
      <w:tr w:rsidR="00494942" w:rsidRPr="00494942" w:rsidTr="00494942">
        <w:trPr>
          <w:trHeight w:val="315"/>
        </w:trPr>
        <w:tc>
          <w:tcPr>
            <w:tcW w:w="4280" w:type="dxa"/>
            <w:tcBorders>
              <w:top w:val="nil"/>
              <w:left w:val="single" w:sz="8" w:space="0" w:color="000000"/>
              <w:bottom w:val="single" w:sz="8" w:space="0" w:color="000000"/>
              <w:right w:val="single" w:sz="4" w:space="0" w:color="000000"/>
            </w:tcBorders>
            <w:shd w:val="clear" w:color="auto" w:fill="auto"/>
            <w:noWrap/>
            <w:vAlign w:val="bottom"/>
            <w:hideMark/>
          </w:tcPr>
          <w:p w:rsidR="00494942" w:rsidRPr="00494942" w:rsidRDefault="00494942" w:rsidP="00981EAC">
            <w:pPr>
              <w:keepNext w:val="0"/>
              <w:widowControl/>
              <w:shd w:val="clear" w:color="auto" w:fill="auto"/>
              <w:suppressAutoHyphens w:val="0"/>
              <w:jc w:val="left"/>
              <w:textAlignment w:val="auto"/>
              <w:rPr>
                <w:rFonts w:eastAsia="Times New Roman" w:cs="Tahoma"/>
                <w:b/>
                <w:bCs/>
                <w:lang w:eastAsia="cs-CZ" w:bidi="ar-SA"/>
              </w:rPr>
            </w:pPr>
            <w:r w:rsidRPr="00494942">
              <w:rPr>
                <w:rFonts w:eastAsia="Times New Roman" w:cs="Tahoma"/>
                <w:b/>
                <w:bCs/>
                <w:lang w:eastAsia="cs-CZ" w:bidi="ar-SA"/>
              </w:rPr>
              <w:t>Autoškola</w:t>
            </w:r>
          </w:p>
        </w:tc>
        <w:tc>
          <w:tcPr>
            <w:tcW w:w="1240" w:type="dxa"/>
            <w:tcBorders>
              <w:top w:val="nil"/>
              <w:left w:val="nil"/>
              <w:bottom w:val="single" w:sz="8" w:space="0" w:color="000000"/>
              <w:right w:val="single" w:sz="4" w:space="0" w:color="000000"/>
            </w:tcBorders>
            <w:shd w:val="clear" w:color="auto" w:fill="auto"/>
            <w:noWrap/>
            <w:vAlign w:val="bottom"/>
            <w:hideMark/>
          </w:tcPr>
          <w:p w:rsidR="00494942" w:rsidRPr="00494942" w:rsidRDefault="00494942" w:rsidP="00981EAC">
            <w:pPr>
              <w:keepNext w:val="0"/>
              <w:widowControl/>
              <w:shd w:val="clear" w:color="auto" w:fill="auto"/>
              <w:suppressAutoHyphens w:val="0"/>
              <w:jc w:val="center"/>
              <w:textAlignment w:val="auto"/>
              <w:rPr>
                <w:rFonts w:eastAsia="Times New Roman" w:cs="Tahoma"/>
                <w:lang w:eastAsia="cs-CZ" w:bidi="ar-SA"/>
              </w:rPr>
            </w:pPr>
            <w:r w:rsidRPr="00494942">
              <w:rPr>
                <w:rFonts w:eastAsia="Times New Roman" w:cs="Tahoma"/>
                <w:lang w:eastAsia="cs-CZ" w:bidi="ar-SA"/>
              </w:rPr>
              <w:t>0</w:t>
            </w:r>
          </w:p>
        </w:tc>
        <w:tc>
          <w:tcPr>
            <w:tcW w:w="1240" w:type="dxa"/>
            <w:tcBorders>
              <w:top w:val="nil"/>
              <w:left w:val="nil"/>
              <w:bottom w:val="single" w:sz="8" w:space="0" w:color="000000"/>
              <w:right w:val="single" w:sz="4" w:space="0" w:color="000000"/>
            </w:tcBorders>
            <w:shd w:val="clear" w:color="auto" w:fill="auto"/>
            <w:noWrap/>
            <w:vAlign w:val="bottom"/>
            <w:hideMark/>
          </w:tcPr>
          <w:p w:rsidR="00494942" w:rsidRPr="00494942" w:rsidRDefault="00494942" w:rsidP="00981EAC">
            <w:pPr>
              <w:keepNext w:val="0"/>
              <w:widowControl/>
              <w:shd w:val="clear" w:color="auto" w:fill="auto"/>
              <w:suppressAutoHyphens w:val="0"/>
              <w:jc w:val="center"/>
              <w:textAlignment w:val="auto"/>
              <w:rPr>
                <w:rFonts w:eastAsia="Times New Roman" w:cs="Tahoma"/>
                <w:lang w:eastAsia="cs-CZ" w:bidi="ar-SA"/>
              </w:rPr>
            </w:pPr>
            <w:r w:rsidRPr="00494942">
              <w:rPr>
                <w:rFonts w:eastAsia="Times New Roman" w:cs="Tahoma"/>
                <w:lang w:eastAsia="cs-CZ" w:bidi="ar-SA"/>
              </w:rPr>
              <w:t>1</w:t>
            </w:r>
          </w:p>
        </w:tc>
        <w:tc>
          <w:tcPr>
            <w:tcW w:w="1240" w:type="dxa"/>
            <w:tcBorders>
              <w:top w:val="nil"/>
              <w:left w:val="nil"/>
              <w:bottom w:val="single" w:sz="8" w:space="0" w:color="000000"/>
              <w:right w:val="single" w:sz="4" w:space="0" w:color="000000"/>
            </w:tcBorders>
            <w:shd w:val="clear" w:color="auto" w:fill="auto"/>
            <w:noWrap/>
            <w:vAlign w:val="bottom"/>
            <w:hideMark/>
          </w:tcPr>
          <w:p w:rsidR="00494942" w:rsidRPr="00494942" w:rsidRDefault="00494942" w:rsidP="00981EAC">
            <w:pPr>
              <w:keepNext w:val="0"/>
              <w:widowControl/>
              <w:shd w:val="clear" w:color="auto" w:fill="auto"/>
              <w:suppressAutoHyphens w:val="0"/>
              <w:jc w:val="center"/>
              <w:textAlignment w:val="auto"/>
              <w:rPr>
                <w:rFonts w:eastAsia="Times New Roman" w:cs="Tahoma"/>
                <w:lang w:eastAsia="cs-CZ" w:bidi="ar-SA"/>
              </w:rPr>
            </w:pPr>
            <w:r w:rsidRPr="00494942">
              <w:rPr>
                <w:rFonts w:eastAsia="Times New Roman" w:cs="Tahoma"/>
                <w:lang w:eastAsia="cs-CZ" w:bidi="ar-SA"/>
              </w:rPr>
              <w:t>1</w:t>
            </w:r>
          </w:p>
        </w:tc>
        <w:tc>
          <w:tcPr>
            <w:tcW w:w="1340" w:type="dxa"/>
            <w:tcBorders>
              <w:top w:val="nil"/>
              <w:left w:val="nil"/>
              <w:bottom w:val="single" w:sz="8" w:space="0" w:color="000000"/>
              <w:right w:val="single" w:sz="8" w:space="0" w:color="000000"/>
            </w:tcBorders>
            <w:shd w:val="clear" w:color="auto" w:fill="auto"/>
            <w:noWrap/>
            <w:vAlign w:val="bottom"/>
            <w:hideMark/>
          </w:tcPr>
          <w:p w:rsidR="00494942" w:rsidRPr="00494942" w:rsidRDefault="00494942" w:rsidP="00981EAC">
            <w:pPr>
              <w:keepNext w:val="0"/>
              <w:widowControl/>
              <w:shd w:val="clear" w:color="auto" w:fill="auto"/>
              <w:suppressAutoHyphens w:val="0"/>
              <w:jc w:val="center"/>
              <w:textAlignment w:val="auto"/>
              <w:rPr>
                <w:rFonts w:eastAsia="Times New Roman" w:cs="Tahoma"/>
                <w:lang w:eastAsia="cs-CZ" w:bidi="ar-SA"/>
              </w:rPr>
            </w:pPr>
            <w:r w:rsidRPr="00494942">
              <w:rPr>
                <w:rFonts w:eastAsia="Times New Roman" w:cs="Tahoma"/>
                <w:lang w:eastAsia="cs-CZ" w:bidi="ar-SA"/>
              </w:rPr>
              <w:t>2</w:t>
            </w:r>
          </w:p>
        </w:tc>
      </w:tr>
      <w:tr w:rsidR="00494942" w:rsidRPr="00494942" w:rsidTr="00494942">
        <w:trPr>
          <w:trHeight w:val="315"/>
        </w:trPr>
        <w:tc>
          <w:tcPr>
            <w:tcW w:w="4280" w:type="dxa"/>
            <w:tcBorders>
              <w:top w:val="nil"/>
              <w:left w:val="single" w:sz="8" w:space="0" w:color="000000"/>
              <w:bottom w:val="single" w:sz="8" w:space="0" w:color="000000"/>
              <w:right w:val="single" w:sz="4" w:space="0" w:color="000000"/>
            </w:tcBorders>
            <w:shd w:val="clear" w:color="auto" w:fill="auto"/>
            <w:noWrap/>
            <w:vAlign w:val="bottom"/>
            <w:hideMark/>
          </w:tcPr>
          <w:p w:rsidR="00494942" w:rsidRPr="00494942" w:rsidRDefault="00494942" w:rsidP="00981EAC">
            <w:pPr>
              <w:keepNext w:val="0"/>
              <w:widowControl/>
              <w:shd w:val="clear" w:color="auto" w:fill="auto"/>
              <w:suppressAutoHyphens w:val="0"/>
              <w:jc w:val="left"/>
              <w:textAlignment w:val="auto"/>
              <w:rPr>
                <w:rFonts w:eastAsia="Times New Roman" w:cs="Tahoma"/>
                <w:b/>
                <w:bCs/>
                <w:lang w:eastAsia="cs-CZ" w:bidi="ar-SA"/>
              </w:rPr>
            </w:pPr>
            <w:r w:rsidRPr="00494942">
              <w:rPr>
                <w:rFonts w:eastAsia="Times New Roman" w:cs="Tahoma"/>
                <w:b/>
                <w:bCs/>
                <w:lang w:eastAsia="cs-CZ" w:bidi="ar-SA"/>
              </w:rPr>
              <w:t>Celkem hodin týdně</w:t>
            </w:r>
          </w:p>
        </w:tc>
        <w:tc>
          <w:tcPr>
            <w:tcW w:w="1240" w:type="dxa"/>
            <w:tcBorders>
              <w:top w:val="nil"/>
              <w:left w:val="nil"/>
              <w:bottom w:val="single" w:sz="8" w:space="0" w:color="000000"/>
              <w:right w:val="single" w:sz="4" w:space="0" w:color="000000"/>
            </w:tcBorders>
            <w:shd w:val="clear" w:color="auto" w:fill="auto"/>
            <w:noWrap/>
            <w:vAlign w:val="bottom"/>
            <w:hideMark/>
          </w:tcPr>
          <w:p w:rsidR="00494942" w:rsidRPr="00494942" w:rsidRDefault="00494942" w:rsidP="00981EAC">
            <w:pPr>
              <w:keepNext w:val="0"/>
              <w:widowControl/>
              <w:shd w:val="clear" w:color="auto" w:fill="auto"/>
              <w:suppressAutoHyphens w:val="0"/>
              <w:jc w:val="center"/>
              <w:textAlignment w:val="auto"/>
              <w:rPr>
                <w:rFonts w:eastAsia="Times New Roman" w:cs="Tahoma"/>
                <w:b/>
                <w:bCs/>
                <w:lang w:eastAsia="cs-CZ" w:bidi="ar-SA"/>
              </w:rPr>
            </w:pPr>
            <w:r w:rsidRPr="00494942">
              <w:rPr>
                <w:rFonts w:eastAsia="Times New Roman" w:cs="Tahoma"/>
                <w:b/>
                <w:bCs/>
                <w:lang w:eastAsia="cs-CZ" w:bidi="ar-SA"/>
              </w:rPr>
              <w:t>31,5</w:t>
            </w:r>
          </w:p>
        </w:tc>
        <w:tc>
          <w:tcPr>
            <w:tcW w:w="1240" w:type="dxa"/>
            <w:tcBorders>
              <w:top w:val="nil"/>
              <w:left w:val="nil"/>
              <w:bottom w:val="single" w:sz="8" w:space="0" w:color="000000"/>
              <w:right w:val="single" w:sz="4" w:space="0" w:color="000000"/>
            </w:tcBorders>
            <w:shd w:val="clear" w:color="auto" w:fill="auto"/>
            <w:noWrap/>
            <w:vAlign w:val="bottom"/>
            <w:hideMark/>
          </w:tcPr>
          <w:p w:rsidR="00494942" w:rsidRPr="00494942" w:rsidRDefault="00494942" w:rsidP="00981EAC">
            <w:pPr>
              <w:keepNext w:val="0"/>
              <w:widowControl/>
              <w:shd w:val="clear" w:color="auto" w:fill="auto"/>
              <w:suppressAutoHyphens w:val="0"/>
              <w:jc w:val="center"/>
              <w:textAlignment w:val="auto"/>
              <w:rPr>
                <w:rFonts w:eastAsia="Times New Roman" w:cs="Tahoma"/>
                <w:b/>
                <w:bCs/>
                <w:lang w:eastAsia="cs-CZ" w:bidi="ar-SA"/>
              </w:rPr>
            </w:pPr>
            <w:r w:rsidRPr="00494942">
              <w:rPr>
                <w:rFonts w:eastAsia="Times New Roman" w:cs="Tahoma"/>
                <w:b/>
                <w:bCs/>
                <w:lang w:eastAsia="cs-CZ" w:bidi="ar-SA"/>
              </w:rPr>
              <w:t>35</w:t>
            </w:r>
          </w:p>
        </w:tc>
        <w:tc>
          <w:tcPr>
            <w:tcW w:w="1240" w:type="dxa"/>
            <w:tcBorders>
              <w:top w:val="nil"/>
              <w:left w:val="nil"/>
              <w:bottom w:val="single" w:sz="8" w:space="0" w:color="000000"/>
              <w:right w:val="single" w:sz="4" w:space="0" w:color="000000"/>
            </w:tcBorders>
            <w:shd w:val="clear" w:color="auto" w:fill="auto"/>
            <w:noWrap/>
            <w:vAlign w:val="bottom"/>
            <w:hideMark/>
          </w:tcPr>
          <w:p w:rsidR="00494942" w:rsidRPr="00494942" w:rsidRDefault="00494942" w:rsidP="00981EAC">
            <w:pPr>
              <w:keepNext w:val="0"/>
              <w:widowControl/>
              <w:shd w:val="clear" w:color="auto" w:fill="auto"/>
              <w:suppressAutoHyphens w:val="0"/>
              <w:jc w:val="center"/>
              <w:textAlignment w:val="auto"/>
              <w:rPr>
                <w:rFonts w:eastAsia="Times New Roman" w:cs="Tahoma"/>
                <w:b/>
                <w:bCs/>
                <w:lang w:eastAsia="cs-CZ" w:bidi="ar-SA"/>
              </w:rPr>
            </w:pPr>
            <w:r w:rsidRPr="00494942">
              <w:rPr>
                <w:rFonts w:eastAsia="Times New Roman" w:cs="Tahoma"/>
                <w:b/>
                <w:bCs/>
                <w:lang w:eastAsia="cs-CZ" w:bidi="ar-SA"/>
              </w:rPr>
              <w:t>31,5</w:t>
            </w:r>
          </w:p>
        </w:tc>
        <w:tc>
          <w:tcPr>
            <w:tcW w:w="1340" w:type="dxa"/>
            <w:tcBorders>
              <w:top w:val="nil"/>
              <w:left w:val="nil"/>
              <w:bottom w:val="single" w:sz="8" w:space="0" w:color="000000"/>
              <w:right w:val="single" w:sz="8" w:space="0" w:color="000000"/>
            </w:tcBorders>
            <w:shd w:val="clear" w:color="auto" w:fill="auto"/>
            <w:noWrap/>
            <w:vAlign w:val="bottom"/>
            <w:hideMark/>
          </w:tcPr>
          <w:p w:rsidR="00494942" w:rsidRPr="00494942" w:rsidRDefault="00494942" w:rsidP="00981EAC">
            <w:pPr>
              <w:keepNext w:val="0"/>
              <w:widowControl/>
              <w:shd w:val="clear" w:color="auto" w:fill="auto"/>
              <w:suppressAutoHyphens w:val="0"/>
              <w:jc w:val="center"/>
              <w:textAlignment w:val="auto"/>
              <w:rPr>
                <w:rFonts w:eastAsia="Times New Roman" w:cs="Tahoma"/>
                <w:b/>
                <w:bCs/>
                <w:lang w:eastAsia="cs-CZ" w:bidi="ar-SA"/>
              </w:rPr>
            </w:pPr>
            <w:r w:rsidRPr="00494942">
              <w:rPr>
                <w:rFonts w:eastAsia="Times New Roman" w:cs="Tahoma"/>
                <w:b/>
                <w:bCs/>
                <w:lang w:eastAsia="cs-CZ" w:bidi="ar-SA"/>
              </w:rPr>
              <w:t>98</w:t>
            </w:r>
          </w:p>
        </w:tc>
      </w:tr>
    </w:tbl>
    <w:p w:rsidR="00CE15F6" w:rsidRDefault="00CE15F6" w:rsidP="00981EAC">
      <w:pPr>
        <w:keepNext w:val="0"/>
        <w:widowControl/>
        <w:suppressAutoHyphens w:val="0"/>
      </w:pPr>
    </w:p>
    <w:p w:rsidR="00721F19" w:rsidRDefault="00721F19" w:rsidP="00721F19">
      <w:r>
        <w:rPr>
          <w:rFonts w:cs="Tahoma"/>
        </w:rPr>
        <w:t>+ Takto označené předměty jsou obsahem závěrečné zkoušky.</w:t>
      </w:r>
    </w:p>
    <w:p w:rsidR="00CD2547" w:rsidRDefault="00CD2547" w:rsidP="00981EAC">
      <w:pPr>
        <w:keepNext w:val="0"/>
        <w:widowControl/>
        <w:shd w:val="clear" w:color="auto" w:fill="auto"/>
        <w:suppressAutoHyphens w:val="0"/>
        <w:jc w:val="left"/>
        <w:rPr>
          <w:b/>
          <w:bCs/>
        </w:rPr>
      </w:pPr>
      <w:r>
        <w:rPr>
          <w:b/>
          <w:bCs/>
        </w:rPr>
        <w:br w:type="page"/>
      </w:r>
    </w:p>
    <w:p w:rsidR="00CE15F6" w:rsidRDefault="00CE15F6" w:rsidP="00981EAC">
      <w:pPr>
        <w:keepNext w:val="0"/>
        <w:widowControl/>
        <w:suppressAutoHyphens w:val="0"/>
        <w:rPr>
          <w:b/>
          <w:bCs/>
        </w:rPr>
      </w:pPr>
    </w:p>
    <w:p w:rsidR="00CE15F6" w:rsidRDefault="00CE15F6" w:rsidP="00981EAC">
      <w:pPr>
        <w:keepNext w:val="0"/>
        <w:widowControl/>
        <w:suppressAutoHyphens w:val="0"/>
        <w:rPr>
          <w:b/>
          <w:bCs/>
        </w:rPr>
      </w:pPr>
    </w:p>
    <w:p w:rsidR="0014241C" w:rsidRDefault="00BD2FD8" w:rsidP="00981EAC">
      <w:pPr>
        <w:keepNext w:val="0"/>
        <w:widowControl/>
        <w:suppressAutoHyphens w:val="0"/>
      </w:pPr>
      <w:r>
        <w:rPr>
          <w:b/>
          <w:bCs/>
        </w:rPr>
        <w:t>Poznámky k učebnímu plánu</w:t>
      </w:r>
      <w:r>
        <w:t>:</w:t>
      </w:r>
    </w:p>
    <w:p w:rsidR="0014241C" w:rsidRDefault="0014241C" w:rsidP="00981EAC">
      <w:pPr>
        <w:keepNext w:val="0"/>
        <w:widowControl/>
        <w:suppressAutoHyphens w:val="0"/>
        <w:rPr>
          <w:rFonts w:cs="Tahoma"/>
        </w:rPr>
      </w:pPr>
    </w:p>
    <w:p w:rsidR="0014241C" w:rsidRDefault="00BD2FD8" w:rsidP="00981EAC">
      <w:pPr>
        <w:keepNext w:val="0"/>
        <w:widowControl/>
        <w:numPr>
          <w:ilvl w:val="0"/>
          <w:numId w:val="3"/>
        </w:numPr>
        <w:suppressAutoHyphens w:val="0"/>
        <w:rPr>
          <w:rFonts w:cs="Tahoma"/>
        </w:rPr>
      </w:pPr>
      <w:r>
        <w:rPr>
          <w:rFonts w:cs="Tahoma"/>
        </w:rPr>
        <w:t>Vyučování je organizováno tak, že se střídají pět dnů teoretického vyučování a pět dnů odborného výcviku. Na odborný výcvik jsou žáci rozděleni na skupiny, zejména s ohledem na bezpečnost a ochranu zdraví při práci a hygienické požadavky podle platných předpisů. Počet žáků na jednoho učitele odborného výcviku je stanoven vládním nařízením.</w:t>
      </w:r>
    </w:p>
    <w:p w:rsidR="0014241C" w:rsidRDefault="0014241C" w:rsidP="00981EAC">
      <w:pPr>
        <w:keepNext w:val="0"/>
        <w:widowControl/>
        <w:suppressAutoHyphens w:val="0"/>
        <w:rPr>
          <w:rFonts w:cs="Tahoma"/>
        </w:rPr>
      </w:pPr>
    </w:p>
    <w:p w:rsidR="0014241C" w:rsidRDefault="00BD2FD8" w:rsidP="00981EAC">
      <w:pPr>
        <w:keepNext w:val="0"/>
        <w:widowControl/>
        <w:numPr>
          <w:ilvl w:val="0"/>
          <w:numId w:val="3"/>
        </w:numPr>
        <w:suppressAutoHyphens w:val="0"/>
        <w:rPr>
          <w:rFonts w:cs="Tahoma"/>
        </w:rPr>
      </w:pPr>
      <w:r>
        <w:rPr>
          <w:rFonts w:cs="Tahoma"/>
        </w:rPr>
        <w:t>Dělení hodin ve vyučovacích předmětech je v pravomoci ředitele školy, který musí postupovat v souladu s předpisy stanovenými MŠMT ČR.</w:t>
      </w:r>
    </w:p>
    <w:p w:rsidR="0014241C" w:rsidRDefault="0014241C" w:rsidP="00981EAC">
      <w:pPr>
        <w:keepNext w:val="0"/>
        <w:widowControl/>
        <w:suppressAutoHyphens w:val="0"/>
        <w:rPr>
          <w:rFonts w:cs="Tahoma"/>
        </w:rPr>
      </w:pPr>
    </w:p>
    <w:p w:rsidR="0014241C" w:rsidRDefault="00BD2FD8" w:rsidP="00981EAC">
      <w:pPr>
        <w:keepNext w:val="0"/>
        <w:widowControl/>
        <w:numPr>
          <w:ilvl w:val="0"/>
          <w:numId w:val="3"/>
        </w:numPr>
        <w:suppressAutoHyphens w:val="0"/>
        <w:rPr>
          <w:rFonts w:cs="Tahoma"/>
        </w:rPr>
      </w:pPr>
      <w:r>
        <w:rPr>
          <w:rFonts w:cs="Tahoma"/>
        </w:rPr>
        <w:t xml:space="preserve">Závěrečné zkoušky se připravují a organizují podle platné legislativy. </w:t>
      </w:r>
    </w:p>
    <w:p w:rsidR="0014241C" w:rsidRDefault="0014241C" w:rsidP="00981EAC">
      <w:pPr>
        <w:keepNext w:val="0"/>
        <w:widowControl/>
        <w:suppressAutoHyphens w:val="0"/>
        <w:rPr>
          <w:rFonts w:cs="Tahoma"/>
        </w:rPr>
      </w:pPr>
    </w:p>
    <w:p w:rsidR="0014241C" w:rsidRDefault="00BD2FD8" w:rsidP="00981EAC">
      <w:pPr>
        <w:keepNext w:val="0"/>
        <w:widowControl/>
        <w:numPr>
          <w:ilvl w:val="0"/>
          <w:numId w:val="3"/>
        </w:numPr>
        <w:suppressAutoHyphens w:val="0"/>
        <w:rPr>
          <w:rFonts w:cs="Tahoma"/>
        </w:rPr>
      </w:pPr>
      <w:r>
        <w:rPr>
          <w:rFonts w:cs="Tahoma"/>
        </w:rPr>
        <w:t>Odborný výcvik probíhá na pracovištích školy pod odborným vedením učitele odborného výcviku a na smluvních pracovištích, kde pracují pod dozorem instruktora.</w:t>
      </w:r>
    </w:p>
    <w:p w:rsidR="0014241C" w:rsidRDefault="0014241C" w:rsidP="00981EAC">
      <w:pPr>
        <w:keepNext w:val="0"/>
        <w:widowControl/>
        <w:suppressAutoHyphens w:val="0"/>
        <w:rPr>
          <w:rFonts w:cs="Tahoma"/>
        </w:rPr>
      </w:pPr>
    </w:p>
    <w:p w:rsidR="0014241C" w:rsidRDefault="00BD2FD8" w:rsidP="00981EAC">
      <w:pPr>
        <w:keepNext w:val="0"/>
        <w:widowControl/>
        <w:numPr>
          <w:ilvl w:val="0"/>
          <w:numId w:val="3"/>
        </w:numPr>
        <w:suppressAutoHyphens w:val="0"/>
        <w:rPr>
          <w:rFonts w:cs="Tahoma"/>
        </w:rPr>
      </w:pPr>
      <w:r>
        <w:rPr>
          <w:rFonts w:cs="Tahoma"/>
        </w:rPr>
        <w:t>V souvislosti s konkrétním obsahem vyučovacího předmětu se musí učitel průběžně zabývat otázkou bezpečnosti a ochrany zdraví při práci a hygieny práce, soustavně se zaměřovat na důslednou výchovu žáků k ochraně životního prostředí a aktualizovat učivo o nové poznatky vědy a techniky</w:t>
      </w:r>
    </w:p>
    <w:p w:rsidR="0014241C" w:rsidRDefault="0014241C" w:rsidP="00981EAC">
      <w:pPr>
        <w:keepNext w:val="0"/>
        <w:widowControl/>
        <w:suppressAutoHyphens w:val="0"/>
        <w:rPr>
          <w:rFonts w:cs="Tahoma"/>
        </w:rPr>
      </w:pPr>
    </w:p>
    <w:p w:rsidR="0014241C" w:rsidRDefault="00BD2FD8" w:rsidP="00981EAC">
      <w:pPr>
        <w:keepNext w:val="0"/>
        <w:widowControl/>
        <w:numPr>
          <w:ilvl w:val="0"/>
          <w:numId w:val="3"/>
        </w:numPr>
        <w:suppressAutoHyphens w:val="0"/>
        <w:rPr>
          <w:rFonts w:cs="Tahoma"/>
        </w:rPr>
      </w:pPr>
      <w:r>
        <w:rPr>
          <w:rFonts w:cs="Tahoma"/>
        </w:rPr>
        <w:t xml:space="preserve">Délka školního roku je v prvním až třetím ročníku čtyřicet týdnů. Vyučovací doba se využije podle níže uvedené tabulky. </w:t>
      </w:r>
    </w:p>
    <w:p w:rsidR="0014241C" w:rsidRDefault="0014241C" w:rsidP="00981EAC">
      <w:pPr>
        <w:keepNext w:val="0"/>
        <w:widowControl/>
        <w:suppressAutoHyphens w:val="0"/>
        <w:rPr>
          <w:rFonts w:cs="Tahoma"/>
        </w:rPr>
      </w:pPr>
    </w:p>
    <w:p w:rsidR="0014241C" w:rsidRDefault="0014241C" w:rsidP="00981EAC">
      <w:pPr>
        <w:keepNext w:val="0"/>
        <w:widowControl/>
        <w:suppressAutoHyphens w:val="0"/>
        <w:ind w:left="842"/>
        <w:rPr>
          <w:rFonts w:cs="Tahoma"/>
        </w:rPr>
      </w:pPr>
    </w:p>
    <w:p w:rsidR="0014241C" w:rsidRDefault="00BD2FD8" w:rsidP="00981EAC">
      <w:pPr>
        <w:keepNext w:val="0"/>
        <w:widowControl/>
        <w:suppressAutoHyphens w:val="0"/>
        <w:ind w:left="360"/>
        <w:rPr>
          <w:rFonts w:cs="Tahoma"/>
          <w:b/>
        </w:rPr>
      </w:pPr>
      <w:r>
        <w:rPr>
          <w:rFonts w:cs="Tahoma"/>
          <w:b/>
        </w:rPr>
        <w:t>Přehled využití týdnů ve školním roce</w:t>
      </w:r>
    </w:p>
    <w:p w:rsidR="0014241C" w:rsidRDefault="0014241C" w:rsidP="00981EAC">
      <w:pPr>
        <w:keepNext w:val="0"/>
        <w:widowControl/>
        <w:suppressAutoHyphens w:val="0"/>
        <w:ind w:left="360"/>
        <w:rPr>
          <w:rFonts w:cs="Tahoma"/>
          <w:b/>
        </w:rPr>
      </w:pPr>
    </w:p>
    <w:tbl>
      <w:tblPr>
        <w:tblW w:w="9185" w:type="dxa"/>
        <w:tblInd w:w="-5"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000" w:firstRow="0" w:lastRow="0" w:firstColumn="0" w:lastColumn="0" w:noHBand="0" w:noVBand="0"/>
      </w:tblPr>
      <w:tblGrid>
        <w:gridCol w:w="5784"/>
        <w:gridCol w:w="1135"/>
        <w:gridCol w:w="1132"/>
        <w:gridCol w:w="1134"/>
      </w:tblGrid>
      <w:tr w:rsidR="0014241C">
        <w:trPr>
          <w:trHeight w:val="551"/>
        </w:trPr>
        <w:tc>
          <w:tcPr>
            <w:tcW w:w="5784" w:type="dxa"/>
            <w:vMerge w:val="restart"/>
            <w:tcBorders>
              <w:top w:val="single" w:sz="4" w:space="0" w:color="000001"/>
              <w:left w:val="single" w:sz="4" w:space="0" w:color="000001"/>
              <w:bottom w:val="single" w:sz="4" w:space="0" w:color="000001"/>
              <w:right w:val="single" w:sz="4" w:space="0" w:color="000001"/>
            </w:tcBorders>
            <w:shd w:val="clear" w:color="auto" w:fill="FFFFFF"/>
            <w:tcMar>
              <w:left w:w="103" w:type="dxa"/>
            </w:tcMar>
            <w:vAlign w:val="center"/>
          </w:tcPr>
          <w:p w:rsidR="0014241C" w:rsidRDefault="00BD2FD8" w:rsidP="00981EAC">
            <w:pPr>
              <w:keepNext w:val="0"/>
              <w:widowControl/>
              <w:suppressAutoHyphens w:val="0"/>
              <w:jc w:val="center"/>
              <w:rPr>
                <w:rFonts w:cs="Tahoma"/>
                <w:b/>
                <w:bCs/>
              </w:rPr>
            </w:pPr>
            <w:r>
              <w:rPr>
                <w:rFonts w:cs="Tahoma"/>
                <w:b/>
                <w:bCs/>
              </w:rPr>
              <w:t>Činnost</w:t>
            </w:r>
          </w:p>
        </w:tc>
        <w:tc>
          <w:tcPr>
            <w:tcW w:w="3401" w:type="dxa"/>
            <w:gridSpan w:val="3"/>
            <w:tcBorders>
              <w:top w:val="single" w:sz="4" w:space="0" w:color="000001"/>
              <w:left w:val="single" w:sz="4" w:space="0" w:color="000001"/>
              <w:bottom w:val="single" w:sz="4" w:space="0" w:color="000001"/>
              <w:right w:val="single" w:sz="4" w:space="0" w:color="000001"/>
            </w:tcBorders>
            <w:shd w:val="clear" w:color="auto" w:fill="FFFFFF"/>
            <w:tcMar>
              <w:left w:w="103" w:type="dxa"/>
            </w:tcMar>
            <w:vAlign w:val="center"/>
          </w:tcPr>
          <w:p w:rsidR="0014241C" w:rsidRDefault="00BD2FD8" w:rsidP="00981EAC">
            <w:pPr>
              <w:keepNext w:val="0"/>
              <w:widowControl/>
              <w:suppressAutoHyphens w:val="0"/>
              <w:jc w:val="center"/>
              <w:rPr>
                <w:rFonts w:cs="Tahoma"/>
                <w:b/>
                <w:bCs/>
              </w:rPr>
            </w:pPr>
            <w:r>
              <w:rPr>
                <w:rFonts w:cs="Tahoma"/>
                <w:b/>
                <w:bCs/>
              </w:rPr>
              <w:t>Počet týdnů v ročníku</w:t>
            </w:r>
          </w:p>
        </w:tc>
      </w:tr>
      <w:tr w:rsidR="0014241C">
        <w:trPr>
          <w:trHeight w:val="462"/>
        </w:trPr>
        <w:tc>
          <w:tcPr>
            <w:tcW w:w="5784" w:type="dxa"/>
            <w:vMerge/>
            <w:tcBorders>
              <w:top w:val="single" w:sz="4" w:space="0" w:color="000001"/>
              <w:left w:val="single" w:sz="4" w:space="0" w:color="000001"/>
              <w:bottom w:val="single" w:sz="4" w:space="0" w:color="000001"/>
              <w:right w:val="single" w:sz="4" w:space="0" w:color="000001"/>
            </w:tcBorders>
            <w:shd w:val="clear" w:color="auto" w:fill="FFFFFF"/>
            <w:tcMar>
              <w:left w:w="103" w:type="dxa"/>
            </w:tcMar>
            <w:vAlign w:val="center"/>
          </w:tcPr>
          <w:p w:rsidR="0014241C" w:rsidRDefault="0014241C" w:rsidP="00981EAC">
            <w:pPr>
              <w:keepNext w:val="0"/>
              <w:widowControl/>
              <w:suppressAutoHyphens w:val="0"/>
            </w:pPr>
          </w:p>
        </w:tc>
        <w:tc>
          <w:tcPr>
            <w:tcW w:w="1135"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vAlign w:val="center"/>
          </w:tcPr>
          <w:p w:rsidR="0014241C" w:rsidRDefault="00BD2FD8" w:rsidP="00981EAC">
            <w:pPr>
              <w:keepNext w:val="0"/>
              <w:widowControl/>
              <w:suppressAutoHyphens w:val="0"/>
              <w:ind w:left="326" w:right="318"/>
              <w:jc w:val="center"/>
              <w:rPr>
                <w:rFonts w:cs="Tahoma"/>
                <w:b/>
                <w:bCs/>
              </w:rPr>
            </w:pPr>
            <w:r>
              <w:rPr>
                <w:rFonts w:cs="Tahoma"/>
                <w:b/>
                <w:bCs/>
              </w:rPr>
              <w:t>1.</w:t>
            </w:r>
          </w:p>
        </w:tc>
        <w:tc>
          <w:tcPr>
            <w:tcW w:w="1132"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vAlign w:val="center"/>
          </w:tcPr>
          <w:p w:rsidR="0014241C" w:rsidRDefault="00BD2FD8" w:rsidP="00981EAC">
            <w:pPr>
              <w:keepNext w:val="0"/>
              <w:widowControl/>
              <w:suppressAutoHyphens w:val="0"/>
              <w:ind w:left="331" w:right="323"/>
              <w:jc w:val="center"/>
              <w:rPr>
                <w:rFonts w:cs="Tahoma"/>
                <w:b/>
                <w:bCs/>
              </w:rPr>
            </w:pPr>
            <w:r>
              <w:rPr>
                <w:rFonts w:cs="Tahoma"/>
                <w:b/>
                <w:bCs/>
              </w:rPr>
              <w:t>2.</w:t>
            </w:r>
          </w:p>
        </w:tc>
        <w:tc>
          <w:tcPr>
            <w:tcW w:w="1134"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vAlign w:val="center"/>
          </w:tcPr>
          <w:p w:rsidR="0014241C" w:rsidRDefault="00BD2FD8" w:rsidP="00981EAC">
            <w:pPr>
              <w:keepNext w:val="0"/>
              <w:widowControl/>
              <w:suppressAutoHyphens w:val="0"/>
              <w:ind w:left="331" w:right="323"/>
              <w:jc w:val="center"/>
              <w:rPr>
                <w:rFonts w:cs="Tahoma"/>
                <w:b/>
                <w:bCs/>
              </w:rPr>
            </w:pPr>
            <w:r>
              <w:rPr>
                <w:rFonts w:cs="Tahoma"/>
                <w:b/>
                <w:bCs/>
              </w:rPr>
              <w:t>3.</w:t>
            </w:r>
          </w:p>
        </w:tc>
      </w:tr>
      <w:tr w:rsidR="0014241C">
        <w:trPr>
          <w:trHeight w:val="709"/>
        </w:trPr>
        <w:tc>
          <w:tcPr>
            <w:tcW w:w="5784"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vAlign w:val="center"/>
          </w:tcPr>
          <w:p w:rsidR="0014241C" w:rsidRDefault="00BD2FD8" w:rsidP="00981EAC">
            <w:pPr>
              <w:keepNext w:val="0"/>
              <w:widowControl/>
              <w:suppressAutoHyphens w:val="0"/>
              <w:jc w:val="center"/>
              <w:rPr>
                <w:rFonts w:cs="Tahoma"/>
              </w:rPr>
            </w:pPr>
            <w:r>
              <w:rPr>
                <w:rFonts w:cs="Tahoma"/>
              </w:rPr>
              <w:t>Vyučování podle rozpisu učiva</w:t>
            </w:r>
          </w:p>
        </w:tc>
        <w:tc>
          <w:tcPr>
            <w:tcW w:w="1135"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vAlign w:val="center"/>
          </w:tcPr>
          <w:p w:rsidR="0014241C" w:rsidRDefault="00BD2FD8" w:rsidP="00981EAC">
            <w:pPr>
              <w:keepNext w:val="0"/>
              <w:widowControl/>
              <w:suppressAutoHyphens w:val="0"/>
              <w:ind w:left="297" w:right="287"/>
              <w:jc w:val="center"/>
              <w:rPr>
                <w:rFonts w:cs="Tahoma"/>
              </w:rPr>
            </w:pPr>
            <w:r>
              <w:rPr>
                <w:rFonts w:cs="Tahoma"/>
              </w:rPr>
              <w:t>33</w:t>
            </w:r>
          </w:p>
        </w:tc>
        <w:tc>
          <w:tcPr>
            <w:tcW w:w="1132"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vAlign w:val="center"/>
          </w:tcPr>
          <w:p w:rsidR="0014241C" w:rsidRDefault="00BD2FD8" w:rsidP="00981EAC">
            <w:pPr>
              <w:keepNext w:val="0"/>
              <w:widowControl/>
              <w:suppressAutoHyphens w:val="0"/>
              <w:ind w:left="302" w:right="291"/>
              <w:jc w:val="center"/>
              <w:rPr>
                <w:rFonts w:cs="Tahoma"/>
              </w:rPr>
            </w:pPr>
            <w:r>
              <w:rPr>
                <w:rFonts w:cs="Tahoma"/>
              </w:rPr>
              <w:t>33</w:t>
            </w:r>
          </w:p>
        </w:tc>
        <w:tc>
          <w:tcPr>
            <w:tcW w:w="1134"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vAlign w:val="center"/>
          </w:tcPr>
          <w:p w:rsidR="0014241C" w:rsidRDefault="00BD2FD8" w:rsidP="00981EAC">
            <w:pPr>
              <w:keepNext w:val="0"/>
              <w:widowControl/>
              <w:suppressAutoHyphens w:val="0"/>
              <w:ind w:left="302" w:right="291"/>
              <w:jc w:val="center"/>
              <w:rPr>
                <w:rFonts w:cs="Tahoma"/>
              </w:rPr>
            </w:pPr>
            <w:r>
              <w:rPr>
                <w:rFonts w:cs="Tahoma"/>
              </w:rPr>
              <w:t>30</w:t>
            </w:r>
          </w:p>
        </w:tc>
      </w:tr>
      <w:tr w:rsidR="0014241C">
        <w:trPr>
          <w:trHeight w:val="957"/>
        </w:trPr>
        <w:tc>
          <w:tcPr>
            <w:tcW w:w="5784"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vAlign w:val="center"/>
          </w:tcPr>
          <w:p w:rsidR="0014241C" w:rsidRDefault="00BD2FD8" w:rsidP="00981EAC">
            <w:pPr>
              <w:keepNext w:val="0"/>
              <w:widowControl/>
              <w:suppressAutoHyphens w:val="0"/>
              <w:jc w:val="center"/>
              <w:rPr>
                <w:rFonts w:cs="Tahoma"/>
              </w:rPr>
            </w:pPr>
            <w:r>
              <w:rPr>
                <w:rFonts w:cs="Tahoma"/>
              </w:rPr>
              <w:t>Časová rezerva (opakování učiva, exkurze, výchovně vzdělávací akce</w:t>
            </w:r>
          </w:p>
        </w:tc>
        <w:tc>
          <w:tcPr>
            <w:tcW w:w="1135"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vAlign w:val="center"/>
          </w:tcPr>
          <w:p w:rsidR="0014241C" w:rsidRDefault="00BD2FD8" w:rsidP="00981EAC">
            <w:pPr>
              <w:keepNext w:val="0"/>
              <w:widowControl/>
              <w:suppressAutoHyphens w:val="0"/>
              <w:ind w:left="359" w:right="344"/>
              <w:jc w:val="center"/>
              <w:rPr>
                <w:rFonts w:cs="Tahoma"/>
              </w:rPr>
            </w:pPr>
            <w:r>
              <w:rPr>
                <w:rFonts w:cs="Tahoma"/>
              </w:rPr>
              <w:t>7</w:t>
            </w:r>
          </w:p>
        </w:tc>
        <w:tc>
          <w:tcPr>
            <w:tcW w:w="1132"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vAlign w:val="center"/>
          </w:tcPr>
          <w:p w:rsidR="0014241C" w:rsidRDefault="00BD2FD8" w:rsidP="00981EAC">
            <w:pPr>
              <w:keepNext w:val="0"/>
              <w:widowControl/>
              <w:suppressAutoHyphens w:val="0"/>
              <w:ind w:left="364" w:right="349"/>
              <w:jc w:val="center"/>
              <w:rPr>
                <w:rFonts w:cs="Tahoma"/>
              </w:rPr>
            </w:pPr>
            <w:r>
              <w:rPr>
                <w:rFonts w:cs="Tahoma"/>
              </w:rPr>
              <w:t>7</w:t>
            </w:r>
          </w:p>
        </w:tc>
        <w:tc>
          <w:tcPr>
            <w:tcW w:w="1134"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vAlign w:val="center"/>
          </w:tcPr>
          <w:p w:rsidR="0014241C" w:rsidRDefault="00BD2FD8" w:rsidP="00981EAC">
            <w:pPr>
              <w:keepNext w:val="0"/>
              <w:widowControl/>
              <w:suppressAutoHyphens w:val="0"/>
              <w:ind w:left="364" w:right="349"/>
              <w:jc w:val="center"/>
              <w:rPr>
                <w:rFonts w:cs="Tahoma"/>
              </w:rPr>
            </w:pPr>
            <w:r>
              <w:rPr>
                <w:rFonts w:cs="Tahoma"/>
              </w:rPr>
              <w:t>5</w:t>
            </w:r>
          </w:p>
        </w:tc>
      </w:tr>
      <w:tr w:rsidR="0014241C">
        <w:trPr>
          <w:trHeight w:val="515"/>
        </w:trPr>
        <w:tc>
          <w:tcPr>
            <w:tcW w:w="5784"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vAlign w:val="center"/>
          </w:tcPr>
          <w:p w:rsidR="0014241C" w:rsidRDefault="00BD2FD8" w:rsidP="00981EAC">
            <w:pPr>
              <w:keepNext w:val="0"/>
              <w:widowControl/>
              <w:suppressAutoHyphens w:val="0"/>
              <w:ind w:left="105"/>
              <w:jc w:val="center"/>
              <w:rPr>
                <w:rFonts w:cs="Tahoma"/>
              </w:rPr>
            </w:pPr>
            <w:r>
              <w:rPr>
                <w:rFonts w:cs="Tahoma"/>
              </w:rPr>
              <w:t>Závěrečná zkouška</w:t>
            </w:r>
          </w:p>
        </w:tc>
        <w:tc>
          <w:tcPr>
            <w:tcW w:w="1135"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vAlign w:val="center"/>
          </w:tcPr>
          <w:p w:rsidR="0014241C" w:rsidRDefault="00BD2FD8" w:rsidP="00981EAC">
            <w:pPr>
              <w:keepNext w:val="0"/>
              <w:widowControl/>
              <w:suppressAutoHyphens w:val="0"/>
              <w:ind w:left="379" w:right="365"/>
              <w:jc w:val="center"/>
              <w:rPr>
                <w:rFonts w:cs="Tahoma"/>
              </w:rPr>
            </w:pPr>
            <w:r>
              <w:rPr>
                <w:rFonts w:cs="Tahoma"/>
              </w:rPr>
              <w:t>-</w:t>
            </w:r>
          </w:p>
        </w:tc>
        <w:tc>
          <w:tcPr>
            <w:tcW w:w="1132"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vAlign w:val="center"/>
          </w:tcPr>
          <w:p w:rsidR="0014241C" w:rsidRDefault="00BD2FD8" w:rsidP="00981EAC">
            <w:pPr>
              <w:keepNext w:val="0"/>
              <w:widowControl/>
              <w:suppressAutoHyphens w:val="0"/>
              <w:ind w:left="383" w:right="370"/>
              <w:jc w:val="center"/>
              <w:rPr>
                <w:rFonts w:cs="Tahoma"/>
              </w:rPr>
            </w:pPr>
            <w:r>
              <w:rPr>
                <w:rFonts w:cs="Tahoma"/>
              </w:rPr>
              <w:t>-</w:t>
            </w:r>
          </w:p>
        </w:tc>
        <w:tc>
          <w:tcPr>
            <w:tcW w:w="1134"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vAlign w:val="center"/>
          </w:tcPr>
          <w:p w:rsidR="0014241C" w:rsidRDefault="00BD2FD8" w:rsidP="00981EAC">
            <w:pPr>
              <w:keepNext w:val="0"/>
              <w:widowControl/>
              <w:suppressAutoHyphens w:val="0"/>
              <w:ind w:left="364" w:right="349"/>
              <w:jc w:val="center"/>
              <w:rPr>
                <w:rFonts w:cs="Tahoma"/>
              </w:rPr>
            </w:pPr>
            <w:r>
              <w:rPr>
                <w:rFonts w:cs="Tahoma"/>
              </w:rPr>
              <w:t>5</w:t>
            </w:r>
          </w:p>
        </w:tc>
      </w:tr>
      <w:tr w:rsidR="0014241C">
        <w:trPr>
          <w:trHeight w:val="506"/>
        </w:trPr>
        <w:tc>
          <w:tcPr>
            <w:tcW w:w="5784"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vAlign w:val="center"/>
          </w:tcPr>
          <w:p w:rsidR="0014241C" w:rsidRDefault="00BD2FD8" w:rsidP="00981EAC">
            <w:pPr>
              <w:keepNext w:val="0"/>
              <w:widowControl/>
              <w:suppressAutoHyphens w:val="0"/>
              <w:ind w:left="105"/>
              <w:jc w:val="center"/>
              <w:rPr>
                <w:rFonts w:cs="Tahoma"/>
                <w:b/>
              </w:rPr>
            </w:pPr>
            <w:r>
              <w:rPr>
                <w:rFonts w:cs="Tahoma"/>
                <w:b/>
              </w:rPr>
              <w:t>Celkem</w:t>
            </w:r>
          </w:p>
        </w:tc>
        <w:tc>
          <w:tcPr>
            <w:tcW w:w="1135"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vAlign w:val="center"/>
          </w:tcPr>
          <w:p w:rsidR="0014241C" w:rsidRDefault="00BD2FD8" w:rsidP="00981EAC">
            <w:pPr>
              <w:keepNext w:val="0"/>
              <w:widowControl/>
              <w:suppressAutoHyphens w:val="0"/>
              <w:ind w:left="297" w:right="287"/>
              <w:jc w:val="center"/>
              <w:rPr>
                <w:rFonts w:cs="Tahoma"/>
                <w:b/>
              </w:rPr>
            </w:pPr>
            <w:r>
              <w:rPr>
                <w:rFonts w:cs="Tahoma"/>
                <w:b/>
              </w:rPr>
              <w:t>40</w:t>
            </w:r>
          </w:p>
        </w:tc>
        <w:tc>
          <w:tcPr>
            <w:tcW w:w="1132"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vAlign w:val="center"/>
          </w:tcPr>
          <w:p w:rsidR="0014241C" w:rsidRDefault="00BD2FD8" w:rsidP="00981EAC">
            <w:pPr>
              <w:keepNext w:val="0"/>
              <w:widowControl/>
              <w:suppressAutoHyphens w:val="0"/>
              <w:ind w:left="302" w:right="291"/>
              <w:jc w:val="center"/>
              <w:rPr>
                <w:rFonts w:cs="Tahoma"/>
                <w:b/>
              </w:rPr>
            </w:pPr>
            <w:r>
              <w:rPr>
                <w:rFonts w:cs="Tahoma"/>
                <w:b/>
              </w:rPr>
              <w:t>40</w:t>
            </w:r>
          </w:p>
        </w:tc>
        <w:tc>
          <w:tcPr>
            <w:tcW w:w="1134"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vAlign w:val="center"/>
          </w:tcPr>
          <w:p w:rsidR="0014241C" w:rsidRDefault="00BD2FD8" w:rsidP="00981EAC">
            <w:pPr>
              <w:keepNext w:val="0"/>
              <w:widowControl/>
              <w:suppressAutoHyphens w:val="0"/>
              <w:ind w:left="302" w:right="291"/>
              <w:jc w:val="center"/>
              <w:rPr>
                <w:rFonts w:cs="Tahoma"/>
                <w:b/>
              </w:rPr>
            </w:pPr>
            <w:r>
              <w:rPr>
                <w:rFonts w:cs="Tahoma"/>
                <w:b/>
              </w:rPr>
              <w:t>40</w:t>
            </w:r>
          </w:p>
        </w:tc>
      </w:tr>
    </w:tbl>
    <w:p w:rsidR="0014241C" w:rsidRDefault="0014241C" w:rsidP="00981EAC">
      <w:pPr>
        <w:pStyle w:val="Nadpis1"/>
        <w:keepNext w:val="0"/>
        <w:keepLines w:val="0"/>
        <w:widowControl/>
        <w:suppressAutoHyphens w:val="0"/>
        <w:spacing w:after="0"/>
      </w:pPr>
    </w:p>
    <w:p w:rsidR="0014241C" w:rsidRDefault="0014241C" w:rsidP="00981EAC">
      <w:pPr>
        <w:pStyle w:val="Nadpis1"/>
        <w:keepNext w:val="0"/>
        <w:keepLines w:val="0"/>
        <w:widowControl/>
        <w:suppressAutoHyphens w:val="0"/>
        <w:spacing w:after="0"/>
        <w:ind w:left="1080"/>
        <w:sectPr w:rsidR="0014241C" w:rsidSect="00D95B78">
          <w:headerReference w:type="default" r:id="rId11"/>
          <w:footerReference w:type="default" r:id="rId12"/>
          <w:pgSz w:w="11906" w:h="16838"/>
          <w:pgMar w:top="1134" w:right="1418" w:bottom="1134" w:left="1418" w:header="964" w:footer="794" w:gutter="0"/>
          <w:cols w:space="708"/>
          <w:formProt w:val="0"/>
          <w:docGrid w:linePitch="360" w:charSpace="-6145"/>
        </w:sectPr>
      </w:pPr>
    </w:p>
    <w:p w:rsidR="0014241C" w:rsidRDefault="00BD2FD8" w:rsidP="00981EAC">
      <w:pPr>
        <w:pStyle w:val="Nadpis1"/>
        <w:keepNext w:val="0"/>
        <w:keepLines w:val="0"/>
        <w:widowControl/>
        <w:suppressAutoHyphens w:val="0"/>
        <w:spacing w:after="0"/>
      </w:pPr>
      <w:bookmarkStart w:id="11" w:name="__RefHeading___Toc13702_827400423"/>
      <w:bookmarkEnd w:id="11"/>
      <w:r>
        <w:rPr>
          <w:noProof/>
          <w:lang w:eastAsia="cs-CZ" w:bidi="ar-SA"/>
        </w:rPr>
        <w:drawing>
          <wp:anchor distT="0" distB="0" distL="0" distR="0" simplePos="0" relativeHeight="251663360" behindDoc="0" locked="0" layoutInCell="1" allowOverlap="1" wp14:anchorId="177B69DA" wp14:editId="74988863">
            <wp:simplePos x="0" y="0"/>
            <wp:positionH relativeFrom="page">
              <wp:posOffset>8727440</wp:posOffset>
            </wp:positionH>
            <wp:positionV relativeFrom="page">
              <wp:posOffset>6647815</wp:posOffset>
            </wp:positionV>
            <wp:extent cx="1223645" cy="577215"/>
            <wp:effectExtent l="0" t="0" r="0" b="0"/>
            <wp:wrapSquare wrapText="largest"/>
            <wp:docPr id="6" name="Obrázek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brázek5"/>
                    <pic:cNvPicPr>
                      <a:picLocks noChangeAspect="1" noChangeArrowheads="1"/>
                    </pic:cNvPicPr>
                  </pic:nvPicPr>
                  <pic:blipFill>
                    <a:blip r:embed="rId13"/>
                    <a:stretch>
                      <a:fillRect/>
                    </a:stretch>
                  </pic:blipFill>
                  <pic:spPr bwMode="auto">
                    <a:xfrm>
                      <a:off x="0" y="0"/>
                      <a:ext cx="1223645" cy="577215"/>
                    </a:xfrm>
                    <a:prstGeom prst="rect">
                      <a:avLst/>
                    </a:prstGeom>
                  </pic:spPr>
                </pic:pic>
              </a:graphicData>
            </a:graphic>
          </wp:anchor>
        </w:drawing>
      </w:r>
      <w:r>
        <w:rPr>
          <w:noProof/>
          <w:lang w:eastAsia="cs-CZ" w:bidi="ar-SA"/>
        </w:rPr>
        <mc:AlternateContent>
          <mc:Choice Requires="wps">
            <w:drawing>
              <wp:anchor distT="0" distB="0" distL="0" distR="0" simplePos="0" relativeHeight="251645952" behindDoc="0" locked="0" layoutInCell="1" allowOverlap="1" wp14:anchorId="1AB54703" wp14:editId="3771FA1C">
                <wp:simplePos x="0" y="0"/>
                <wp:positionH relativeFrom="column">
                  <wp:posOffset>7545070</wp:posOffset>
                </wp:positionH>
                <wp:positionV relativeFrom="page">
                  <wp:posOffset>626110</wp:posOffset>
                </wp:positionV>
                <wp:extent cx="1195705" cy="250825"/>
                <wp:effectExtent l="0" t="0" r="0" b="0"/>
                <wp:wrapNone/>
                <wp:docPr id="7" name="Textové pole 7"/>
                <wp:cNvGraphicFramePr/>
                <a:graphic xmlns:a="http://schemas.openxmlformats.org/drawingml/2006/main">
                  <a:graphicData uri="http://schemas.microsoft.com/office/word/2010/wordprocessingShape">
                    <wps:wsp>
                      <wps:cNvSpPr txBox="1"/>
                      <wps:spPr>
                        <a:xfrm>
                          <a:off x="0" y="0"/>
                          <a:ext cx="1195200" cy="250200"/>
                        </a:xfrm>
                        <a:prstGeom prst="rect">
                          <a:avLst/>
                        </a:prstGeom>
                        <a:noFill/>
                        <a:ln w="25560">
                          <a:noFill/>
                        </a:ln>
                      </wps:spPr>
                      <wps:txbx>
                        <w:txbxContent>
                          <w:p w:rsidR="000F7A54" w:rsidRDefault="000F7A54">
                            <w:r>
                              <w:t>ŠVP TRUHLÁŘ</w:t>
                            </w:r>
                          </w:p>
                        </w:txbxContent>
                      </wps:txbx>
                      <wps:bodyPr wrap="square" lIns="0" tIns="0" rIns="0" bIns="0">
                        <a:spAutoFit/>
                      </wps:bodyPr>
                    </wps:wsp>
                  </a:graphicData>
                </a:graphic>
              </wp:anchor>
            </w:drawing>
          </mc:Choice>
          <mc:Fallback>
            <w:pict>
              <v:shapetype w14:anchorId="1AB54703" id="_x0000_t202" coordsize="21600,21600" o:spt="202" path="m,l,21600r21600,l21600,xe">
                <v:stroke joinstyle="miter"/>
                <v:path gradientshapeok="t" o:connecttype="rect"/>
              </v:shapetype>
              <v:shape id="Textové pole 7" o:spid="_x0000_s1026" type="#_x0000_t202" style="position:absolute;left:0;text-align:left;margin-left:594.1pt;margin-top:49.3pt;width:94.15pt;height:19.75pt;z-index:251645952;visibility:visible;mso-wrap-style:square;mso-wrap-distance-left:0;mso-wrap-distance-top:0;mso-wrap-distance-right:0;mso-wrap-distance-bottom:0;mso-position-horizontal:absolute;mso-position-horizontal-relative:text;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" filled="f" stroked="f" strokeweight=".71mm">
                <v:textbox style="mso-fit-shape-to-text:t" inset="0,0,0,0">
                  <w:txbxContent>
                    <w:p w:rsidR="000F7A54" w:rsidRDefault="000F7A54">
                      <w:r>
                        <w:t>ŠVP TRUHLÁŘ</w:t>
                      </w:r>
                    </w:p>
                  </w:txbxContent>
                </v:textbox>
                <w10:wrap anchory="page"/>
              </v:shape>
            </w:pict>
          </mc:Fallback>
        </mc:AlternateContent>
      </w:r>
      <w:bookmarkStart w:id="12" w:name="_Toc426480278"/>
      <w:bookmarkStart w:id="13" w:name="_Toc426949191"/>
      <w:bookmarkStart w:id="14" w:name="_Toc427322040"/>
      <w:bookmarkStart w:id="15" w:name="_Toc428104205"/>
      <w:bookmarkStart w:id="16" w:name="_Toc428112808"/>
      <w:bookmarkStart w:id="17" w:name="_Toc428644434"/>
      <w:r>
        <w:t>T</w:t>
      </w:r>
      <w:bookmarkEnd w:id="12"/>
      <w:bookmarkEnd w:id="13"/>
      <w:bookmarkEnd w:id="14"/>
      <w:bookmarkEnd w:id="15"/>
      <w:bookmarkEnd w:id="16"/>
      <w:bookmarkEnd w:id="17"/>
      <w:r>
        <w:t>RANSFORMACE RVP DO ŠVP</w:t>
      </w:r>
    </w:p>
    <w:bookmarkStart w:id="18" w:name="_MON_1565170617"/>
    <w:bookmarkEnd w:id="18"/>
    <w:p w:rsidR="0014241C" w:rsidRDefault="000B5052" w:rsidP="00981EAC">
      <w:pPr>
        <w:pStyle w:val="Nadpis1"/>
        <w:keepNext w:val="0"/>
        <w:keepLines w:val="0"/>
        <w:widowControl/>
        <w:suppressAutoHyphens w:val="0"/>
        <w:spacing w:after="0"/>
      </w:pPr>
      <w:r>
        <w:object w:dxaOrig="24204" w:dyaOrig="15402">
          <v:shape id="ole_rId10" o:spid="_x0000_i1025" style="width:722.4pt;height:412.8pt" coordsize="" o:spt="100" adj="0,,0" path="" stroked="f">
            <v:stroke joinstyle="miter"/>
            <v:imagedata r:id="rId14" o:title=""/>
            <v:formulas/>
            <v:path o:connecttype="segments"/>
          </v:shape>
          <o:OLEObject Type="Embed" ProgID="Excel.Sheet.12" ShapeID="ole_rId10" DrawAspect="Content" ObjectID="_1565504702" r:id="rId15"/>
        </w:object>
      </w:r>
    </w:p>
    <w:p w:rsidR="0014241C" w:rsidRDefault="0014241C" w:rsidP="00981EAC">
      <w:pPr>
        <w:keepNext w:val="0"/>
        <w:widowControl/>
        <w:suppressAutoHyphens w:val="0"/>
      </w:pPr>
    </w:p>
    <w:p w:rsidR="0014241C" w:rsidRDefault="0014241C" w:rsidP="00981EAC">
      <w:pPr>
        <w:keepNext w:val="0"/>
        <w:widowControl/>
        <w:suppressAutoHyphens w:val="0"/>
        <w:sectPr w:rsidR="0014241C">
          <w:headerReference w:type="default" r:id="rId16"/>
          <w:footerReference w:type="default" r:id="rId17"/>
          <w:pgSz w:w="16838" w:h="11906" w:orient="landscape"/>
          <w:pgMar w:top="1481" w:right="1134" w:bottom="1481" w:left="1134" w:header="1134" w:footer="1134" w:gutter="0"/>
          <w:cols w:space="708"/>
          <w:formProt w:val="0"/>
        </w:sectPr>
      </w:pPr>
    </w:p>
    <w:p w:rsidR="0014241C" w:rsidRDefault="0014241C" w:rsidP="00981EAC">
      <w:pPr>
        <w:pStyle w:val="Nadpis1"/>
        <w:keepNext w:val="0"/>
        <w:keepLines w:val="0"/>
        <w:widowControl/>
        <w:suppressAutoHyphens w:val="0"/>
        <w:ind w:left="1080"/>
      </w:pPr>
    </w:p>
    <w:p w:rsidR="0014241C" w:rsidRDefault="00BD2FD8" w:rsidP="00981EAC">
      <w:pPr>
        <w:pStyle w:val="Nadpis1"/>
        <w:keepNext w:val="0"/>
        <w:keepLines w:val="0"/>
        <w:widowControl/>
        <w:suppressAutoHyphens w:val="0"/>
      </w:pPr>
      <w:bookmarkStart w:id="19" w:name="__RefHeading___Toc25645_1910134761"/>
      <w:bookmarkEnd w:id="19"/>
      <w:r>
        <w:t>6. UČEBNÍ OSNOVY ŠVP</w:t>
      </w:r>
    </w:p>
    <w:p w:rsidR="0014241C" w:rsidRDefault="00BD2FD8" w:rsidP="00981EAC">
      <w:pPr>
        <w:keepNext w:val="0"/>
        <w:widowControl/>
        <w:tabs>
          <w:tab w:val="left" w:pos="0"/>
          <w:tab w:val="right" w:pos="9072"/>
        </w:tabs>
        <w:suppressAutoHyphens w:val="0"/>
        <w:rPr>
          <w:rFonts w:cs="Tahoma"/>
        </w:rPr>
      </w:pPr>
      <w:r>
        <w:rPr>
          <w:rFonts w:cs="Tahoma"/>
        </w:rPr>
        <w:t xml:space="preserve">Obor vzdělání: 33-56-H/01 Truhlář   </w:t>
      </w:r>
      <w:r>
        <w:rPr>
          <w:rFonts w:cs="Tahoma"/>
        </w:rPr>
        <w:tab/>
        <w:t xml:space="preserve">Platnost: od 1. 9. </w:t>
      </w:r>
      <w:r w:rsidR="001202AE">
        <w:rPr>
          <w:rFonts w:cs="Tahoma"/>
        </w:rPr>
        <w:t>2016</w:t>
      </w:r>
    </w:p>
    <w:p w:rsidR="0014241C" w:rsidRDefault="00BD2FD8" w:rsidP="00981EAC">
      <w:pPr>
        <w:keepNext w:val="0"/>
        <w:widowControl/>
        <w:tabs>
          <w:tab w:val="left" w:pos="0"/>
          <w:tab w:val="right" w:pos="9072"/>
        </w:tabs>
        <w:suppressAutoHyphens w:val="0"/>
        <w:rPr>
          <w:rFonts w:cs="Tahoma"/>
        </w:rPr>
      </w:pPr>
      <w:r>
        <w:rPr>
          <w:rFonts w:cs="Tahoma"/>
        </w:rPr>
        <w:t xml:space="preserve">Název ŠVP: Truhlář    </w:t>
      </w:r>
      <w:r>
        <w:rPr>
          <w:rFonts w:cs="Tahoma"/>
        </w:rPr>
        <w:tab/>
        <w:t>Forma vzdělání: denní</w:t>
      </w:r>
    </w:p>
    <w:p w:rsidR="0014241C" w:rsidRDefault="00BD2FD8" w:rsidP="00981EAC">
      <w:pPr>
        <w:keepNext w:val="0"/>
        <w:widowControl/>
        <w:tabs>
          <w:tab w:val="left" w:pos="0"/>
          <w:tab w:val="right" w:pos="9072"/>
        </w:tabs>
        <w:suppressAutoHyphens w:val="0"/>
        <w:rPr>
          <w:rFonts w:cs="Tahoma"/>
        </w:rPr>
      </w:pPr>
      <w:r>
        <w:rPr>
          <w:rFonts w:cs="Tahoma"/>
        </w:rPr>
        <w:t>Předmět: ČESKÝ JAZYK A LITERATURA</w:t>
      </w:r>
      <w:r>
        <w:rPr>
          <w:rFonts w:cs="Tahoma"/>
        </w:rPr>
        <w:tab/>
        <w:t>Počet hodin za studium celkem: 162</w:t>
      </w:r>
    </w:p>
    <w:p w:rsidR="0014241C" w:rsidRDefault="0014241C" w:rsidP="00981EAC">
      <w:pPr>
        <w:keepNext w:val="0"/>
        <w:widowControl/>
        <w:tabs>
          <w:tab w:val="left" w:pos="360"/>
        </w:tabs>
        <w:suppressAutoHyphens w:val="0"/>
      </w:pPr>
    </w:p>
    <w:p w:rsidR="0014241C" w:rsidRDefault="00BD2FD8" w:rsidP="00981EAC">
      <w:pPr>
        <w:keepNext w:val="0"/>
        <w:widowControl/>
        <w:suppressAutoHyphens w:val="0"/>
        <w:jc w:val="center"/>
        <w:rPr>
          <w:b/>
          <w:bCs/>
        </w:rPr>
      </w:pPr>
      <w:r>
        <w:rPr>
          <w:b/>
          <w:bCs/>
        </w:rPr>
        <w:t>Učební osnova předmětu</w:t>
      </w:r>
    </w:p>
    <w:p w:rsidR="0014241C" w:rsidRDefault="00BD2FD8" w:rsidP="00981EAC">
      <w:pPr>
        <w:pStyle w:val="Nadpis2"/>
        <w:keepNext w:val="0"/>
        <w:keepLines w:val="0"/>
        <w:widowControl/>
        <w:suppressAutoHyphens w:val="0"/>
      </w:pPr>
      <w:bookmarkStart w:id="20" w:name="__RefHeading___Toc25647_1910134761"/>
      <w:bookmarkStart w:id="21" w:name="_Toc428644436"/>
      <w:bookmarkStart w:id="22" w:name="_Toc353457029"/>
      <w:bookmarkStart w:id="23" w:name="_Toc368822714"/>
      <w:bookmarkStart w:id="24" w:name="_Toc428104207"/>
      <w:bookmarkStart w:id="25" w:name="_Toc428112810"/>
      <w:bookmarkEnd w:id="20"/>
      <w:bookmarkEnd w:id="21"/>
      <w:bookmarkEnd w:id="22"/>
      <w:bookmarkEnd w:id="23"/>
      <w:bookmarkEnd w:id="24"/>
      <w:bookmarkEnd w:id="25"/>
      <w:r>
        <w:t>ČESKÝ JAZYK A LITERATURA</w:t>
      </w:r>
    </w:p>
    <w:p w:rsidR="0014241C" w:rsidRDefault="0014241C" w:rsidP="00981EAC">
      <w:pPr>
        <w:pStyle w:val="Nadpis2"/>
        <w:keepNext w:val="0"/>
        <w:keepLines w:val="0"/>
        <w:widowControl/>
        <w:suppressAutoHyphens w:val="0"/>
        <w:spacing w:after="60"/>
        <w:ind w:left="576"/>
        <w:rPr>
          <w:szCs w:val="24"/>
        </w:rPr>
      </w:pPr>
    </w:p>
    <w:p w:rsidR="0014241C" w:rsidRDefault="00BD2FD8" w:rsidP="00981EAC">
      <w:pPr>
        <w:keepNext w:val="0"/>
        <w:widowControl/>
        <w:tabs>
          <w:tab w:val="left" w:pos="5760"/>
        </w:tabs>
        <w:suppressAutoHyphens w:val="0"/>
        <w:rPr>
          <w:b/>
          <w:bCs/>
        </w:rPr>
      </w:pPr>
      <w:r>
        <w:rPr>
          <w:b/>
          <w:bCs/>
        </w:rPr>
        <w:t xml:space="preserve">Pojetí předmětu:   </w:t>
      </w:r>
    </w:p>
    <w:p w:rsidR="0014241C" w:rsidRDefault="0014241C" w:rsidP="00981EAC">
      <w:pPr>
        <w:keepNext w:val="0"/>
        <w:widowControl/>
        <w:tabs>
          <w:tab w:val="left" w:pos="5760"/>
        </w:tabs>
        <w:suppressAutoHyphens w:val="0"/>
        <w:rPr>
          <w:b/>
          <w:bCs/>
        </w:rPr>
      </w:pPr>
    </w:p>
    <w:p w:rsidR="0014241C" w:rsidRDefault="00BD2FD8" w:rsidP="00981EAC">
      <w:pPr>
        <w:keepNext w:val="0"/>
        <w:widowControl/>
        <w:tabs>
          <w:tab w:val="left" w:pos="6300"/>
        </w:tabs>
        <w:suppressAutoHyphens w:val="0"/>
        <w:rPr>
          <w:b/>
          <w:bCs/>
        </w:rPr>
      </w:pPr>
      <w:r>
        <w:rPr>
          <w:b/>
          <w:bCs/>
        </w:rPr>
        <w:t>Cíl předmětu</w:t>
      </w:r>
    </w:p>
    <w:p w:rsidR="0014241C" w:rsidRDefault="00BD2FD8" w:rsidP="00981EAC">
      <w:pPr>
        <w:keepNext w:val="0"/>
        <w:widowControl/>
        <w:suppressAutoHyphens w:val="0"/>
      </w:pPr>
      <w:r>
        <w:t>Cílem předmětu je naučit žáky v souladu s jazykovými, komunikačními a společenskými normami řešit základní životní a pracovní situace, vyjadřovat své myšlenky, zážitky, názory a postoje, umět si vyhledávat informace důležité pro osobní i profesní rozvoj, používat je a předávat. Učivo rozvíjí vědomosti a dovednosti žáků získané na základní škole s ohledem na společenské a profesní zaměření žáků.</w:t>
      </w:r>
    </w:p>
    <w:p w:rsidR="0014241C" w:rsidRDefault="00BD2FD8" w:rsidP="00981EAC">
      <w:pPr>
        <w:keepNext w:val="0"/>
        <w:widowControl/>
        <w:suppressAutoHyphens w:val="0"/>
      </w:pPr>
      <w:r>
        <w:t>Vzdělávání směřuje k tomu, aby žáci chápali funkci spisovného mateřského jazyka, poznali základní jazykové normy a kategorie (s ohledem na výuku cizích jazyků), chápali rozdíl mezi spisovným a nespisovným vyjadřováním, dokázali rozeznat, kdy je vhodné či nevhodné použít určitého tvaru z obou oblastí, rozvíjeli svou slovní zásobu a vyjadřovací schopnosti, chápali význam umění pro člověka, znali cenu kulturních památek a vážili si jich, uměli využívat poznatků z teorie literatury k hlubšímu porozumění uměleckých textů a dovedli vyjádřit vlastní zážitek z poznaných uměleckých děl, dokázali být tolerantní k názoru druhých, naučili se pracovat samostatně i v týmu, rozvíjeli své vyjadřovací dovednosti a schopnosti, porozuměli odbornému i uměleckému textu a interpretovali jej, rozvíjeli své čtenářské dovednosti a dovedli umělecký text interpretovat, využívat poznatků z literární historie a teorie literatury.</w:t>
      </w:r>
    </w:p>
    <w:p w:rsidR="0014241C" w:rsidRDefault="0014241C" w:rsidP="00981EAC">
      <w:pPr>
        <w:keepNext w:val="0"/>
        <w:widowControl/>
        <w:suppressAutoHyphens w:val="0"/>
      </w:pPr>
    </w:p>
    <w:p w:rsidR="0014241C" w:rsidRDefault="00BD2FD8" w:rsidP="00981EAC">
      <w:pPr>
        <w:keepNext w:val="0"/>
        <w:widowControl/>
        <w:tabs>
          <w:tab w:val="left" w:pos="6300"/>
        </w:tabs>
        <w:suppressAutoHyphens w:val="0"/>
        <w:rPr>
          <w:b/>
          <w:bCs/>
        </w:rPr>
      </w:pPr>
      <w:r>
        <w:rPr>
          <w:b/>
          <w:bCs/>
        </w:rPr>
        <w:t>Charakteristika učiva</w:t>
      </w:r>
    </w:p>
    <w:p w:rsidR="0014241C" w:rsidRDefault="00BD2FD8" w:rsidP="00981EAC">
      <w:pPr>
        <w:keepNext w:val="0"/>
        <w:widowControl/>
        <w:suppressAutoHyphens w:val="0"/>
      </w:pPr>
      <w:r>
        <w:t xml:space="preserve">Obsah předmětu vychází ze vzdělávacích oblastí RVP  </w:t>
      </w:r>
      <w:r>
        <w:rPr>
          <w:i/>
          <w:iCs/>
        </w:rPr>
        <w:t xml:space="preserve">Vzdělávání a komunikace v českém jazyce </w:t>
      </w:r>
      <w:r>
        <w:t>a</w:t>
      </w:r>
      <w:r>
        <w:rPr>
          <w:i/>
          <w:iCs/>
        </w:rPr>
        <w:t xml:space="preserve"> Estetické vzdělávání. </w:t>
      </w:r>
      <w:r>
        <w:t>Učivo je rozvrženo do tří okruhů.</w:t>
      </w:r>
    </w:p>
    <w:p w:rsidR="0014241C" w:rsidRDefault="00BD2FD8" w:rsidP="00981EAC">
      <w:pPr>
        <w:keepNext w:val="0"/>
        <w:widowControl/>
        <w:suppressAutoHyphens w:val="0"/>
      </w:pPr>
      <w:r>
        <w:t xml:space="preserve">Okruh </w:t>
      </w:r>
      <w:r>
        <w:rPr>
          <w:i/>
          <w:iCs/>
        </w:rPr>
        <w:t xml:space="preserve">Zdokonalování jazykových vědomostí a  dovedností </w:t>
      </w:r>
      <w:r>
        <w:t>navazuje na znalosti ze základní školy o základech pravopisu, prohlubuje je a upevňuje, rozvíjí slovní zásobu a vyjadřovací schopnosti žáků, aby pochopili rozdíl mezi spisovnou a nespisovnou normou. Žáci pracují s jazykovými příručkami - Pravidly českého pravopisu. Žáci si prohlubují znalosti z tvarosloví, zejména jejich praktické využívání jak v ústním, tak i písemném projevu. Rovněž si prohlubují znalosti o postavení českého jazyka mezi jazyky evropskými a jsou vedeni ke správné výslovnosti. Upevňují si učivo o stavbě věty jednoduché a souvětí.</w:t>
      </w:r>
    </w:p>
    <w:p w:rsidR="0020407C" w:rsidRDefault="00BD2FD8" w:rsidP="00981EAC">
      <w:pPr>
        <w:keepNext w:val="0"/>
        <w:widowControl/>
        <w:suppressAutoHyphens w:val="0"/>
      </w:pPr>
      <w:r>
        <w:t xml:space="preserve">Okruh </w:t>
      </w:r>
      <w:r>
        <w:rPr>
          <w:i/>
          <w:iCs/>
        </w:rPr>
        <w:t>Komunikační a  slohové výchovy se</w:t>
      </w:r>
      <w:r>
        <w:t xml:space="preserve"> věnuje sestavení jednoduchého vypravování, zdokonalování kultury osobního projevu, správnému, srozumitelnému, </w:t>
      </w:r>
    </w:p>
    <w:p w:rsidR="0020407C" w:rsidRDefault="0020407C" w:rsidP="00981EAC">
      <w:pPr>
        <w:keepNext w:val="0"/>
        <w:widowControl/>
        <w:suppressAutoHyphens w:val="0"/>
      </w:pPr>
    </w:p>
    <w:p w:rsidR="0014241C" w:rsidRDefault="00BD2FD8" w:rsidP="00981EAC">
      <w:pPr>
        <w:keepNext w:val="0"/>
        <w:widowControl/>
        <w:suppressAutoHyphens w:val="0"/>
      </w:pPr>
      <w:r>
        <w:t>jasnému a věcnému vyjadřování a jeho použití v běžných životních situacích, zdokonalování komunikativních dovedností. Žáci si prohlubují kulturnost vyjadřování a vystupování s ohledem na zvolený učební obor.</w:t>
      </w:r>
    </w:p>
    <w:p w:rsidR="0014241C" w:rsidRDefault="00BD2FD8" w:rsidP="00981EAC">
      <w:pPr>
        <w:keepNext w:val="0"/>
        <w:widowControl/>
        <w:tabs>
          <w:tab w:val="left" w:pos="6300"/>
        </w:tabs>
        <w:suppressAutoHyphens w:val="0"/>
      </w:pPr>
      <w:r>
        <w:t xml:space="preserve">Okruh </w:t>
      </w:r>
      <w:r>
        <w:rPr>
          <w:i/>
          <w:iCs/>
        </w:rPr>
        <w:t>Literárního a  estetického vzdělávání je</w:t>
      </w:r>
      <w:r>
        <w:t xml:space="preserve"> zaměřen na rozlišování základních literárních druhů a žánrů na základě četby ukázek, upevňování znalostí o významných dílech české i světové literatury od nejstarších dob do současnosti.</w:t>
      </w:r>
    </w:p>
    <w:p w:rsidR="0014241C" w:rsidRDefault="00BD2FD8" w:rsidP="00981EAC">
      <w:pPr>
        <w:keepNext w:val="0"/>
        <w:widowControl/>
        <w:tabs>
          <w:tab w:val="left" w:pos="6300"/>
        </w:tabs>
        <w:suppressAutoHyphens w:val="0"/>
      </w:pPr>
      <w:r>
        <w:t xml:space="preserve">Výuka Českého jazyka a literatury využívá znalostí ze základní školy a mezipředmětově se doplňuje s předměty </w:t>
      </w:r>
      <w:r>
        <w:rPr>
          <w:i/>
          <w:iCs/>
        </w:rPr>
        <w:t>Občanská nauka</w:t>
      </w:r>
      <w:r>
        <w:t xml:space="preserve">, </w:t>
      </w:r>
      <w:r>
        <w:rPr>
          <w:i/>
          <w:iCs/>
        </w:rPr>
        <w:t xml:space="preserve">Cizí jazyk, IKT </w:t>
      </w:r>
      <w:r>
        <w:t>a </w:t>
      </w:r>
      <w:r>
        <w:rPr>
          <w:i/>
          <w:iCs/>
        </w:rPr>
        <w:t xml:space="preserve"> odborné předměty </w:t>
      </w:r>
      <w:r>
        <w:t>daného oboru vzdělání.</w:t>
      </w:r>
    </w:p>
    <w:p w:rsidR="0014241C" w:rsidRDefault="0014241C" w:rsidP="00981EAC">
      <w:pPr>
        <w:keepNext w:val="0"/>
        <w:widowControl/>
        <w:tabs>
          <w:tab w:val="left" w:pos="6300"/>
        </w:tabs>
        <w:suppressAutoHyphens w:val="0"/>
      </w:pPr>
    </w:p>
    <w:p w:rsidR="0014241C" w:rsidRDefault="00BD2FD8" w:rsidP="00981EAC">
      <w:pPr>
        <w:keepNext w:val="0"/>
        <w:widowControl/>
        <w:tabs>
          <w:tab w:val="left" w:pos="6300"/>
        </w:tabs>
        <w:suppressAutoHyphens w:val="0"/>
        <w:rPr>
          <w:b/>
          <w:bCs/>
        </w:rPr>
      </w:pPr>
      <w:r>
        <w:rPr>
          <w:b/>
          <w:bCs/>
        </w:rPr>
        <w:t>Cíle vzdělávání v oblasti citů, postojů a preferencí</w:t>
      </w:r>
    </w:p>
    <w:p w:rsidR="0014241C" w:rsidRDefault="00BD2FD8" w:rsidP="00981EAC">
      <w:pPr>
        <w:keepNext w:val="0"/>
        <w:widowControl/>
        <w:tabs>
          <w:tab w:val="left" w:pos="6300"/>
        </w:tabs>
        <w:suppressAutoHyphens w:val="0"/>
      </w:pPr>
      <w:r>
        <w:t>Prostřednictvím literárních děl se působí pozitivně na city a vůli žáků, a tak se utváří a usměrňuje jejich hodnotová orientace; poznáváním reálií jiných zemí, jejich způsobu života a jejich národních zvyklostí se žáci stávají tolerantní vůči lidem jiné národnosti, jiné barvy pleti, jiného náboženského vyznání či jiného smýšlení a takto se připravují v duchu demokratických zásad na život v multikulturní společnosti.</w:t>
      </w:r>
    </w:p>
    <w:p w:rsidR="0014241C" w:rsidRDefault="0014241C" w:rsidP="00981EAC">
      <w:pPr>
        <w:keepNext w:val="0"/>
        <w:widowControl/>
        <w:tabs>
          <w:tab w:val="left" w:pos="6300"/>
        </w:tabs>
        <w:suppressAutoHyphens w:val="0"/>
      </w:pPr>
    </w:p>
    <w:p w:rsidR="0014241C" w:rsidRDefault="00BD2FD8" w:rsidP="00981EAC">
      <w:pPr>
        <w:keepNext w:val="0"/>
        <w:widowControl/>
        <w:tabs>
          <w:tab w:val="left" w:pos="6300"/>
        </w:tabs>
        <w:suppressAutoHyphens w:val="0"/>
        <w:rPr>
          <w:b/>
          <w:bCs/>
        </w:rPr>
      </w:pPr>
      <w:r>
        <w:rPr>
          <w:b/>
          <w:bCs/>
        </w:rPr>
        <w:t>Metody a strategie výuky</w:t>
      </w:r>
    </w:p>
    <w:p w:rsidR="0014241C" w:rsidRDefault="00BD2FD8" w:rsidP="00981EAC">
      <w:pPr>
        <w:keepNext w:val="0"/>
        <w:widowControl/>
        <w:tabs>
          <w:tab w:val="left" w:pos="6300"/>
        </w:tabs>
        <w:suppressAutoHyphens w:val="0"/>
      </w:pPr>
      <w:r>
        <w:t>Důraz je kladen na dialog, přednášku, výklad, besedu, četbu či poslech a interpretaci konkrétních ukázek literárních děl, řízený rozhovor; učivo je procvičováno a prohlubováno formou doplňovacích cvičení, frontálního opakování a zpracování myšlenkových map. Součástí je návštěva místní knihovny a kulturních regionálních institucí. Samostatná a skupinová práce je využívána jednak při vyhledávání informací z určité literatury a internetu, jednak při práci s textem.</w:t>
      </w:r>
    </w:p>
    <w:p w:rsidR="0014241C" w:rsidRDefault="0014241C" w:rsidP="00981EAC">
      <w:pPr>
        <w:keepNext w:val="0"/>
        <w:widowControl/>
        <w:tabs>
          <w:tab w:val="left" w:pos="6300"/>
        </w:tabs>
        <w:suppressAutoHyphens w:val="0"/>
      </w:pPr>
    </w:p>
    <w:p w:rsidR="0014241C" w:rsidRDefault="00BD2FD8" w:rsidP="00981EAC">
      <w:pPr>
        <w:keepNext w:val="0"/>
        <w:widowControl/>
        <w:tabs>
          <w:tab w:val="left" w:pos="6300"/>
        </w:tabs>
        <w:suppressAutoHyphens w:val="0"/>
        <w:rPr>
          <w:b/>
          <w:bCs/>
        </w:rPr>
      </w:pPr>
      <w:r>
        <w:rPr>
          <w:b/>
          <w:bCs/>
        </w:rPr>
        <w:t>Hodnocení žáků</w:t>
      </w:r>
    </w:p>
    <w:p w:rsidR="0014241C" w:rsidRDefault="00BD2FD8" w:rsidP="00981EAC">
      <w:pPr>
        <w:keepNext w:val="0"/>
        <w:widowControl/>
        <w:tabs>
          <w:tab w:val="left" w:pos="6300"/>
        </w:tabs>
        <w:suppressAutoHyphens w:val="0"/>
      </w:pPr>
      <w:r>
        <w:t>Výsledky žáka jsou hodnoceny průběžně klasifikací v kombinaci se slovním hodnocením a sebehodnocením jednotlivců a skupin. Znalosti jsou ověřovány ústním a písemným zkoušením, doplňovacími cvičeními, samostatnou prací s  textem, vypracováním domácích úkolů, samostatnou tvořivou prací žáka, slohovými cvičeními a pracemi. Součástí hodnocení je žákův aktivní přístup, dovednost aplikovat získané znalosti a dovednosti prakticky, práce s informačními zdroji a jejich využití v předmětu; kulturní vystupování žáka a kultivovaný projev a vedení sešitu.</w:t>
      </w:r>
    </w:p>
    <w:p w:rsidR="0014241C" w:rsidRDefault="00BD2FD8" w:rsidP="00981EAC">
      <w:pPr>
        <w:keepNext w:val="0"/>
        <w:widowControl/>
        <w:tabs>
          <w:tab w:val="left" w:pos="6300"/>
        </w:tabs>
        <w:suppressAutoHyphens w:val="0"/>
      </w:pPr>
      <w:r>
        <w:t>Kritéria hodnocení vycházejí z Hodnocení výsledků vzdělávání žáků SOŠ Bruntál.</w:t>
      </w:r>
    </w:p>
    <w:p w:rsidR="0014241C" w:rsidRDefault="0014241C" w:rsidP="00981EAC">
      <w:pPr>
        <w:keepNext w:val="0"/>
        <w:widowControl/>
        <w:tabs>
          <w:tab w:val="left" w:pos="6300"/>
        </w:tabs>
        <w:suppressAutoHyphens w:val="0"/>
      </w:pPr>
    </w:p>
    <w:p w:rsidR="0014241C" w:rsidRDefault="00BD2FD8" w:rsidP="00981EAC">
      <w:pPr>
        <w:keepNext w:val="0"/>
        <w:widowControl/>
        <w:tabs>
          <w:tab w:val="left" w:pos="6300"/>
        </w:tabs>
        <w:suppressAutoHyphens w:val="0"/>
        <w:rPr>
          <w:b/>
          <w:bCs/>
        </w:rPr>
      </w:pPr>
      <w:r>
        <w:rPr>
          <w:b/>
          <w:bCs/>
        </w:rPr>
        <w:t>Přínos předmětu pro rozvoj klíčových kompetencí a průřezových témat</w:t>
      </w:r>
    </w:p>
    <w:p w:rsidR="0014241C" w:rsidRDefault="00BD2FD8" w:rsidP="00981EAC">
      <w:pPr>
        <w:keepNext w:val="0"/>
        <w:widowControl/>
        <w:suppressAutoHyphens w:val="0"/>
      </w:pPr>
      <w:r>
        <w:rPr>
          <w:b/>
          <w:bCs/>
        </w:rPr>
        <w:t>Klíčové kompetence</w:t>
      </w:r>
      <w:r>
        <w:t>:</w:t>
      </w:r>
    </w:p>
    <w:p w:rsidR="0014241C" w:rsidRDefault="00BD2FD8" w:rsidP="00981EAC">
      <w:pPr>
        <w:keepNext w:val="0"/>
        <w:widowControl/>
        <w:suppressAutoHyphens w:val="0"/>
      </w:pPr>
      <w:r>
        <w:rPr>
          <w:i/>
          <w:iCs/>
        </w:rPr>
        <w:t>Kompetence k učení.</w:t>
      </w:r>
      <w:r>
        <w:t xml:space="preserve"> Žáci jsou vedeni k vytváření pozitivního vztahu k učení a vzdělávání, pracují s literárními texty, také k jejich schopnostem a dovednostem přiměřenou odbornou literaturou, vyhledávají a zpracovávají informace.</w:t>
      </w:r>
    </w:p>
    <w:p w:rsidR="0014241C" w:rsidRDefault="00BD2FD8" w:rsidP="00981EAC">
      <w:pPr>
        <w:keepNext w:val="0"/>
        <w:widowControl/>
        <w:suppressAutoHyphens w:val="0"/>
      </w:pPr>
      <w:r>
        <w:rPr>
          <w:i/>
          <w:iCs/>
        </w:rPr>
        <w:t xml:space="preserve">Kompetence k řešení problémů. </w:t>
      </w:r>
      <w:r>
        <w:t>Žáci jsou vedeni k porozumění zadání úkolu a problému, ke spolupráci při řešení problémů se spolužáky.</w:t>
      </w:r>
    </w:p>
    <w:p w:rsidR="0014241C" w:rsidRDefault="00BD2FD8" w:rsidP="00981EAC">
      <w:pPr>
        <w:keepNext w:val="0"/>
        <w:widowControl/>
        <w:suppressAutoHyphens w:val="0"/>
      </w:pPr>
      <w:r>
        <w:rPr>
          <w:i/>
          <w:iCs/>
        </w:rPr>
        <w:t>Komunikativní kompetence.</w:t>
      </w:r>
      <w:r>
        <w:t xml:space="preserve"> Žáci jsou vedeni k vyjadřování přiměřenému k účelu jednání a komunikační situaci jak v projevech mluvených, tak i psaných, k vhodné prezentaci při oficiálním jednání a k vyjadřování a vystupování v souladu se zásadami kultury projevu a chování.</w:t>
      </w:r>
    </w:p>
    <w:p w:rsidR="0020407C" w:rsidRDefault="00BD2FD8" w:rsidP="00981EAC">
      <w:pPr>
        <w:keepNext w:val="0"/>
        <w:widowControl/>
        <w:suppressAutoHyphens w:val="0"/>
      </w:pPr>
      <w:r>
        <w:rPr>
          <w:i/>
          <w:iCs/>
        </w:rPr>
        <w:t>Personální a  sociální kompetence.</w:t>
      </w:r>
      <w:r>
        <w:t xml:space="preserve"> Žáci jsou vedeni k práci v týmu, přijímají a plní </w:t>
      </w:r>
    </w:p>
    <w:p w:rsidR="0020407C" w:rsidRDefault="0020407C" w:rsidP="00981EAC">
      <w:pPr>
        <w:keepNext w:val="0"/>
        <w:widowControl/>
        <w:suppressAutoHyphens w:val="0"/>
      </w:pPr>
    </w:p>
    <w:p w:rsidR="0014241C" w:rsidRDefault="00BD2FD8" w:rsidP="00981EAC">
      <w:pPr>
        <w:keepNext w:val="0"/>
        <w:widowControl/>
        <w:suppressAutoHyphens w:val="0"/>
      </w:pPr>
      <w:r>
        <w:t>odpovědně svěřené úkoly a přispívají k vytváření vstřícných mezilidských vztahů.</w:t>
      </w:r>
    </w:p>
    <w:p w:rsidR="0014241C" w:rsidRDefault="00BD2FD8" w:rsidP="00981EAC">
      <w:pPr>
        <w:keepNext w:val="0"/>
        <w:widowControl/>
        <w:suppressAutoHyphens w:val="0"/>
      </w:pPr>
      <w:r>
        <w:rPr>
          <w:i/>
          <w:iCs/>
        </w:rPr>
        <w:t>Občanské kompetence a  kulturní povědomí. Ž</w:t>
      </w:r>
      <w:r>
        <w:t>áci jsou vedeni k uznávání tradic a hodnot svého národa a k podpoře hodnot místní, národní, evropské a světové kultury.</w:t>
      </w:r>
    </w:p>
    <w:p w:rsidR="0014241C" w:rsidRDefault="00BD2FD8" w:rsidP="00981EAC">
      <w:pPr>
        <w:keepNext w:val="0"/>
        <w:widowControl/>
        <w:suppressAutoHyphens w:val="0"/>
      </w:pPr>
      <w:r>
        <w:rPr>
          <w:i/>
          <w:iCs/>
        </w:rPr>
        <w:t xml:space="preserve">Kompetence k pracovnímu uplatnění. </w:t>
      </w:r>
      <w:r>
        <w:t>Žáci jsou vedeni ke vhodné komunikaci s potenciálními zaměstnavateli.</w:t>
      </w:r>
    </w:p>
    <w:p w:rsidR="0014241C" w:rsidRDefault="00BD2FD8" w:rsidP="00981EAC">
      <w:pPr>
        <w:keepNext w:val="0"/>
        <w:widowControl/>
        <w:suppressAutoHyphens w:val="0"/>
      </w:pPr>
      <w:r>
        <w:rPr>
          <w:i/>
          <w:iCs/>
        </w:rPr>
        <w:t xml:space="preserve">Kompetence využívat prostředky informačních a komunikačních technologií. </w:t>
      </w:r>
      <w:r>
        <w:t>Žáci jsou vedeni k získávání informací z otevřených zdrojů, zejména pak s využitím celosvětové sítě internet.</w:t>
      </w:r>
    </w:p>
    <w:p w:rsidR="0014241C" w:rsidRDefault="0014241C" w:rsidP="00981EAC">
      <w:pPr>
        <w:keepNext w:val="0"/>
        <w:widowControl/>
        <w:suppressAutoHyphens w:val="0"/>
      </w:pPr>
    </w:p>
    <w:p w:rsidR="0014241C" w:rsidRDefault="00BD2FD8" w:rsidP="00981EAC">
      <w:pPr>
        <w:keepNext w:val="0"/>
        <w:widowControl/>
        <w:suppressAutoHyphens w:val="0"/>
        <w:rPr>
          <w:b/>
          <w:bCs/>
        </w:rPr>
      </w:pPr>
      <w:r>
        <w:rPr>
          <w:b/>
          <w:bCs/>
        </w:rPr>
        <w:t>Průřezová témata:</w:t>
      </w:r>
    </w:p>
    <w:p w:rsidR="0014241C" w:rsidRDefault="00BD2FD8" w:rsidP="00981EAC">
      <w:pPr>
        <w:keepNext w:val="0"/>
        <w:widowControl/>
        <w:suppressAutoHyphens w:val="0"/>
      </w:pPr>
      <w:r>
        <w:rPr>
          <w:i/>
          <w:iCs/>
        </w:rPr>
        <w:t>Občan v demokratické společnosti</w:t>
      </w:r>
      <w:r>
        <w:t>. V předmětu je rozvíjena komunikační dovednost, žáci jsou vedeni k přijímání názoru druhých lidí, kultivovanému vyjadřování; dokáží se orientovat v nabídce médií, váží si materiálních a kulturních hodnot.</w:t>
      </w:r>
    </w:p>
    <w:p w:rsidR="0014241C" w:rsidRDefault="00BD2FD8" w:rsidP="00981EAC">
      <w:pPr>
        <w:keepNext w:val="0"/>
        <w:widowControl/>
        <w:tabs>
          <w:tab w:val="left" w:pos="6300"/>
        </w:tabs>
        <w:suppressAutoHyphens w:val="0"/>
      </w:pPr>
      <w:r>
        <w:rPr>
          <w:i/>
          <w:iCs/>
        </w:rPr>
        <w:t xml:space="preserve">Člověk a životní prostředí. </w:t>
      </w:r>
      <w:r>
        <w:t>Žáci se seznámí s kulturními hodnotami daného regionu včetně přírodních památek a jsou vedeni k péči o jejich zachování. Žáci rozvíjejí</w:t>
      </w:r>
      <w:r w:rsidR="001202AE">
        <w:t xml:space="preserve"> e</w:t>
      </w:r>
      <w:r>
        <w:t>stetické a citové vnímání svého okolí a přírodního prostředí.</w:t>
      </w:r>
    </w:p>
    <w:p w:rsidR="0014241C" w:rsidRDefault="0014241C" w:rsidP="00981EAC">
      <w:pPr>
        <w:keepNext w:val="0"/>
        <w:widowControl/>
        <w:tabs>
          <w:tab w:val="left" w:pos="6300"/>
        </w:tabs>
        <w:suppressAutoHyphens w:val="0"/>
      </w:pPr>
    </w:p>
    <w:p w:rsidR="0014241C" w:rsidRDefault="00BD2FD8" w:rsidP="00981EAC">
      <w:pPr>
        <w:keepNext w:val="0"/>
        <w:widowControl/>
        <w:tabs>
          <w:tab w:val="left" w:pos="6300"/>
        </w:tabs>
        <w:suppressAutoHyphens w:val="0"/>
        <w:rPr>
          <w:b/>
          <w:bCs/>
        </w:rPr>
      </w:pPr>
      <w:r>
        <w:rPr>
          <w:b/>
          <w:bCs/>
        </w:rPr>
        <w:t>Ročník: 1.</w:t>
      </w:r>
    </w:p>
    <w:p w:rsidR="0014241C" w:rsidRDefault="00BD2FD8" w:rsidP="00981EAC">
      <w:pPr>
        <w:keepNext w:val="0"/>
        <w:widowControl/>
        <w:tabs>
          <w:tab w:val="left" w:pos="5103"/>
          <w:tab w:val="left" w:pos="5895"/>
        </w:tabs>
        <w:suppressAutoHyphens w:val="0"/>
        <w:rPr>
          <w:b/>
          <w:bCs/>
        </w:rPr>
      </w:pPr>
      <w:r>
        <w:rPr>
          <w:b/>
          <w:bCs/>
        </w:rPr>
        <w:t>Rozpis výsledků vzdělávání a učiva:</w:t>
      </w:r>
      <w:r>
        <w:rPr>
          <w:b/>
          <w:bCs/>
        </w:rPr>
        <w:tab/>
        <w:t>Počet hodin v ročníku: 66</w:t>
      </w:r>
    </w:p>
    <w:tbl>
      <w:tblPr>
        <w:tblW w:w="9453" w:type="dxa"/>
        <w:tblInd w:w="1" w:type="dxa"/>
        <w:tblBorders>
          <w:top w:val="single" w:sz="8" w:space="0" w:color="000001"/>
          <w:left w:val="single" w:sz="8" w:space="0" w:color="000001"/>
          <w:bottom w:val="single" w:sz="8" w:space="0" w:color="000001"/>
          <w:right w:val="single" w:sz="8" w:space="0" w:color="000001"/>
          <w:insideH w:val="single" w:sz="8" w:space="0" w:color="000001"/>
          <w:insideV w:val="single" w:sz="8" w:space="0" w:color="000001"/>
        </w:tblBorders>
        <w:tblCellMar>
          <w:top w:w="28" w:type="dxa"/>
          <w:left w:w="-10" w:type="dxa"/>
          <w:bottom w:w="28" w:type="dxa"/>
          <w:right w:w="28" w:type="dxa"/>
        </w:tblCellMar>
        <w:tblLook w:val="0000" w:firstRow="0" w:lastRow="0" w:firstColumn="0" w:lastColumn="0" w:noHBand="0" w:noVBand="0"/>
      </w:tblPr>
      <w:tblGrid>
        <w:gridCol w:w="3901"/>
        <w:gridCol w:w="720"/>
        <w:gridCol w:w="3780"/>
        <w:gridCol w:w="1052"/>
      </w:tblGrid>
      <w:tr w:rsidR="0014241C">
        <w:tc>
          <w:tcPr>
            <w:tcW w:w="3901" w:type="dxa"/>
            <w:tcBorders>
              <w:top w:val="single" w:sz="8" w:space="0" w:color="000001"/>
              <w:left w:val="single" w:sz="8" w:space="0" w:color="000001"/>
              <w:bottom w:val="single" w:sz="8" w:space="0" w:color="000001"/>
              <w:right w:val="single" w:sz="8" w:space="0" w:color="000001"/>
            </w:tcBorders>
            <w:shd w:val="clear" w:color="auto" w:fill="FFFFFF"/>
            <w:tcMar>
              <w:left w:w="-10" w:type="dxa"/>
            </w:tcMar>
          </w:tcPr>
          <w:p w:rsidR="0014241C" w:rsidRDefault="00BD2FD8" w:rsidP="00981EAC">
            <w:pPr>
              <w:pStyle w:val="Obsahtabulky"/>
              <w:keepNext w:val="0"/>
              <w:widowControl/>
              <w:suppressAutoHyphens w:val="0"/>
              <w:rPr>
                <w:b/>
              </w:rPr>
            </w:pPr>
            <w:r>
              <w:rPr>
                <w:b/>
              </w:rPr>
              <w:t>Výsledky vzdělávání</w:t>
            </w:r>
          </w:p>
        </w:tc>
        <w:tc>
          <w:tcPr>
            <w:tcW w:w="720" w:type="dxa"/>
            <w:tcBorders>
              <w:top w:val="single" w:sz="8" w:space="0" w:color="000001"/>
              <w:left w:val="single" w:sz="8" w:space="0" w:color="000001"/>
              <w:bottom w:val="single" w:sz="8" w:space="0" w:color="000001"/>
              <w:right w:val="single" w:sz="8" w:space="0" w:color="000001"/>
            </w:tcBorders>
            <w:shd w:val="clear" w:color="auto" w:fill="FFFFFF"/>
          </w:tcPr>
          <w:p w:rsidR="0014241C" w:rsidRDefault="00BD2FD8" w:rsidP="00981EAC">
            <w:pPr>
              <w:pStyle w:val="Obsahtabulky"/>
              <w:keepNext w:val="0"/>
              <w:widowControl/>
              <w:suppressAutoHyphens w:val="0"/>
              <w:jc w:val="center"/>
            </w:pPr>
            <w:r>
              <w:t> </w:t>
            </w:r>
          </w:p>
        </w:tc>
        <w:tc>
          <w:tcPr>
            <w:tcW w:w="3780" w:type="dxa"/>
            <w:tcBorders>
              <w:top w:val="single" w:sz="8" w:space="0" w:color="000001"/>
              <w:left w:val="single" w:sz="8" w:space="0" w:color="000001"/>
              <w:bottom w:val="single" w:sz="8" w:space="0" w:color="000001"/>
              <w:right w:val="single" w:sz="8" w:space="0" w:color="000001"/>
            </w:tcBorders>
            <w:shd w:val="clear" w:color="auto" w:fill="FFFFFF"/>
          </w:tcPr>
          <w:p w:rsidR="0014241C" w:rsidRDefault="00BD2FD8" w:rsidP="00981EAC">
            <w:pPr>
              <w:pStyle w:val="Obsahtabulky"/>
              <w:keepNext w:val="0"/>
              <w:widowControl/>
              <w:suppressAutoHyphens w:val="0"/>
              <w:jc w:val="center"/>
              <w:rPr>
                <w:b/>
              </w:rPr>
            </w:pPr>
            <w:r>
              <w:rPr>
                <w:b/>
              </w:rPr>
              <w:t>Rozpis učiva</w:t>
            </w:r>
          </w:p>
          <w:p w:rsidR="0014241C" w:rsidRDefault="00BD2FD8" w:rsidP="00981EAC">
            <w:pPr>
              <w:pStyle w:val="Obsahtabulky"/>
              <w:keepNext w:val="0"/>
              <w:widowControl/>
              <w:suppressAutoHyphens w:val="0"/>
            </w:pPr>
            <w:r>
              <w:t> </w:t>
            </w:r>
          </w:p>
        </w:tc>
        <w:tc>
          <w:tcPr>
            <w:tcW w:w="1052" w:type="dxa"/>
            <w:tcBorders>
              <w:top w:val="single" w:sz="8" w:space="0" w:color="000001"/>
              <w:left w:val="single" w:sz="8" w:space="0" w:color="000001"/>
              <w:bottom w:val="single" w:sz="8" w:space="0" w:color="000001"/>
              <w:right w:val="single" w:sz="8" w:space="0" w:color="000001"/>
            </w:tcBorders>
            <w:shd w:val="clear" w:color="auto" w:fill="FFFFFF"/>
          </w:tcPr>
          <w:p w:rsidR="0014241C" w:rsidRDefault="00BD2FD8" w:rsidP="00981EAC">
            <w:pPr>
              <w:pStyle w:val="Obsahtabulky"/>
              <w:keepNext w:val="0"/>
              <w:widowControl/>
              <w:suppressAutoHyphens w:val="0"/>
            </w:pPr>
            <w:r>
              <w:t>Počet hodin</w:t>
            </w:r>
          </w:p>
        </w:tc>
      </w:tr>
      <w:tr w:rsidR="0014241C">
        <w:tc>
          <w:tcPr>
            <w:tcW w:w="3901" w:type="dxa"/>
            <w:tcBorders>
              <w:top w:val="single" w:sz="8" w:space="0" w:color="000001"/>
              <w:left w:val="single" w:sz="8" w:space="0" w:color="000001"/>
              <w:bottom w:val="single" w:sz="8" w:space="0" w:color="000001"/>
              <w:right w:val="single" w:sz="8" w:space="0" w:color="000001"/>
            </w:tcBorders>
            <w:shd w:val="clear" w:color="auto" w:fill="FFFFFF"/>
            <w:tcMar>
              <w:left w:w="-10" w:type="dxa"/>
            </w:tcMar>
          </w:tcPr>
          <w:p w:rsidR="0014241C" w:rsidRDefault="00BD2FD8" w:rsidP="00981EAC">
            <w:pPr>
              <w:pStyle w:val="Obsahtabulky"/>
              <w:keepNext w:val="0"/>
              <w:widowControl/>
              <w:suppressAutoHyphens w:val="0"/>
            </w:pPr>
            <w:r>
              <w:t>Zařadí český jazyk do soustavy jazyků, definuje základní jazykové pojmy a chápe jejich funkci.</w:t>
            </w:r>
          </w:p>
          <w:p w:rsidR="0014241C" w:rsidRDefault="0014241C" w:rsidP="00981EAC">
            <w:pPr>
              <w:pStyle w:val="Obsahtabulky"/>
              <w:keepNext w:val="0"/>
              <w:widowControl/>
              <w:suppressAutoHyphens w:val="0"/>
            </w:pPr>
          </w:p>
          <w:p w:rsidR="0014241C" w:rsidRDefault="00BD2FD8" w:rsidP="00981EAC">
            <w:pPr>
              <w:pStyle w:val="Obsahtabulky"/>
              <w:keepNext w:val="0"/>
              <w:widowControl/>
              <w:suppressAutoHyphens w:val="0"/>
            </w:pPr>
            <w:r>
              <w:t>Rozlišuje základní rozdíly mezi spisovnou a nespisovnou češtinou.</w:t>
            </w:r>
          </w:p>
          <w:p w:rsidR="0014241C" w:rsidRDefault="0014241C" w:rsidP="00981EAC">
            <w:pPr>
              <w:pStyle w:val="Obsahtabulky"/>
              <w:keepNext w:val="0"/>
              <w:widowControl/>
              <w:suppressAutoHyphens w:val="0"/>
            </w:pPr>
          </w:p>
          <w:p w:rsidR="0014241C" w:rsidRDefault="00BD2FD8" w:rsidP="00981EAC">
            <w:pPr>
              <w:pStyle w:val="Obsahtabulky"/>
              <w:keepNext w:val="0"/>
              <w:widowControl/>
              <w:suppressAutoHyphens w:val="0"/>
            </w:pPr>
            <w:r>
              <w:t>Řídí se zásadami správné výslovnosti, v písemném projevu.</w:t>
            </w:r>
          </w:p>
          <w:p w:rsidR="0014241C" w:rsidRDefault="0014241C" w:rsidP="00981EAC">
            <w:pPr>
              <w:pStyle w:val="Obsahtabulky"/>
              <w:keepNext w:val="0"/>
              <w:widowControl/>
              <w:suppressAutoHyphens w:val="0"/>
            </w:pPr>
          </w:p>
          <w:p w:rsidR="0014241C" w:rsidRDefault="00BD2FD8" w:rsidP="00981EAC">
            <w:pPr>
              <w:pStyle w:val="Obsahtabulky"/>
              <w:keepNext w:val="0"/>
              <w:widowControl/>
              <w:suppressAutoHyphens w:val="0"/>
            </w:pPr>
            <w:r>
              <w:t xml:space="preserve">Uplatňuje znalosti českého pravopisu, pracuje s normativními příručkami (Pravidla českého pravopisu). </w:t>
            </w:r>
          </w:p>
          <w:p w:rsidR="0014241C" w:rsidRDefault="0014241C" w:rsidP="00981EAC">
            <w:pPr>
              <w:pStyle w:val="Obsahtabulky"/>
              <w:keepNext w:val="0"/>
              <w:widowControl/>
              <w:suppressAutoHyphens w:val="0"/>
            </w:pPr>
          </w:p>
          <w:p w:rsidR="0014241C" w:rsidRDefault="00BD2FD8" w:rsidP="00981EAC">
            <w:pPr>
              <w:pStyle w:val="Obsahtabulky"/>
              <w:keepNext w:val="0"/>
              <w:widowControl/>
              <w:suppressAutoHyphens w:val="0"/>
            </w:pPr>
            <w:r>
              <w:t>Vysvětlí rozdíl mezi slovními druhy ohebnými a neohebnými, vyhledá a rozliší je v textu, v písemném i mluveném projevuje využívá poznatků z tvarosloví, v případě nutnosti si ověří správnost tvaru v PČP, gramatické znalosti využívá při výuce cizího jazyka.</w:t>
            </w:r>
          </w:p>
          <w:p w:rsidR="0014241C" w:rsidRDefault="0014241C" w:rsidP="00981EAC">
            <w:pPr>
              <w:pStyle w:val="Obsahtabulky"/>
              <w:keepNext w:val="0"/>
              <w:widowControl/>
              <w:suppressAutoHyphens w:val="0"/>
            </w:pPr>
          </w:p>
          <w:p w:rsidR="0014241C" w:rsidRDefault="00BD2FD8" w:rsidP="00981EAC">
            <w:pPr>
              <w:pStyle w:val="Obsahtabulky"/>
              <w:keepNext w:val="0"/>
              <w:widowControl/>
              <w:suppressAutoHyphens w:val="0"/>
            </w:pPr>
            <w:r>
              <w:t>Rozlišuje spisovný jazyk, hovorový jazyk, dialekty a stylově příznakové jevy a ve vlastním projevu volí prostředky adekvátní komunikační situaci, používá adekvátní slovní zásobu včetně příslušné odborné terminologie, užívá při práci slovníky českého jazyka, rozvíjí si slovní zásobu a zdokonaluje své vyjadřovací schopnosti, zamýšlí se nad významem slov, pěstuje přesnost vyjadřování a kulturu vyjadřování.</w:t>
            </w:r>
          </w:p>
          <w:p w:rsidR="0014241C" w:rsidRDefault="0014241C" w:rsidP="00981EAC">
            <w:pPr>
              <w:pStyle w:val="Obsahtabulky"/>
              <w:keepNext w:val="0"/>
              <w:widowControl/>
              <w:suppressAutoHyphens w:val="0"/>
            </w:pPr>
          </w:p>
        </w:tc>
        <w:tc>
          <w:tcPr>
            <w:tcW w:w="720" w:type="dxa"/>
            <w:tcBorders>
              <w:top w:val="single" w:sz="8" w:space="0" w:color="000001"/>
              <w:left w:val="single" w:sz="8" w:space="0" w:color="000001"/>
              <w:bottom w:val="single" w:sz="8" w:space="0" w:color="000001"/>
              <w:right w:val="single" w:sz="8" w:space="0" w:color="000001"/>
            </w:tcBorders>
            <w:shd w:val="clear" w:color="auto" w:fill="FFFFFF"/>
          </w:tcPr>
          <w:p w:rsidR="0014241C" w:rsidRDefault="00BD2FD8" w:rsidP="00981EAC">
            <w:pPr>
              <w:pStyle w:val="Obsahtabulky"/>
              <w:keepNext w:val="0"/>
              <w:widowControl/>
              <w:suppressAutoHyphens w:val="0"/>
              <w:jc w:val="center"/>
              <w:rPr>
                <w:b/>
              </w:rPr>
            </w:pPr>
            <w:r>
              <w:rPr>
                <w:b/>
              </w:rPr>
              <w:t>1.</w:t>
            </w:r>
          </w:p>
        </w:tc>
        <w:tc>
          <w:tcPr>
            <w:tcW w:w="3780" w:type="dxa"/>
            <w:tcBorders>
              <w:top w:val="single" w:sz="8" w:space="0" w:color="000001"/>
              <w:left w:val="single" w:sz="8" w:space="0" w:color="000001"/>
              <w:bottom w:val="single" w:sz="8" w:space="0" w:color="000001"/>
              <w:right w:val="single" w:sz="8" w:space="0" w:color="000001"/>
            </w:tcBorders>
            <w:shd w:val="clear" w:color="auto" w:fill="FFFFFF"/>
          </w:tcPr>
          <w:p w:rsidR="0014241C" w:rsidRDefault="00BD2FD8" w:rsidP="00981EAC">
            <w:pPr>
              <w:pStyle w:val="Obsahtabulky"/>
              <w:keepNext w:val="0"/>
              <w:widowControl/>
              <w:suppressAutoHyphens w:val="0"/>
              <w:rPr>
                <w:b/>
              </w:rPr>
            </w:pPr>
            <w:r>
              <w:rPr>
                <w:b/>
              </w:rPr>
              <w:t>Zdokonalování jazykových vědomostí a dovedností</w:t>
            </w:r>
          </w:p>
          <w:p w:rsidR="0014241C" w:rsidRDefault="00BD2FD8" w:rsidP="00981EAC">
            <w:pPr>
              <w:pStyle w:val="Obsahtabulky"/>
              <w:keepNext w:val="0"/>
              <w:widowControl/>
              <w:suppressAutoHyphens w:val="0"/>
            </w:pPr>
            <w:r>
              <w:t>Původ češtiny a její postavení mezi ostatními evropskými jazyky</w:t>
            </w:r>
          </w:p>
          <w:p w:rsidR="0014241C" w:rsidRDefault="00BD2FD8" w:rsidP="00981EAC">
            <w:pPr>
              <w:pStyle w:val="Obsahtabulky"/>
              <w:keepNext w:val="0"/>
              <w:widowControl/>
              <w:suppressAutoHyphens w:val="0"/>
            </w:pPr>
            <w:r>
              <w:t>Národní jazyk a jeho útvary: pojmy národní jazyk, spisovná čeština - hovorová čeština; nespisovná čeština – obecná čeština, nářečí, slang, argot</w:t>
            </w:r>
          </w:p>
          <w:p w:rsidR="0014241C" w:rsidRDefault="00BD2FD8" w:rsidP="00981EAC">
            <w:pPr>
              <w:pStyle w:val="Obsahtabulky"/>
              <w:keepNext w:val="0"/>
              <w:widowControl/>
              <w:suppressAutoHyphens w:val="0"/>
            </w:pPr>
            <w:r>
              <w:t>Zvukové prostředky a ortoepické normy jazyka, jazyková kultura</w:t>
            </w:r>
          </w:p>
          <w:p w:rsidR="0014241C" w:rsidRDefault="00BD2FD8" w:rsidP="00981EAC">
            <w:pPr>
              <w:pStyle w:val="Obsahtabulky"/>
              <w:keepNext w:val="0"/>
              <w:widowControl/>
              <w:suppressAutoHyphens w:val="0"/>
            </w:pPr>
            <w:r>
              <w:t> Hlavní principy českého pravopisu, práce s jazykovými příručkami</w:t>
            </w:r>
          </w:p>
          <w:p w:rsidR="0014241C" w:rsidRDefault="00BD2FD8" w:rsidP="00981EAC">
            <w:pPr>
              <w:pStyle w:val="Obsahtabulky"/>
              <w:keepNext w:val="0"/>
              <w:widowControl/>
              <w:suppressAutoHyphens w:val="0"/>
            </w:pPr>
            <w:r>
              <w:t>Gramatické tvary a konstrukce a jejich sémantické funkce: tvarosloví, slovní druhy a jejich klasifikace </w:t>
            </w:r>
          </w:p>
          <w:p w:rsidR="0014241C" w:rsidRDefault="00BD2FD8" w:rsidP="00981EAC">
            <w:pPr>
              <w:pStyle w:val="Obsahtabulky"/>
              <w:keepNext w:val="0"/>
              <w:widowControl/>
              <w:suppressAutoHyphens w:val="0"/>
            </w:pPr>
            <w:r>
              <w:t>Slovní zásoba vzhledem k příslušnému oboru vzdělávání, terminologie, stylové rozvrstvení slovní zásoby: slovo, slovní zásoba, slovní zásoba aktivní a pasivní, slovníky; slohové rozvrstvení slovní zásoby; členění slovní zásoby z hlediska dobového výskytu a citového zabarvení; význam slova a jeho změny; slova jednoznačná, mnohoznačná, homonyma, synonyma a antonyma</w:t>
            </w:r>
          </w:p>
        </w:tc>
        <w:tc>
          <w:tcPr>
            <w:tcW w:w="1052" w:type="dxa"/>
            <w:tcBorders>
              <w:top w:val="single" w:sz="8" w:space="0" w:color="000001"/>
              <w:left w:val="single" w:sz="8" w:space="0" w:color="000001"/>
              <w:bottom w:val="single" w:sz="8" w:space="0" w:color="000001"/>
              <w:right w:val="single" w:sz="8" w:space="0" w:color="000001"/>
            </w:tcBorders>
            <w:shd w:val="clear" w:color="auto" w:fill="FFFFFF"/>
          </w:tcPr>
          <w:p w:rsidR="0014241C" w:rsidRDefault="00BD2FD8" w:rsidP="00981EAC">
            <w:pPr>
              <w:pStyle w:val="Obsahtabulky"/>
              <w:keepNext w:val="0"/>
              <w:widowControl/>
              <w:suppressAutoHyphens w:val="0"/>
              <w:jc w:val="center"/>
              <w:rPr>
                <w:b/>
              </w:rPr>
            </w:pPr>
            <w:r>
              <w:rPr>
                <w:b/>
              </w:rPr>
              <w:t>23</w:t>
            </w:r>
          </w:p>
          <w:p w:rsidR="0014241C" w:rsidRDefault="00BD2FD8" w:rsidP="00981EAC">
            <w:pPr>
              <w:pStyle w:val="Obsahtabulky"/>
              <w:keepNext w:val="0"/>
              <w:widowControl/>
              <w:suppressAutoHyphens w:val="0"/>
            </w:pPr>
            <w:r>
              <w:t> </w:t>
            </w:r>
          </w:p>
          <w:p w:rsidR="0014241C" w:rsidRDefault="00BD2FD8" w:rsidP="00981EAC">
            <w:pPr>
              <w:pStyle w:val="Obsahtabulky"/>
              <w:keepNext w:val="0"/>
              <w:widowControl/>
              <w:suppressAutoHyphens w:val="0"/>
            </w:pPr>
            <w:r>
              <w:t> </w:t>
            </w:r>
          </w:p>
          <w:p w:rsidR="0014241C" w:rsidRDefault="00BD2FD8" w:rsidP="00981EAC">
            <w:pPr>
              <w:pStyle w:val="Obsahtabulky"/>
              <w:keepNext w:val="0"/>
              <w:widowControl/>
              <w:suppressAutoHyphens w:val="0"/>
            </w:pPr>
            <w:r>
              <w:t> </w:t>
            </w:r>
          </w:p>
          <w:p w:rsidR="0014241C" w:rsidRDefault="00BD2FD8" w:rsidP="00981EAC">
            <w:pPr>
              <w:pStyle w:val="Obsahtabulky"/>
              <w:keepNext w:val="0"/>
              <w:widowControl/>
              <w:suppressAutoHyphens w:val="0"/>
            </w:pPr>
            <w:r>
              <w:t> </w:t>
            </w:r>
          </w:p>
          <w:p w:rsidR="0014241C" w:rsidRDefault="00BD2FD8" w:rsidP="00981EAC">
            <w:pPr>
              <w:pStyle w:val="Obsahtabulky"/>
              <w:keepNext w:val="0"/>
              <w:widowControl/>
              <w:suppressAutoHyphens w:val="0"/>
            </w:pPr>
            <w:r>
              <w:t> </w:t>
            </w:r>
          </w:p>
          <w:p w:rsidR="0014241C" w:rsidRDefault="00BD2FD8" w:rsidP="00981EAC">
            <w:pPr>
              <w:pStyle w:val="Obsahtabulky"/>
              <w:keepNext w:val="0"/>
              <w:widowControl/>
              <w:suppressAutoHyphens w:val="0"/>
            </w:pPr>
            <w:r>
              <w:t> </w:t>
            </w:r>
          </w:p>
          <w:p w:rsidR="0014241C" w:rsidRDefault="0014241C" w:rsidP="00981EAC">
            <w:pPr>
              <w:pStyle w:val="Obsahtabulky"/>
              <w:keepNext w:val="0"/>
              <w:widowControl/>
              <w:suppressAutoHyphens w:val="0"/>
            </w:pPr>
          </w:p>
          <w:p w:rsidR="0014241C" w:rsidRDefault="00BD2FD8" w:rsidP="00981EAC">
            <w:pPr>
              <w:pStyle w:val="Obsahtabulky"/>
              <w:keepNext w:val="0"/>
              <w:widowControl/>
              <w:suppressAutoHyphens w:val="0"/>
            </w:pPr>
            <w:r>
              <w:t>průběžně</w:t>
            </w:r>
          </w:p>
        </w:tc>
      </w:tr>
      <w:tr w:rsidR="0014241C">
        <w:tc>
          <w:tcPr>
            <w:tcW w:w="3901" w:type="dxa"/>
            <w:tcBorders>
              <w:top w:val="single" w:sz="8" w:space="0" w:color="000001"/>
              <w:left w:val="single" w:sz="8" w:space="0" w:color="000001"/>
              <w:bottom w:val="single" w:sz="8" w:space="0" w:color="000001"/>
              <w:right w:val="single" w:sz="8" w:space="0" w:color="000001"/>
            </w:tcBorders>
            <w:shd w:val="clear" w:color="auto" w:fill="FFFFFF"/>
            <w:tcMar>
              <w:left w:w="-10" w:type="dxa"/>
            </w:tcMar>
          </w:tcPr>
          <w:p w:rsidR="0014241C" w:rsidRDefault="00BD2FD8" w:rsidP="00981EAC">
            <w:pPr>
              <w:pStyle w:val="Obsahtabulky"/>
              <w:keepNext w:val="0"/>
              <w:widowControl/>
              <w:suppressAutoHyphens w:val="0"/>
            </w:pPr>
            <w:r>
              <w:t>Rozpozná funkční styl a v typických příkladech slohový útvar, vystihne charakteristické znaky různých druhů textu a rozdíly mezi nimi, posoudí kompozici textu, jeho slovní zásobu a skladbu, má přehled o základních slohových postupech.</w:t>
            </w:r>
          </w:p>
          <w:p w:rsidR="0014241C" w:rsidRDefault="00BD2FD8" w:rsidP="00981EAC">
            <w:pPr>
              <w:pStyle w:val="Obsahtabulky"/>
              <w:keepNext w:val="0"/>
              <w:widowControl/>
              <w:suppressAutoHyphens w:val="0"/>
            </w:pPr>
            <w:r>
              <w:t>Vyjadřuje svými slovy své myšlenky a zážitky, uplatňuje fantazii a kreativitu, vytvoří věcně správně  srozumitelně souvislý text na určité téma (sestaví osnovu textu), používá charakteristické jazykové prostředky (zejm. přímou řeč, dějová slovesa), v mezích svých schopností odhaluje a odstraňuje jazykové a stylizační nedostatky, rozvíjí svou fantazii a kreativitu.</w:t>
            </w:r>
          </w:p>
        </w:tc>
        <w:tc>
          <w:tcPr>
            <w:tcW w:w="720" w:type="dxa"/>
            <w:tcBorders>
              <w:top w:val="single" w:sz="8" w:space="0" w:color="000001"/>
              <w:left w:val="single" w:sz="8" w:space="0" w:color="000001"/>
              <w:bottom w:val="single" w:sz="8" w:space="0" w:color="000001"/>
              <w:right w:val="single" w:sz="8" w:space="0" w:color="000001"/>
            </w:tcBorders>
            <w:shd w:val="clear" w:color="auto" w:fill="FFFFFF"/>
          </w:tcPr>
          <w:p w:rsidR="0014241C" w:rsidRDefault="00BD2FD8" w:rsidP="00981EAC">
            <w:pPr>
              <w:pStyle w:val="Obsahtabulky"/>
              <w:keepNext w:val="0"/>
              <w:widowControl/>
              <w:suppressAutoHyphens w:val="0"/>
              <w:jc w:val="center"/>
              <w:rPr>
                <w:b/>
              </w:rPr>
            </w:pPr>
            <w:r>
              <w:rPr>
                <w:b/>
              </w:rPr>
              <w:t>2.</w:t>
            </w:r>
          </w:p>
        </w:tc>
        <w:tc>
          <w:tcPr>
            <w:tcW w:w="3780" w:type="dxa"/>
            <w:tcBorders>
              <w:top w:val="single" w:sz="8" w:space="0" w:color="000001"/>
              <w:left w:val="single" w:sz="8" w:space="0" w:color="000001"/>
              <w:bottom w:val="single" w:sz="8" w:space="0" w:color="000001"/>
              <w:right w:val="single" w:sz="8" w:space="0" w:color="000001"/>
            </w:tcBorders>
            <w:shd w:val="clear" w:color="auto" w:fill="FFFFFF"/>
          </w:tcPr>
          <w:p w:rsidR="0014241C" w:rsidRDefault="00BD2FD8" w:rsidP="00981EAC">
            <w:pPr>
              <w:pStyle w:val="Obsahtabulky"/>
              <w:keepNext w:val="0"/>
              <w:widowControl/>
              <w:suppressAutoHyphens w:val="0"/>
              <w:rPr>
                <w:b/>
              </w:rPr>
            </w:pPr>
            <w:r>
              <w:rPr>
                <w:b/>
              </w:rPr>
              <w:t>Komunikační a slohová výchova</w:t>
            </w:r>
          </w:p>
          <w:p w:rsidR="0014241C" w:rsidRDefault="00BD2FD8" w:rsidP="00981EAC">
            <w:pPr>
              <w:pStyle w:val="Obsahtabulky"/>
              <w:keepNext w:val="0"/>
              <w:widowControl/>
              <w:suppressAutoHyphens w:val="0"/>
            </w:pPr>
            <w:r>
              <w:t>Slohotvorní činitelé objektivní a subjektivní: vyjadřování přímé  zprostředkované technickými prostředky, monologické i dialogické, neformální i formální, připravené i nepřipravené</w:t>
            </w:r>
          </w:p>
          <w:p w:rsidR="0014241C" w:rsidRDefault="00BD2FD8" w:rsidP="00981EAC">
            <w:pPr>
              <w:pStyle w:val="Obsahtabulky"/>
              <w:keepNext w:val="0"/>
              <w:widowControl/>
              <w:suppressAutoHyphens w:val="0"/>
            </w:pPr>
            <w:r>
              <w:t>Vypravování: kompozice vypravování (úvod, zápletka, vyvrcholení, rozuzlení, závěr), osnova; jazykové prostředky; grafická a formální úprava písemného projevu</w:t>
            </w:r>
          </w:p>
        </w:tc>
        <w:tc>
          <w:tcPr>
            <w:tcW w:w="1052" w:type="dxa"/>
            <w:tcBorders>
              <w:top w:val="single" w:sz="8" w:space="0" w:color="000001"/>
              <w:left w:val="single" w:sz="8" w:space="0" w:color="000001"/>
              <w:bottom w:val="single" w:sz="8" w:space="0" w:color="000001"/>
              <w:right w:val="single" w:sz="8" w:space="0" w:color="000001"/>
            </w:tcBorders>
            <w:shd w:val="clear" w:color="auto" w:fill="FFFFFF"/>
          </w:tcPr>
          <w:p w:rsidR="0014241C" w:rsidRDefault="00BD2FD8" w:rsidP="00981EAC">
            <w:pPr>
              <w:pStyle w:val="Obsahtabulky"/>
              <w:keepNext w:val="0"/>
              <w:widowControl/>
              <w:suppressAutoHyphens w:val="0"/>
              <w:jc w:val="center"/>
              <w:rPr>
                <w:b/>
              </w:rPr>
            </w:pPr>
            <w:r>
              <w:rPr>
                <w:b/>
              </w:rPr>
              <w:t>10</w:t>
            </w:r>
          </w:p>
        </w:tc>
      </w:tr>
      <w:tr w:rsidR="0014241C">
        <w:tc>
          <w:tcPr>
            <w:tcW w:w="3901" w:type="dxa"/>
            <w:tcBorders>
              <w:top w:val="single" w:sz="8" w:space="0" w:color="000001"/>
              <w:left w:val="single" w:sz="8" w:space="0" w:color="000001"/>
              <w:bottom w:val="single" w:sz="8" w:space="0" w:color="000001"/>
              <w:right w:val="single" w:sz="8" w:space="0" w:color="000001"/>
            </w:tcBorders>
            <w:shd w:val="clear" w:color="auto" w:fill="FFFFFF"/>
            <w:tcMar>
              <w:left w:w="-10" w:type="dxa"/>
            </w:tcMar>
          </w:tcPr>
          <w:p w:rsidR="0014241C" w:rsidRDefault="00BD2FD8" w:rsidP="00981EAC">
            <w:pPr>
              <w:pStyle w:val="Obsahtabulky"/>
              <w:keepNext w:val="0"/>
              <w:widowControl/>
              <w:suppressAutoHyphens w:val="0"/>
            </w:pPr>
            <w:r>
              <w:t>Žák má přehled o knihovnách a jejich službách, ví, kde je místní knihovna a co v ní může najít.</w:t>
            </w:r>
          </w:p>
          <w:p w:rsidR="0014241C" w:rsidRDefault="00BD2FD8" w:rsidP="00981EAC">
            <w:pPr>
              <w:pStyle w:val="Obsahtabulky"/>
              <w:keepNext w:val="0"/>
              <w:widowControl/>
              <w:suppressAutoHyphens w:val="0"/>
            </w:pPr>
            <w:r>
              <w:t>Zjišťuje a vybírá potřebné informace z dostupných zdrojů a přistupuje k nim kriticky, používá klíčová slova při vyhledávání informačních pramenů, rozumí obsahu textu i jeho částí.</w:t>
            </w:r>
          </w:p>
        </w:tc>
        <w:tc>
          <w:tcPr>
            <w:tcW w:w="720" w:type="dxa"/>
            <w:tcBorders>
              <w:top w:val="single" w:sz="8" w:space="0" w:color="000001"/>
              <w:left w:val="single" w:sz="8" w:space="0" w:color="000001"/>
              <w:bottom w:val="single" w:sz="8" w:space="0" w:color="000001"/>
              <w:right w:val="single" w:sz="8" w:space="0" w:color="000001"/>
            </w:tcBorders>
            <w:shd w:val="clear" w:color="auto" w:fill="FFFFFF"/>
          </w:tcPr>
          <w:p w:rsidR="0014241C" w:rsidRDefault="00BD2FD8" w:rsidP="00981EAC">
            <w:pPr>
              <w:pStyle w:val="Obsahtabulky"/>
              <w:keepNext w:val="0"/>
              <w:widowControl/>
              <w:suppressAutoHyphens w:val="0"/>
              <w:jc w:val="center"/>
              <w:rPr>
                <w:b/>
              </w:rPr>
            </w:pPr>
            <w:r>
              <w:rPr>
                <w:b/>
              </w:rPr>
              <w:t>3.</w:t>
            </w:r>
          </w:p>
        </w:tc>
        <w:tc>
          <w:tcPr>
            <w:tcW w:w="3780" w:type="dxa"/>
            <w:tcBorders>
              <w:top w:val="single" w:sz="8" w:space="0" w:color="000001"/>
              <w:left w:val="single" w:sz="8" w:space="0" w:color="000001"/>
              <w:bottom w:val="single" w:sz="8" w:space="0" w:color="000001"/>
              <w:right w:val="single" w:sz="8" w:space="0" w:color="000001"/>
            </w:tcBorders>
            <w:shd w:val="clear" w:color="auto" w:fill="FFFFFF"/>
          </w:tcPr>
          <w:p w:rsidR="0014241C" w:rsidRDefault="00BD2FD8" w:rsidP="00981EAC">
            <w:pPr>
              <w:pStyle w:val="Obsahtabulky"/>
              <w:keepNext w:val="0"/>
              <w:widowControl/>
              <w:suppressAutoHyphens w:val="0"/>
              <w:rPr>
                <w:b/>
              </w:rPr>
            </w:pPr>
            <w:r>
              <w:rPr>
                <w:b/>
              </w:rPr>
              <w:t>Práce s textem a získávání informací</w:t>
            </w:r>
          </w:p>
          <w:p w:rsidR="0014241C" w:rsidRDefault="00BD2FD8" w:rsidP="00981EAC">
            <w:pPr>
              <w:pStyle w:val="Obsahtabulky"/>
              <w:keepNext w:val="0"/>
              <w:widowControl/>
              <w:suppressAutoHyphens w:val="0"/>
            </w:pPr>
            <w:r>
              <w:rPr>
                <w:u w:val="single"/>
              </w:rPr>
              <w:t>I</w:t>
            </w:r>
            <w:r>
              <w:t>nformatická výchova, knihovny a jejich služby, noviny, časopisy a jiná periodika, internet</w:t>
            </w:r>
          </w:p>
          <w:p w:rsidR="0014241C" w:rsidRDefault="00BD2FD8" w:rsidP="00981EAC">
            <w:pPr>
              <w:pStyle w:val="Obsahtabulky"/>
              <w:keepNext w:val="0"/>
              <w:widowControl/>
              <w:suppressAutoHyphens w:val="0"/>
            </w:pPr>
            <w:r>
              <w:t>Techniky a druhy čtení (zejména studijní), orientace v textu, jeho rozbor z hlediska sémantiky, kompozice a stylu</w:t>
            </w:r>
          </w:p>
          <w:p w:rsidR="0014241C" w:rsidRDefault="00BD2FD8" w:rsidP="00981EAC">
            <w:pPr>
              <w:pStyle w:val="Obsahtabulky"/>
              <w:keepNext w:val="0"/>
              <w:widowControl/>
              <w:suppressAutoHyphens w:val="0"/>
            </w:pPr>
            <w:r>
              <w:t>Práce s různými příručkami pro školu i veřejnost</w:t>
            </w:r>
          </w:p>
          <w:p w:rsidR="0014241C" w:rsidRDefault="00BD2FD8" w:rsidP="00981EAC">
            <w:pPr>
              <w:pStyle w:val="Obsahtabulky"/>
              <w:keepNext w:val="0"/>
              <w:widowControl/>
              <w:suppressAutoHyphens w:val="0"/>
            </w:pPr>
            <w:r>
              <w:t> </w:t>
            </w:r>
            <w:r>
              <w:rPr>
                <w:b/>
              </w:rPr>
              <w:t>Poznámka:</w:t>
            </w:r>
          </w:p>
          <w:p w:rsidR="0014241C" w:rsidRDefault="00BD2FD8" w:rsidP="00981EAC">
            <w:pPr>
              <w:pStyle w:val="Obsahtabulky"/>
              <w:keepNext w:val="0"/>
              <w:widowControl/>
              <w:suppressAutoHyphens w:val="0"/>
            </w:pPr>
            <w:r>
              <w:t>Práce s textem a získávání informací se prolíná všemi složkami předmětu:</w:t>
            </w:r>
          </w:p>
          <w:p w:rsidR="0014241C" w:rsidRDefault="00BD2FD8" w:rsidP="00981EAC">
            <w:pPr>
              <w:pStyle w:val="Obsahtabulky"/>
              <w:keepNext w:val="0"/>
              <w:widowControl/>
              <w:suppressAutoHyphens w:val="0"/>
            </w:pPr>
            <w:r>
              <w:t>a) zdokonalování jazykových znalostí a vědomostí (práce se slovní zásobou- práce s příručkami)</w:t>
            </w:r>
          </w:p>
          <w:p w:rsidR="0014241C" w:rsidRDefault="00BD2FD8" w:rsidP="00981EAC">
            <w:pPr>
              <w:pStyle w:val="Obsahtabulky"/>
              <w:keepNext w:val="0"/>
              <w:widowControl/>
              <w:suppressAutoHyphens w:val="0"/>
            </w:pPr>
            <w:r>
              <w:t>b) komunikační a slohová výchova (slohotvorní činitelé – práce s texty)</w:t>
            </w:r>
          </w:p>
          <w:p w:rsidR="0014241C" w:rsidRDefault="00BD2FD8" w:rsidP="00981EAC">
            <w:pPr>
              <w:pStyle w:val="Obsahtabulky"/>
              <w:keepNext w:val="0"/>
              <w:widowControl/>
              <w:suppressAutoHyphens w:val="0"/>
            </w:pPr>
            <w:r>
              <w:t>c) umění a literatura, práce s literárním textem (druhy a žánry textu, zpětná reprodukce textu)</w:t>
            </w:r>
          </w:p>
        </w:tc>
        <w:tc>
          <w:tcPr>
            <w:tcW w:w="1052" w:type="dxa"/>
            <w:tcBorders>
              <w:top w:val="single" w:sz="8" w:space="0" w:color="000001"/>
              <w:left w:val="single" w:sz="8" w:space="0" w:color="000001"/>
              <w:bottom w:val="single" w:sz="8" w:space="0" w:color="000001"/>
              <w:right w:val="single" w:sz="8" w:space="0" w:color="000001"/>
            </w:tcBorders>
            <w:shd w:val="clear" w:color="auto" w:fill="FFFFFF"/>
          </w:tcPr>
          <w:p w:rsidR="0014241C" w:rsidRDefault="00BD2FD8" w:rsidP="00981EAC">
            <w:pPr>
              <w:pStyle w:val="Obsahtabulky"/>
              <w:keepNext w:val="0"/>
              <w:widowControl/>
              <w:suppressAutoHyphens w:val="0"/>
              <w:jc w:val="center"/>
              <w:rPr>
                <w:b/>
              </w:rPr>
            </w:pPr>
            <w:r>
              <w:rPr>
                <w:b/>
              </w:rPr>
              <w:t>3</w:t>
            </w:r>
          </w:p>
          <w:p w:rsidR="0014241C" w:rsidRDefault="00BD2FD8" w:rsidP="00981EAC">
            <w:pPr>
              <w:pStyle w:val="Obsahtabulky"/>
              <w:keepNext w:val="0"/>
              <w:widowControl/>
              <w:suppressAutoHyphens w:val="0"/>
              <w:jc w:val="center"/>
            </w:pPr>
            <w:r>
              <w:t>průběžně</w:t>
            </w:r>
          </w:p>
        </w:tc>
      </w:tr>
      <w:tr w:rsidR="0014241C">
        <w:tc>
          <w:tcPr>
            <w:tcW w:w="3901" w:type="dxa"/>
            <w:tcBorders>
              <w:top w:val="single" w:sz="8" w:space="0" w:color="000001"/>
              <w:left w:val="single" w:sz="8" w:space="0" w:color="000001"/>
              <w:bottom w:val="single" w:sz="8" w:space="0" w:color="000001"/>
              <w:right w:val="single" w:sz="8" w:space="0" w:color="000001"/>
            </w:tcBorders>
            <w:shd w:val="clear" w:color="auto" w:fill="FFFFFF"/>
            <w:tcMar>
              <w:left w:w="-10" w:type="dxa"/>
            </w:tcMar>
          </w:tcPr>
          <w:p w:rsidR="0014241C" w:rsidRDefault="00BD2FD8" w:rsidP="00981EAC">
            <w:pPr>
              <w:pStyle w:val="Obsahtabulky"/>
              <w:keepNext w:val="0"/>
              <w:widowControl/>
              <w:suppressAutoHyphens w:val="0"/>
            </w:pPr>
            <w:r>
              <w:t>Na příkladech objasní výsledky lidské činnosti z různých oblastí umění, kulturní hodnoty a vztah k nim.</w:t>
            </w:r>
          </w:p>
          <w:p w:rsidR="0014241C" w:rsidRDefault="00BD2FD8" w:rsidP="00981EAC">
            <w:pPr>
              <w:pStyle w:val="Obsahtabulky"/>
              <w:keepNext w:val="0"/>
              <w:widowControl/>
              <w:suppressAutoHyphens w:val="0"/>
            </w:pPr>
            <w:r>
              <w:t xml:space="preserve">Vysvětlí charakteristické znaky různých literárních textů a rozdíly mezi nimi, rozpozná základní literární druhy a žánry. </w:t>
            </w:r>
          </w:p>
          <w:p w:rsidR="0014241C" w:rsidRDefault="00BD2FD8" w:rsidP="00981EAC">
            <w:pPr>
              <w:pStyle w:val="Obsahtabulky"/>
              <w:keepNext w:val="0"/>
              <w:widowControl/>
              <w:suppressAutoHyphens w:val="0"/>
            </w:pPr>
            <w:r>
              <w:t>Rozliší konkrétní literární díla podle základních druhů a žánrů, s porozuměním čte/poslouchá vybrané texty, postihne sémantický význam textu, interpretuje jej a debatuje o něm, porovnává různé umělecké ztvárnění literárního díla a vyjadřuje své pocity z nich, prohlubuje svůj vztah k vlasti a regionu.</w:t>
            </w:r>
          </w:p>
          <w:p w:rsidR="0014241C" w:rsidRDefault="00BD2FD8" w:rsidP="00981EAC">
            <w:pPr>
              <w:pStyle w:val="Obsahtabulky"/>
              <w:keepNext w:val="0"/>
              <w:widowControl/>
              <w:suppressAutoHyphens w:val="0"/>
            </w:pPr>
            <w:r>
              <w:t>Orientuje se v uměleckých směrech a skupinách (zasadí je do doby, uvede základní znaky a představitele, znaky doloží v textu), s porozuměním čte/poslouchá a interpretuje vybrané texty a vyjádří vlastní prožitek z recepce literárního uměleckého díla (přečteného textu, filmového ztvárnění), uvědomuje si základní rozdíl uměleckého vyjadřování v próze a poezii.</w:t>
            </w:r>
          </w:p>
        </w:tc>
        <w:tc>
          <w:tcPr>
            <w:tcW w:w="720" w:type="dxa"/>
            <w:tcBorders>
              <w:top w:val="single" w:sz="8" w:space="0" w:color="000001"/>
              <w:left w:val="single" w:sz="8" w:space="0" w:color="000001"/>
              <w:bottom w:val="single" w:sz="8" w:space="0" w:color="000001"/>
              <w:right w:val="single" w:sz="8" w:space="0" w:color="000001"/>
            </w:tcBorders>
            <w:shd w:val="clear" w:color="auto" w:fill="FFFFFF"/>
          </w:tcPr>
          <w:p w:rsidR="0014241C" w:rsidRDefault="00BD2FD8" w:rsidP="00981EAC">
            <w:pPr>
              <w:pStyle w:val="Obsahtabulky"/>
              <w:keepNext w:val="0"/>
              <w:widowControl/>
              <w:suppressAutoHyphens w:val="0"/>
              <w:jc w:val="center"/>
              <w:rPr>
                <w:b/>
              </w:rPr>
            </w:pPr>
            <w:r>
              <w:rPr>
                <w:b/>
              </w:rPr>
              <w:t>4.</w:t>
            </w:r>
          </w:p>
          <w:p w:rsidR="0014241C" w:rsidRDefault="00BD2FD8" w:rsidP="00981EAC">
            <w:pPr>
              <w:pStyle w:val="Obsahtabulky"/>
              <w:keepNext w:val="0"/>
              <w:widowControl/>
              <w:suppressAutoHyphens w:val="0"/>
              <w:jc w:val="center"/>
              <w:rPr>
                <w:b/>
              </w:rPr>
            </w:pPr>
            <w:r>
              <w:rPr>
                <w:b/>
              </w:rPr>
              <w:t>5.</w:t>
            </w:r>
          </w:p>
          <w:p w:rsidR="0014241C" w:rsidRDefault="00BD2FD8" w:rsidP="00981EAC">
            <w:pPr>
              <w:pStyle w:val="Obsahtabulky"/>
              <w:keepNext w:val="0"/>
              <w:widowControl/>
              <w:suppressAutoHyphens w:val="0"/>
              <w:jc w:val="center"/>
              <w:rPr>
                <w:b/>
              </w:rPr>
            </w:pPr>
            <w:r>
              <w:rPr>
                <w:b/>
              </w:rPr>
              <w:t>6.</w:t>
            </w:r>
          </w:p>
        </w:tc>
        <w:tc>
          <w:tcPr>
            <w:tcW w:w="3780" w:type="dxa"/>
            <w:tcBorders>
              <w:top w:val="single" w:sz="8" w:space="0" w:color="000001"/>
              <w:left w:val="single" w:sz="8" w:space="0" w:color="000001"/>
              <w:bottom w:val="single" w:sz="8" w:space="0" w:color="000001"/>
              <w:right w:val="single" w:sz="8" w:space="0" w:color="000001"/>
            </w:tcBorders>
            <w:shd w:val="clear" w:color="auto" w:fill="FFFFFF"/>
          </w:tcPr>
          <w:p w:rsidR="0014241C" w:rsidRDefault="00BD2FD8" w:rsidP="00981EAC">
            <w:pPr>
              <w:pStyle w:val="Obsahtabulky"/>
              <w:keepNext w:val="0"/>
              <w:widowControl/>
              <w:suppressAutoHyphens w:val="0"/>
              <w:rPr>
                <w:b/>
              </w:rPr>
            </w:pPr>
            <w:r>
              <w:rPr>
                <w:b/>
              </w:rPr>
              <w:t>Umění a literatura</w:t>
            </w:r>
          </w:p>
          <w:p w:rsidR="0014241C" w:rsidRDefault="00BD2FD8" w:rsidP="00981EAC">
            <w:pPr>
              <w:pStyle w:val="Obsahtabulky"/>
              <w:keepNext w:val="0"/>
              <w:widowControl/>
              <w:suppressAutoHyphens w:val="0"/>
              <w:rPr>
                <w:b/>
              </w:rPr>
            </w:pPr>
            <w:r>
              <w:rPr>
                <w:b/>
              </w:rPr>
              <w:t>Práce s literárním textem</w:t>
            </w:r>
          </w:p>
          <w:p w:rsidR="0014241C" w:rsidRDefault="00BD2FD8" w:rsidP="00981EAC">
            <w:pPr>
              <w:pStyle w:val="Obsahtabulky"/>
              <w:keepNext w:val="0"/>
              <w:widowControl/>
              <w:suppressAutoHyphens w:val="0"/>
              <w:rPr>
                <w:b/>
              </w:rPr>
            </w:pPr>
            <w:r>
              <w:rPr>
                <w:b/>
              </w:rPr>
              <w:t>Kultura</w:t>
            </w:r>
          </w:p>
          <w:p w:rsidR="0014241C" w:rsidRDefault="00BD2FD8" w:rsidP="00981EAC">
            <w:pPr>
              <w:pStyle w:val="Obsahtabulky"/>
              <w:keepNext w:val="0"/>
              <w:widowControl/>
              <w:suppressAutoHyphens w:val="0"/>
            </w:pPr>
            <w:r>
              <w:t>Umění jako specifická výpověď o skutečnosti</w:t>
            </w:r>
          </w:p>
          <w:p w:rsidR="0014241C" w:rsidRDefault="00BD2FD8" w:rsidP="00981EAC">
            <w:pPr>
              <w:pStyle w:val="Obsahtabulky"/>
              <w:keepNext w:val="0"/>
              <w:widowControl/>
              <w:suppressAutoHyphens w:val="0"/>
            </w:pPr>
            <w:r>
              <w:t>Základy teorie literatury: literatura, její podstata a členění; literární druhy a žánry</w:t>
            </w:r>
          </w:p>
          <w:p w:rsidR="0014241C" w:rsidRDefault="00BD2FD8" w:rsidP="00981EAC">
            <w:pPr>
              <w:pStyle w:val="Obsahtabulky"/>
              <w:keepNext w:val="0"/>
              <w:widowControl/>
              <w:suppressAutoHyphens w:val="0"/>
            </w:pPr>
            <w:r>
              <w:t>Aktivní poznávání různých druhů umění našeho i světového, současného i minulého, v tradiční i mediální podobě, literární žánry ve vybraných dílech národní a světové kultury: četba a různé metody interpretace literárního textu:</w:t>
            </w:r>
          </w:p>
          <w:p w:rsidR="0014241C" w:rsidRDefault="00BD2FD8" w:rsidP="00981EAC">
            <w:pPr>
              <w:pStyle w:val="Obsahtabulky"/>
              <w:keepNext w:val="0"/>
              <w:widowControl/>
              <w:suppressAutoHyphens w:val="0"/>
              <w:rPr>
                <w:b/>
                <w:i/>
              </w:rPr>
            </w:pPr>
            <w:r>
              <w:rPr>
                <w:b/>
                <w:i/>
              </w:rPr>
              <w:t>Jak si lidé vysvětlovali svět</w:t>
            </w:r>
          </w:p>
          <w:p w:rsidR="0014241C" w:rsidRDefault="00BD2FD8" w:rsidP="00981EAC">
            <w:pPr>
              <w:pStyle w:val="Obsahtabulky"/>
              <w:keepNext w:val="0"/>
              <w:widowControl/>
              <w:suppressAutoHyphens w:val="0"/>
            </w:pPr>
            <w:r>
              <w:t>Řecká mytologie v podání současných autorů (E. Petiška)</w:t>
            </w:r>
          </w:p>
          <w:p w:rsidR="0014241C" w:rsidRDefault="00BD2FD8" w:rsidP="00981EAC">
            <w:pPr>
              <w:pStyle w:val="Obsahtabulky"/>
              <w:keepNext w:val="0"/>
              <w:widowControl/>
              <w:suppressAutoHyphens w:val="0"/>
            </w:pPr>
            <w:r>
              <w:t>Biblické příběhy v podání současných autorů (E. Petiška, I. Olbracht, K. Kryl)</w:t>
            </w:r>
          </w:p>
          <w:p w:rsidR="0014241C" w:rsidRDefault="00BD2FD8" w:rsidP="00981EAC">
            <w:pPr>
              <w:pStyle w:val="Obsahtabulky"/>
              <w:keepNext w:val="0"/>
              <w:widowControl/>
              <w:suppressAutoHyphens w:val="0"/>
            </w:pPr>
            <w:r>
              <w:t>České báje a pověsti, regionální pověsti (A. Jirásek, V. Hanák)</w:t>
            </w:r>
          </w:p>
          <w:p w:rsidR="0014241C" w:rsidRDefault="00BD2FD8" w:rsidP="00981EAC">
            <w:pPr>
              <w:pStyle w:val="Obsahtabulky"/>
              <w:keepNext w:val="0"/>
              <w:widowControl/>
              <w:suppressAutoHyphens w:val="0"/>
            </w:pPr>
            <w:r>
              <w:t>Bajky (Ezop)</w:t>
            </w:r>
          </w:p>
          <w:p w:rsidR="0014241C" w:rsidRDefault="00BD2FD8" w:rsidP="00981EAC">
            <w:pPr>
              <w:pStyle w:val="Obsahtabulky"/>
              <w:keepNext w:val="0"/>
              <w:widowControl/>
              <w:suppressAutoHyphens w:val="0"/>
            </w:pPr>
            <w:r>
              <w:t>Ústní lidová slovesnost: pohádky, balady (K. J. Erben, B. Němcová)</w:t>
            </w:r>
          </w:p>
          <w:p w:rsidR="0014241C" w:rsidRDefault="00BD2FD8" w:rsidP="00981EAC">
            <w:pPr>
              <w:pStyle w:val="Obsahtabulky"/>
              <w:keepNext w:val="0"/>
              <w:widowControl/>
              <w:suppressAutoHyphens w:val="0"/>
            </w:pPr>
            <w:r>
              <w:t xml:space="preserve"> Přehled významných literárních směrů a skupin v české a evropské literatuře: </w:t>
            </w:r>
          </w:p>
          <w:p w:rsidR="0014241C" w:rsidRDefault="00BD2FD8" w:rsidP="00981EAC">
            <w:pPr>
              <w:pStyle w:val="Obsahtabulky"/>
              <w:keepNext w:val="0"/>
              <w:widowControl/>
              <w:suppressAutoHyphens w:val="0"/>
              <w:rPr>
                <w:b/>
                <w:i/>
              </w:rPr>
            </w:pPr>
            <w:r>
              <w:rPr>
                <w:b/>
                <w:i/>
              </w:rPr>
              <w:t>Lidské vztahy v literatuře</w:t>
            </w:r>
          </w:p>
          <w:p w:rsidR="0014241C" w:rsidRDefault="00BD2FD8" w:rsidP="00981EAC">
            <w:pPr>
              <w:pStyle w:val="Obsahtabulky"/>
              <w:keepNext w:val="0"/>
              <w:widowControl/>
              <w:suppressAutoHyphens w:val="0"/>
            </w:pPr>
            <w:r>
              <w:t>Pohled na člověka v období renesance (díla renesančních autorů dle výběru vyučujícího)</w:t>
            </w:r>
          </w:p>
          <w:p w:rsidR="0014241C" w:rsidRDefault="00BD2FD8" w:rsidP="00981EAC">
            <w:pPr>
              <w:pStyle w:val="Obsahtabulky"/>
              <w:keepNext w:val="0"/>
              <w:widowControl/>
              <w:suppressAutoHyphens w:val="0"/>
            </w:pPr>
            <w:r>
              <w:t>Romantický hrdina – pohled na lásku a vztah mezi mužem a ženou v romantickém díle (Hugo)</w:t>
            </w:r>
          </w:p>
          <w:p w:rsidR="0014241C" w:rsidRDefault="00BD2FD8" w:rsidP="00981EAC">
            <w:pPr>
              <w:pStyle w:val="Obsahtabulky"/>
              <w:keepNext w:val="0"/>
              <w:widowControl/>
              <w:suppressAutoHyphens w:val="0"/>
            </w:pPr>
            <w:r>
              <w:t>Realistický pohled na společnost – vztahy mezi lidmi, v rodině (Maupassant)</w:t>
            </w:r>
          </w:p>
          <w:p w:rsidR="0014241C" w:rsidRDefault="00BD2FD8" w:rsidP="00981EAC">
            <w:pPr>
              <w:pStyle w:val="Obsahtabulky"/>
              <w:keepNext w:val="0"/>
              <w:widowControl/>
              <w:suppressAutoHyphens w:val="0"/>
            </w:pPr>
            <w:r>
              <w:t>Různý pohled na společnost a člověka v české poezii v 1. polovině 20. stol. (proletářské umění, poetismus) (text dle výběru vyučujícího)</w:t>
            </w:r>
          </w:p>
          <w:p w:rsidR="0014241C" w:rsidRDefault="00BD2FD8" w:rsidP="00981EAC">
            <w:pPr>
              <w:pStyle w:val="Obsahtabulky"/>
              <w:keepNext w:val="0"/>
              <w:widowControl/>
              <w:suppressAutoHyphens w:val="0"/>
            </w:pPr>
            <w:r>
              <w:t>Zájem o prostého člověka, humanistický pohled na svět v díle K. Čapka</w:t>
            </w:r>
          </w:p>
        </w:tc>
        <w:tc>
          <w:tcPr>
            <w:tcW w:w="1052" w:type="dxa"/>
            <w:tcBorders>
              <w:top w:val="single" w:sz="8" w:space="0" w:color="000001"/>
              <w:left w:val="single" w:sz="8" w:space="0" w:color="000001"/>
              <w:bottom w:val="single" w:sz="8" w:space="0" w:color="000001"/>
              <w:right w:val="single" w:sz="8" w:space="0" w:color="000001"/>
            </w:tcBorders>
            <w:shd w:val="clear" w:color="auto" w:fill="FFFFFF"/>
          </w:tcPr>
          <w:p w:rsidR="0014241C" w:rsidRDefault="00BD2FD8" w:rsidP="00981EAC">
            <w:pPr>
              <w:pStyle w:val="Obsahtabulky"/>
              <w:keepNext w:val="0"/>
              <w:widowControl/>
              <w:suppressAutoHyphens w:val="0"/>
              <w:jc w:val="center"/>
              <w:rPr>
                <w:b/>
                <w:bCs/>
              </w:rPr>
            </w:pPr>
            <w:r>
              <w:rPr>
                <w:b/>
                <w:bCs/>
              </w:rPr>
              <w:t>30</w:t>
            </w:r>
          </w:p>
          <w:p w:rsidR="0014241C" w:rsidRDefault="00BD2FD8" w:rsidP="00981EAC">
            <w:pPr>
              <w:pStyle w:val="Obsahtabulky"/>
              <w:keepNext w:val="0"/>
              <w:widowControl/>
              <w:suppressAutoHyphens w:val="0"/>
              <w:jc w:val="center"/>
            </w:pPr>
            <w:r>
              <w:t>průběžně</w:t>
            </w:r>
          </w:p>
        </w:tc>
      </w:tr>
      <w:tr w:rsidR="0014241C">
        <w:tc>
          <w:tcPr>
            <w:tcW w:w="3901" w:type="dxa"/>
            <w:tcBorders>
              <w:top w:val="single" w:sz="8" w:space="0" w:color="000001"/>
              <w:left w:val="single" w:sz="8" w:space="0" w:color="000001"/>
              <w:bottom w:val="single" w:sz="8" w:space="0" w:color="000001"/>
              <w:right w:val="single" w:sz="8" w:space="0" w:color="000001"/>
            </w:tcBorders>
            <w:shd w:val="clear" w:color="auto" w:fill="FFFFFF"/>
            <w:tcMar>
              <w:left w:w="-10" w:type="dxa"/>
            </w:tcMar>
          </w:tcPr>
          <w:p w:rsidR="0014241C" w:rsidRDefault="00BD2FD8" w:rsidP="00981EAC">
            <w:pPr>
              <w:pStyle w:val="Obsahtabulky"/>
              <w:keepNext w:val="0"/>
              <w:widowControl/>
              <w:suppressAutoHyphens w:val="0"/>
            </w:pPr>
            <w:r>
              <w:t>Počet hodin v ročníku celkem</w:t>
            </w:r>
          </w:p>
        </w:tc>
        <w:tc>
          <w:tcPr>
            <w:tcW w:w="720" w:type="dxa"/>
            <w:tcBorders>
              <w:top w:val="single" w:sz="8" w:space="0" w:color="000001"/>
              <w:left w:val="single" w:sz="8" w:space="0" w:color="000001"/>
              <w:bottom w:val="single" w:sz="8" w:space="0" w:color="000001"/>
              <w:right w:val="single" w:sz="8" w:space="0" w:color="000001"/>
            </w:tcBorders>
            <w:shd w:val="clear" w:color="auto" w:fill="FFFFFF"/>
          </w:tcPr>
          <w:p w:rsidR="0014241C" w:rsidRDefault="00BD2FD8" w:rsidP="00981EAC">
            <w:pPr>
              <w:pStyle w:val="Obsahtabulky"/>
              <w:keepNext w:val="0"/>
              <w:widowControl/>
              <w:suppressAutoHyphens w:val="0"/>
              <w:jc w:val="center"/>
            </w:pPr>
            <w:r>
              <w:t> </w:t>
            </w:r>
          </w:p>
        </w:tc>
        <w:tc>
          <w:tcPr>
            <w:tcW w:w="3780" w:type="dxa"/>
            <w:tcBorders>
              <w:top w:val="single" w:sz="8" w:space="0" w:color="000001"/>
              <w:left w:val="single" w:sz="8" w:space="0" w:color="000001"/>
              <w:bottom w:val="single" w:sz="8" w:space="0" w:color="000001"/>
              <w:right w:val="single" w:sz="8" w:space="0" w:color="000001"/>
            </w:tcBorders>
            <w:shd w:val="clear" w:color="auto" w:fill="FFFFFF"/>
          </w:tcPr>
          <w:p w:rsidR="0014241C" w:rsidRDefault="00BD2FD8" w:rsidP="00981EAC">
            <w:pPr>
              <w:pStyle w:val="Obsahtabulky"/>
              <w:keepNext w:val="0"/>
              <w:widowControl/>
              <w:suppressAutoHyphens w:val="0"/>
            </w:pPr>
            <w:r>
              <w:t> </w:t>
            </w:r>
          </w:p>
        </w:tc>
        <w:tc>
          <w:tcPr>
            <w:tcW w:w="1052" w:type="dxa"/>
            <w:tcBorders>
              <w:top w:val="single" w:sz="8" w:space="0" w:color="000001"/>
              <w:left w:val="single" w:sz="8" w:space="0" w:color="000001"/>
              <w:bottom w:val="single" w:sz="8" w:space="0" w:color="000001"/>
              <w:right w:val="single" w:sz="8" w:space="0" w:color="000001"/>
            </w:tcBorders>
            <w:shd w:val="clear" w:color="auto" w:fill="FFFFFF"/>
          </w:tcPr>
          <w:p w:rsidR="0014241C" w:rsidRDefault="00BD2FD8" w:rsidP="00981EAC">
            <w:pPr>
              <w:pStyle w:val="Obsahtabulky"/>
              <w:keepNext w:val="0"/>
              <w:widowControl/>
              <w:suppressAutoHyphens w:val="0"/>
              <w:jc w:val="center"/>
              <w:rPr>
                <w:b/>
                <w:bCs/>
              </w:rPr>
            </w:pPr>
            <w:r>
              <w:rPr>
                <w:b/>
                <w:bCs/>
              </w:rPr>
              <w:t>66</w:t>
            </w:r>
          </w:p>
        </w:tc>
      </w:tr>
    </w:tbl>
    <w:p w:rsidR="00AF5B48" w:rsidRDefault="00AF5B48" w:rsidP="00981EAC">
      <w:pPr>
        <w:pStyle w:val="Zkladntext"/>
        <w:keepNext w:val="0"/>
        <w:widowControl/>
        <w:suppressAutoHyphens w:val="0"/>
        <w:spacing w:after="0"/>
      </w:pPr>
    </w:p>
    <w:p w:rsidR="00AF5B48" w:rsidRPr="00AF5B48" w:rsidRDefault="00BD2FD8" w:rsidP="00981EAC">
      <w:pPr>
        <w:pStyle w:val="Zkladntext"/>
        <w:keepNext w:val="0"/>
        <w:widowControl/>
        <w:suppressAutoHyphens w:val="0"/>
        <w:spacing w:after="0"/>
      </w:pPr>
      <w:r>
        <w:rPr>
          <w:b/>
        </w:rPr>
        <w:t>Ročník: 2.</w:t>
      </w:r>
    </w:p>
    <w:p w:rsidR="0014241C" w:rsidRDefault="00BD2FD8" w:rsidP="00981EAC">
      <w:pPr>
        <w:pStyle w:val="Zkladntext"/>
        <w:keepNext w:val="0"/>
        <w:widowControl/>
        <w:suppressAutoHyphens w:val="0"/>
        <w:spacing w:after="0"/>
        <w:rPr>
          <w:b/>
        </w:rPr>
      </w:pPr>
      <w:r>
        <w:rPr>
          <w:b/>
        </w:rPr>
        <w:t>Rozpis výsledků vzdělávání a učiva:</w:t>
      </w:r>
      <w:r>
        <w:rPr>
          <w:b/>
        </w:rPr>
        <w:tab/>
        <w:t>Počet hodin v ročníku: 66</w:t>
      </w:r>
    </w:p>
    <w:tbl>
      <w:tblPr>
        <w:tblW w:w="9453" w:type="dxa"/>
        <w:tblInd w:w="1" w:type="dxa"/>
        <w:tblBorders>
          <w:top w:val="single" w:sz="8" w:space="0" w:color="000001"/>
          <w:left w:val="single" w:sz="8" w:space="0" w:color="000001"/>
          <w:bottom w:val="single" w:sz="8" w:space="0" w:color="000001"/>
          <w:right w:val="single" w:sz="8" w:space="0" w:color="000001"/>
          <w:insideH w:val="single" w:sz="8" w:space="0" w:color="000001"/>
          <w:insideV w:val="single" w:sz="8" w:space="0" w:color="000001"/>
        </w:tblBorders>
        <w:tblCellMar>
          <w:top w:w="28" w:type="dxa"/>
          <w:left w:w="-10" w:type="dxa"/>
          <w:bottom w:w="28" w:type="dxa"/>
          <w:right w:w="28" w:type="dxa"/>
        </w:tblCellMar>
        <w:tblLook w:val="0000" w:firstRow="0" w:lastRow="0" w:firstColumn="0" w:lastColumn="0" w:noHBand="0" w:noVBand="0"/>
      </w:tblPr>
      <w:tblGrid>
        <w:gridCol w:w="3901"/>
        <w:gridCol w:w="720"/>
        <w:gridCol w:w="3779"/>
        <w:gridCol w:w="1053"/>
      </w:tblGrid>
      <w:tr w:rsidR="0014241C">
        <w:tc>
          <w:tcPr>
            <w:tcW w:w="3901" w:type="dxa"/>
            <w:tcBorders>
              <w:top w:val="single" w:sz="8" w:space="0" w:color="000001"/>
              <w:left w:val="single" w:sz="8" w:space="0" w:color="000001"/>
              <w:bottom w:val="single" w:sz="8" w:space="0" w:color="000001"/>
              <w:right w:val="single" w:sz="8" w:space="0" w:color="000001"/>
            </w:tcBorders>
            <w:shd w:val="clear" w:color="auto" w:fill="FFFFFF"/>
            <w:tcMar>
              <w:left w:w="-10" w:type="dxa"/>
            </w:tcMar>
          </w:tcPr>
          <w:p w:rsidR="0014241C" w:rsidRDefault="00BD2FD8" w:rsidP="00981EAC">
            <w:pPr>
              <w:pStyle w:val="Obsahtabulky"/>
              <w:keepNext w:val="0"/>
              <w:widowControl/>
              <w:suppressAutoHyphens w:val="0"/>
              <w:rPr>
                <w:b/>
              </w:rPr>
            </w:pPr>
            <w:r>
              <w:rPr>
                <w:b/>
              </w:rPr>
              <w:t>Výsledky vzdělávání</w:t>
            </w:r>
          </w:p>
        </w:tc>
        <w:tc>
          <w:tcPr>
            <w:tcW w:w="4499" w:type="dxa"/>
            <w:gridSpan w:val="2"/>
            <w:tcBorders>
              <w:top w:val="single" w:sz="8" w:space="0" w:color="000001"/>
              <w:left w:val="single" w:sz="8" w:space="0" w:color="000001"/>
              <w:bottom w:val="single" w:sz="8" w:space="0" w:color="000001"/>
              <w:right w:val="single" w:sz="8" w:space="0" w:color="000001"/>
            </w:tcBorders>
            <w:shd w:val="clear" w:color="auto" w:fill="FFFFFF"/>
          </w:tcPr>
          <w:p w:rsidR="0014241C" w:rsidRDefault="00BD2FD8" w:rsidP="00981EAC">
            <w:pPr>
              <w:pStyle w:val="Obsahtabulky"/>
              <w:keepNext w:val="0"/>
              <w:widowControl/>
              <w:suppressAutoHyphens w:val="0"/>
              <w:jc w:val="center"/>
              <w:rPr>
                <w:b/>
              </w:rPr>
            </w:pPr>
            <w:r>
              <w:rPr>
                <w:b/>
              </w:rPr>
              <w:t>Rozpis učiva</w:t>
            </w:r>
          </w:p>
        </w:tc>
        <w:tc>
          <w:tcPr>
            <w:tcW w:w="1053" w:type="dxa"/>
            <w:tcBorders>
              <w:top w:val="single" w:sz="8" w:space="0" w:color="000001"/>
              <w:left w:val="single" w:sz="8" w:space="0" w:color="000001"/>
              <w:bottom w:val="single" w:sz="8" w:space="0" w:color="000001"/>
              <w:right w:val="single" w:sz="8" w:space="0" w:color="000001"/>
            </w:tcBorders>
            <w:shd w:val="clear" w:color="auto" w:fill="FFFFFF"/>
          </w:tcPr>
          <w:p w:rsidR="0014241C" w:rsidRDefault="00BD2FD8" w:rsidP="00981EAC">
            <w:pPr>
              <w:pStyle w:val="Obsahtabulky"/>
              <w:keepNext w:val="0"/>
              <w:widowControl/>
              <w:suppressAutoHyphens w:val="0"/>
            </w:pPr>
            <w:r>
              <w:t>Počet hodin</w:t>
            </w:r>
          </w:p>
        </w:tc>
      </w:tr>
      <w:tr w:rsidR="0014241C">
        <w:tc>
          <w:tcPr>
            <w:tcW w:w="3901" w:type="dxa"/>
            <w:tcBorders>
              <w:top w:val="single" w:sz="8" w:space="0" w:color="000001"/>
              <w:left w:val="single" w:sz="8" w:space="0" w:color="000001"/>
              <w:bottom w:val="single" w:sz="8" w:space="0" w:color="000001"/>
              <w:right w:val="single" w:sz="8" w:space="0" w:color="000001"/>
            </w:tcBorders>
            <w:shd w:val="clear" w:color="auto" w:fill="FFFFFF"/>
            <w:tcMar>
              <w:left w:w="-10" w:type="dxa"/>
            </w:tcMar>
          </w:tcPr>
          <w:p w:rsidR="0014241C" w:rsidRDefault="00BD2FD8" w:rsidP="00981EAC">
            <w:pPr>
              <w:pStyle w:val="Obsahtabulky"/>
              <w:keepNext w:val="0"/>
              <w:widowControl/>
              <w:suppressAutoHyphens w:val="0"/>
            </w:pPr>
            <w:r>
              <w:t>V písemném i mluveném projevu využívá poznatků z tvarosloví, v písemném projevu využívá znalosti hlavních principů českého pravopisu, pracuje s normativními příručkami (Pravidla českého pravopisu), orientuje se ve výstavbě textu.</w:t>
            </w:r>
          </w:p>
          <w:p w:rsidR="0014241C" w:rsidRDefault="00BD2FD8" w:rsidP="00981EAC">
            <w:pPr>
              <w:pStyle w:val="Obsahtabulky"/>
              <w:keepNext w:val="0"/>
              <w:widowControl/>
              <w:suppressAutoHyphens w:val="0"/>
            </w:pPr>
            <w:r>
              <w:t>Pozná větu jednoduchou, jednotlivé větné členy a jejich specifika, provede větný rozbor věty jednoduché, odhaluje a odstraňuje jazykové nedostatky a chyby.</w:t>
            </w:r>
          </w:p>
          <w:p w:rsidR="0014241C" w:rsidRDefault="00BD2FD8" w:rsidP="00981EAC">
            <w:pPr>
              <w:pStyle w:val="Obsahtabulky"/>
              <w:keepNext w:val="0"/>
              <w:widowControl/>
              <w:suppressAutoHyphens w:val="0"/>
            </w:pPr>
            <w:r>
              <w:t>Aplikuje pravopisná pravidla o psaní čárky ve větě jednoduché.</w:t>
            </w:r>
          </w:p>
          <w:p w:rsidR="0014241C" w:rsidRDefault="00BD2FD8" w:rsidP="00981EAC">
            <w:pPr>
              <w:pStyle w:val="Obsahtabulky"/>
              <w:keepNext w:val="0"/>
              <w:widowControl/>
              <w:suppressAutoHyphens w:val="0"/>
            </w:pPr>
            <w:r>
              <w:t xml:space="preserve">V písemném projevu, prakticky využívá znalosti jazykového systému při tvorbě komunikátu, své znalosti využívá při výuce cizího jazyka. </w:t>
            </w:r>
          </w:p>
          <w:p w:rsidR="0014241C" w:rsidRDefault="00BD2FD8" w:rsidP="00981EAC">
            <w:pPr>
              <w:pStyle w:val="Obsahtabulky"/>
              <w:keepNext w:val="0"/>
              <w:widowControl/>
              <w:suppressAutoHyphens w:val="0"/>
            </w:pPr>
            <w:r>
              <w:t>Rozezná na základě znalosti souřadicích a podřadicích spojek větu hlavní od věty vedlejší a využívá této znalosti v písemném projevu při psaní čárky v souvětí.</w:t>
            </w:r>
          </w:p>
        </w:tc>
        <w:tc>
          <w:tcPr>
            <w:tcW w:w="720" w:type="dxa"/>
            <w:tcBorders>
              <w:top w:val="single" w:sz="8" w:space="0" w:color="000001"/>
              <w:left w:val="single" w:sz="8" w:space="0" w:color="000001"/>
              <w:bottom w:val="single" w:sz="8" w:space="0" w:color="000001"/>
              <w:right w:val="single" w:sz="8" w:space="0" w:color="000001"/>
            </w:tcBorders>
            <w:shd w:val="clear" w:color="auto" w:fill="FFFFFF"/>
          </w:tcPr>
          <w:p w:rsidR="0014241C" w:rsidRDefault="00BD2FD8" w:rsidP="00981EAC">
            <w:pPr>
              <w:pStyle w:val="Obsahtabulky"/>
              <w:keepNext w:val="0"/>
              <w:widowControl/>
              <w:suppressAutoHyphens w:val="0"/>
              <w:jc w:val="center"/>
              <w:rPr>
                <w:b/>
              </w:rPr>
            </w:pPr>
            <w:r>
              <w:rPr>
                <w:b/>
              </w:rPr>
              <w:t>1.</w:t>
            </w:r>
          </w:p>
        </w:tc>
        <w:tc>
          <w:tcPr>
            <w:tcW w:w="3779" w:type="dxa"/>
            <w:tcBorders>
              <w:top w:val="single" w:sz="8" w:space="0" w:color="000001"/>
              <w:left w:val="single" w:sz="8" w:space="0" w:color="000001"/>
              <w:bottom w:val="single" w:sz="8" w:space="0" w:color="000001"/>
              <w:right w:val="single" w:sz="8" w:space="0" w:color="000001"/>
            </w:tcBorders>
            <w:shd w:val="clear" w:color="auto" w:fill="FFFFFF"/>
          </w:tcPr>
          <w:p w:rsidR="0014241C" w:rsidRDefault="00BD2FD8" w:rsidP="00981EAC">
            <w:pPr>
              <w:pStyle w:val="Obsahtabulky"/>
              <w:keepNext w:val="0"/>
              <w:widowControl/>
              <w:suppressAutoHyphens w:val="0"/>
              <w:rPr>
                <w:b/>
              </w:rPr>
            </w:pPr>
            <w:r>
              <w:rPr>
                <w:b/>
              </w:rPr>
              <w:t>Zdokonalování jazykových vědomostí a dovedností</w:t>
            </w:r>
          </w:p>
          <w:p w:rsidR="0014241C" w:rsidRDefault="00BD2FD8" w:rsidP="00981EAC">
            <w:pPr>
              <w:pStyle w:val="Obsahtabulky"/>
              <w:keepNext w:val="0"/>
              <w:widowControl/>
              <w:suppressAutoHyphens w:val="0"/>
            </w:pPr>
            <w:r>
              <w:t xml:space="preserve">Větná skladba: </w:t>
            </w:r>
          </w:p>
          <w:p w:rsidR="0014241C" w:rsidRDefault="00BD2FD8" w:rsidP="00981EAC">
            <w:pPr>
              <w:pStyle w:val="Obsahtabulky"/>
              <w:keepNext w:val="0"/>
              <w:widowControl/>
              <w:suppressAutoHyphens w:val="0"/>
            </w:pPr>
            <w:r>
              <w:t>Druhy vět z gramatického a komunikačního hlediska, stavba a tvorba komunikátu</w:t>
            </w:r>
          </w:p>
          <w:p w:rsidR="0014241C" w:rsidRDefault="00BD2FD8" w:rsidP="00981EAC">
            <w:pPr>
              <w:pStyle w:val="Obsahtabulky"/>
              <w:keepNext w:val="0"/>
              <w:widowControl/>
              <w:suppressAutoHyphens w:val="0"/>
            </w:pPr>
            <w:r>
              <w:t>Stavba věty jednoduché (větné členy základní a rozvíjející, větné rozbory); interpunkce ve větě jednoduché</w:t>
            </w:r>
          </w:p>
          <w:p w:rsidR="0014241C" w:rsidRDefault="00BD2FD8" w:rsidP="00981EAC">
            <w:pPr>
              <w:pStyle w:val="Obsahtabulky"/>
              <w:keepNext w:val="0"/>
              <w:widowControl/>
              <w:suppressAutoHyphens w:val="0"/>
            </w:pPr>
            <w:r>
              <w:t xml:space="preserve">Druhy vět podle obsahu </w:t>
            </w:r>
          </w:p>
          <w:p w:rsidR="0014241C" w:rsidRDefault="00BD2FD8" w:rsidP="00981EAC">
            <w:pPr>
              <w:pStyle w:val="Obsahtabulky"/>
              <w:keepNext w:val="0"/>
              <w:widowControl/>
              <w:suppressAutoHyphens w:val="0"/>
            </w:pPr>
            <w:r>
              <w:t>Druhy vět podle složení (věta dvojčlenná, jednočlenná)</w:t>
            </w:r>
          </w:p>
          <w:p w:rsidR="0014241C" w:rsidRDefault="00BD2FD8" w:rsidP="00981EAC">
            <w:pPr>
              <w:pStyle w:val="Obsahtabulky"/>
              <w:keepNext w:val="0"/>
              <w:widowControl/>
              <w:suppressAutoHyphens w:val="0"/>
            </w:pPr>
            <w:r>
              <w:t>Souvětí, souvětí souřadné, podřadné, složité; interpunkce v souvětí</w:t>
            </w:r>
          </w:p>
          <w:p w:rsidR="0014241C" w:rsidRDefault="00BD2FD8" w:rsidP="00981EAC">
            <w:pPr>
              <w:pStyle w:val="Obsahtabulky"/>
              <w:keepNext w:val="0"/>
              <w:widowControl/>
              <w:suppressAutoHyphens w:val="0"/>
            </w:pPr>
            <w:r>
              <w:t> </w:t>
            </w:r>
          </w:p>
          <w:p w:rsidR="0014241C" w:rsidRDefault="00BD2FD8" w:rsidP="00981EAC">
            <w:pPr>
              <w:pStyle w:val="Obsahtabulky"/>
              <w:keepNext w:val="0"/>
              <w:widowControl/>
              <w:suppressAutoHyphens w:val="0"/>
            </w:pPr>
            <w:r>
              <w:t> </w:t>
            </w:r>
          </w:p>
        </w:tc>
        <w:tc>
          <w:tcPr>
            <w:tcW w:w="1053" w:type="dxa"/>
            <w:tcBorders>
              <w:top w:val="single" w:sz="8" w:space="0" w:color="000001"/>
              <w:left w:val="single" w:sz="8" w:space="0" w:color="000001"/>
              <w:bottom w:val="single" w:sz="8" w:space="0" w:color="000001"/>
              <w:right w:val="single" w:sz="8" w:space="0" w:color="000001"/>
            </w:tcBorders>
            <w:shd w:val="clear" w:color="auto" w:fill="FFFFFF"/>
          </w:tcPr>
          <w:p w:rsidR="0014241C" w:rsidRDefault="00BD2FD8" w:rsidP="00981EAC">
            <w:pPr>
              <w:pStyle w:val="Obsahtabulky"/>
              <w:keepNext w:val="0"/>
              <w:widowControl/>
              <w:suppressAutoHyphens w:val="0"/>
              <w:jc w:val="center"/>
              <w:rPr>
                <w:b/>
              </w:rPr>
            </w:pPr>
            <w:r>
              <w:rPr>
                <w:b/>
              </w:rPr>
              <w:t>17</w:t>
            </w:r>
          </w:p>
        </w:tc>
      </w:tr>
      <w:tr w:rsidR="0014241C">
        <w:tc>
          <w:tcPr>
            <w:tcW w:w="3901" w:type="dxa"/>
            <w:tcBorders>
              <w:top w:val="single" w:sz="8" w:space="0" w:color="000001"/>
              <w:left w:val="single" w:sz="8" w:space="0" w:color="000001"/>
              <w:bottom w:val="single" w:sz="8" w:space="0" w:color="000001"/>
              <w:right w:val="single" w:sz="8" w:space="0" w:color="000001"/>
            </w:tcBorders>
            <w:shd w:val="clear" w:color="auto" w:fill="FFFFFF"/>
            <w:tcMar>
              <w:left w:w="-10" w:type="dxa"/>
            </w:tcMar>
          </w:tcPr>
          <w:p w:rsidR="0014241C" w:rsidRDefault="00BD2FD8" w:rsidP="00981EAC">
            <w:pPr>
              <w:pStyle w:val="Obsahtabulky"/>
              <w:keepNext w:val="0"/>
              <w:widowControl/>
              <w:suppressAutoHyphens w:val="0"/>
            </w:pPr>
            <w:r>
              <w:t xml:space="preserve">Vystihne charakteristické znaky jednotlivých druhů textu a rozdíly mezi nimi, posoudí kompozici textu, jeho slovní zásobu a skladbu, prakticky využívá patřičných jazykových prostředků, poznatků z tvarosloví a ortografie, vytvoří kultivovaný písemný projev, rozliší použití slov z jednotlivých jazykových rovin. </w:t>
            </w:r>
          </w:p>
          <w:p w:rsidR="0014241C" w:rsidRDefault="00BD2FD8" w:rsidP="00981EAC">
            <w:pPr>
              <w:pStyle w:val="Obsahtabulky"/>
              <w:keepNext w:val="0"/>
              <w:widowControl/>
              <w:suppressAutoHyphens w:val="0"/>
            </w:pPr>
            <w:r>
              <w:t>Charakterizuje styl administrativní, sestaví jednoduchý úřední dopis a žádost se všemi formálními náležitostmi.</w:t>
            </w:r>
          </w:p>
          <w:p w:rsidR="0014241C" w:rsidRDefault="00BD2FD8" w:rsidP="00981EAC">
            <w:pPr>
              <w:pStyle w:val="Obsahtabulky"/>
              <w:keepNext w:val="0"/>
              <w:widowControl/>
              <w:suppressAutoHyphens w:val="0"/>
            </w:pPr>
            <w:r>
              <w:t>Používá prakticky zásady správného telefonování, při psaní e-mailu dbá na zásady kultivovaného jazykového projevu, dodržuje zásady českého pravopisu.</w:t>
            </w:r>
          </w:p>
          <w:p w:rsidR="0014241C" w:rsidRDefault="00BD2FD8" w:rsidP="00981EAC">
            <w:pPr>
              <w:pStyle w:val="Obsahtabulky"/>
              <w:keepNext w:val="0"/>
              <w:widowControl/>
              <w:suppressAutoHyphens w:val="0"/>
            </w:pPr>
            <w:r>
              <w:t xml:space="preserve">Uvede charakteristické znaky popisu a rozdíly mezi popisem prostým, odborným a uměleckým, chápe důležitost přesnosti vyjádření, logické uspořádanosti a přehlednosti popisu, používá adekvátní stylistické a jazykové prostředky, zvládá odbornou terminologii svého oboru a odborně se vyjadřuje o jevech svého oboru (popis pracovního postupu). </w:t>
            </w:r>
          </w:p>
          <w:p w:rsidR="0014241C" w:rsidRDefault="00BD2FD8" w:rsidP="00981EAC">
            <w:pPr>
              <w:pStyle w:val="Obsahtabulky"/>
              <w:keepNext w:val="0"/>
              <w:widowControl/>
              <w:suppressAutoHyphens w:val="0"/>
            </w:pPr>
            <w:r>
              <w:t>Uvede typické znaky charakteristiky (kompozice, jazykové prostředky), rozliší charakteristiku přímou a nepřímou, rozezná je v textu a prakticky využije v samostatném jazykovém projevu, uvědomuje si a hodnotí své vlastnosti a jednání stejně jako vlastnosti a jednání druhých, prokáže prakticky znalost typických znaků probraných slohových útvarů popis a charakteristika – používá adekvátní stylistické a jazykové prostředky.</w:t>
            </w:r>
          </w:p>
          <w:p w:rsidR="0014241C" w:rsidRDefault="00BD2FD8" w:rsidP="00981EAC">
            <w:pPr>
              <w:pStyle w:val="Obsahtabulky"/>
              <w:keepNext w:val="0"/>
              <w:widowControl/>
              <w:suppressAutoHyphens w:val="0"/>
            </w:pPr>
            <w:r>
              <w:t>Odhaluje a odstraňuje jazykové a stylizační nedostatky.</w:t>
            </w:r>
          </w:p>
        </w:tc>
        <w:tc>
          <w:tcPr>
            <w:tcW w:w="720" w:type="dxa"/>
            <w:tcBorders>
              <w:top w:val="single" w:sz="8" w:space="0" w:color="000001"/>
              <w:left w:val="single" w:sz="8" w:space="0" w:color="000001"/>
              <w:bottom w:val="single" w:sz="8" w:space="0" w:color="000001"/>
              <w:right w:val="single" w:sz="8" w:space="0" w:color="000001"/>
            </w:tcBorders>
            <w:shd w:val="clear" w:color="auto" w:fill="FFFFFF"/>
          </w:tcPr>
          <w:p w:rsidR="0014241C" w:rsidRDefault="00BD2FD8" w:rsidP="00981EAC">
            <w:pPr>
              <w:pStyle w:val="Obsahtabulky"/>
              <w:keepNext w:val="0"/>
              <w:widowControl/>
              <w:suppressAutoHyphens w:val="0"/>
              <w:jc w:val="center"/>
              <w:rPr>
                <w:b/>
              </w:rPr>
            </w:pPr>
            <w:r>
              <w:rPr>
                <w:b/>
              </w:rPr>
              <w:t>2.</w:t>
            </w:r>
          </w:p>
        </w:tc>
        <w:tc>
          <w:tcPr>
            <w:tcW w:w="3779" w:type="dxa"/>
            <w:tcBorders>
              <w:top w:val="single" w:sz="8" w:space="0" w:color="000001"/>
              <w:left w:val="single" w:sz="8" w:space="0" w:color="000001"/>
              <w:bottom w:val="single" w:sz="8" w:space="0" w:color="000001"/>
              <w:right w:val="single" w:sz="8" w:space="0" w:color="000001"/>
            </w:tcBorders>
            <w:shd w:val="clear" w:color="auto" w:fill="FFFFFF"/>
          </w:tcPr>
          <w:p w:rsidR="0014241C" w:rsidRDefault="00BD2FD8" w:rsidP="00981EAC">
            <w:pPr>
              <w:pStyle w:val="Obsahtabulky"/>
              <w:keepNext w:val="0"/>
              <w:widowControl/>
              <w:suppressAutoHyphens w:val="0"/>
              <w:rPr>
                <w:b/>
              </w:rPr>
            </w:pPr>
            <w:r>
              <w:rPr>
                <w:b/>
              </w:rPr>
              <w:t>Komunikační a slohová výchova</w:t>
            </w:r>
          </w:p>
          <w:p w:rsidR="0014241C" w:rsidRDefault="00BD2FD8" w:rsidP="00981EAC">
            <w:pPr>
              <w:pStyle w:val="Obsahtabulky"/>
              <w:keepNext w:val="0"/>
              <w:widowControl/>
              <w:suppressAutoHyphens w:val="0"/>
            </w:pPr>
            <w:r>
              <w:t>Projevy prostě sdělovací, administrativní, prakticky odborné, jejich základní znaky, postupy a prostředky:</w:t>
            </w:r>
          </w:p>
          <w:p w:rsidR="0014241C" w:rsidRDefault="00BD2FD8" w:rsidP="00981EAC">
            <w:pPr>
              <w:pStyle w:val="Obsahtabulky"/>
              <w:keepNext w:val="0"/>
              <w:widowControl/>
              <w:suppressAutoHyphens w:val="0"/>
            </w:pPr>
            <w:r>
              <w:t>Osobní dopis</w:t>
            </w:r>
          </w:p>
          <w:p w:rsidR="0014241C" w:rsidRDefault="00BD2FD8" w:rsidP="00981EAC">
            <w:pPr>
              <w:pStyle w:val="Obsahtabulky"/>
              <w:keepNext w:val="0"/>
              <w:widowControl/>
              <w:suppressAutoHyphens w:val="0"/>
            </w:pPr>
            <w:r>
              <w:t>Úřední dopis, žádost</w:t>
            </w:r>
          </w:p>
          <w:p w:rsidR="0014241C" w:rsidRDefault="00BD2FD8" w:rsidP="00981EAC">
            <w:pPr>
              <w:pStyle w:val="Obsahtabulky"/>
              <w:keepNext w:val="0"/>
              <w:widowControl/>
              <w:suppressAutoHyphens w:val="0"/>
            </w:pPr>
            <w:r>
              <w:t>(grafická a formální úprava písemného projevu)</w:t>
            </w:r>
          </w:p>
          <w:p w:rsidR="0014241C" w:rsidRDefault="00BD2FD8" w:rsidP="00981EAC">
            <w:pPr>
              <w:pStyle w:val="Obsahtabulky"/>
              <w:keepNext w:val="0"/>
              <w:widowControl/>
              <w:suppressAutoHyphens w:val="0"/>
            </w:pPr>
            <w:r>
              <w:t> Další způsoby komunikace: telefon, e-mail</w:t>
            </w:r>
          </w:p>
          <w:p w:rsidR="0014241C" w:rsidRDefault="00BD2FD8" w:rsidP="00981EAC">
            <w:pPr>
              <w:pStyle w:val="Obsahtabulky"/>
              <w:keepNext w:val="0"/>
              <w:widowControl/>
              <w:suppressAutoHyphens w:val="0"/>
            </w:pPr>
            <w:r>
              <w:t>Popis prostý a odborný, popis pracovního postupu (popis osoby, věci či prostředí, návod k činnosti)</w:t>
            </w:r>
          </w:p>
          <w:p w:rsidR="0014241C" w:rsidRDefault="00BD2FD8" w:rsidP="00981EAC">
            <w:pPr>
              <w:pStyle w:val="Obsahtabulky"/>
              <w:keepNext w:val="0"/>
              <w:widowControl/>
              <w:suppressAutoHyphens w:val="0"/>
            </w:pPr>
            <w:r>
              <w:t>Charakteristika osoby</w:t>
            </w:r>
          </w:p>
        </w:tc>
        <w:tc>
          <w:tcPr>
            <w:tcW w:w="1053" w:type="dxa"/>
            <w:tcBorders>
              <w:top w:val="single" w:sz="8" w:space="0" w:color="000001"/>
              <w:left w:val="single" w:sz="8" w:space="0" w:color="000001"/>
              <w:bottom w:val="single" w:sz="8" w:space="0" w:color="000001"/>
              <w:right w:val="single" w:sz="8" w:space="0" w:color="000001"/>
            </w:tcBorders>
            <w:shd w:val="clear" w:color="auto" w:fill="FFFFFF"/>
          </w:tcPr>
          <w:p w:rsidR="0014241C" w:rsidRDefault="00BD2FD8" w:rsidP="00981EAC">
            <w:pPr>
              <w:pStyle w:val="Obsahtabulky"/>
              <w:keepNext w:val="0"/>
              <w:widowControl/>
              <w:suppressAutoHyphens w:val="0"/>
              <w:jc w:val="center"/>
              <w:rPr>
                <w:b/>
              </w:rPr>
            </w:pPr>
            <w:r>
              <w:rPr>
                <w:b/>
              </w:rPr>
              <w:t>15</w:t>
            </w:r>
          </w:p>
        </w:tc>
      </w:tr>
      <w:tr w:rsidR="0014241C">
        <w:tc>
          <w:tcPr>
            <w:tcW w:w="3901" w:type="dxa"/>
            <w:tcBorders>
              <w:top w:val="single" w:sz="8" w:space="0" w:color="000001"/>
              <w:left w:val="single" w:sz="8" w:space="0" w:color="000001"/>
              <w:bottom w:val="single" w:sz="8" w:space="0" w:color="000001"/>
              <w:right w:val="single" w:sz="8" w:space="0" w:color="000001"/>
            </w:tcBorders>
            <w:shd w:val="clear" w:color="auto" w:fill="FFFFFF"/>
            <w:tcMar>
              <w:left w:w="-10" w:type="dxa"/>
            </w:tcMar>
          </w:tcPr>
          <w:p w:rsidR="0014241C" w:rsidRDefault="00BD2FD8" w:rsidP="00981EAC">
            <w:pPr>
              <w:pStyle w:val="Obsahtabulky"/>
              <w:keepNext w:val="0"/>
              <w:widowControl/>
              <w:suppressAutoHyphens w:val="0"/>
            </w:pPr>
            <w:r>
              <w:t>Zjišťuje a vybírá potřebné informace z dostupných zdrojů a přistupuje k nim kriticky, používá klíčová slova při vyhledávání informačních pramenů, rozumí obsahu textu i jeho částí, pořizuje z textu výpisky.</w:t>
            </w:r>
          </w:p>
        </w:tc>
        <w:tc>
          <w:tcPr>
            <w:tcW w:w="720" w:type="dxa"/>
            <w:tcBorders>
              <w:top w:val="single" w:sz="8" w:space="0" w:color="000001"/>
              <w:left w:val="single" w:sz="8" w:space="0" w:color="000001"/>
              <w:bottom w:val="single" w:sz="8" w:space="0" w:color="000001"/>
              <w:right w:val="single" w:sz="8" w:space="0" w:color="000001"/>
            </w:tcBorders>
            <w:shd w:val="clear" w:color="auto" w:fill="FFFFFF"/>
          </w:tcPr>
          <w:p w:rsidR="0014241C" w:rsidRDefault="00BD2FD8" w:rsidP="00981EAC">
            <w:pPr>
              <w:pStyle w:val="Obsahtabulky"/>
              <w:keepNext w:val="0"/>
              <w:widowControl/>
              <w:suppressAutoHyphens w:val="0"/>
              <w:jc w:val="center"/>
              <w:rPr>
                <w:b/>
              </w:rPr>
            </w:pPr>
            <w:r>
              <w:rPr>
                <w:b/>
              </w:rPr>
              <w:t>3.</w:t>
            </w:r>
          </w:p>
        </w:tc>
        <w:tc>
          <w:tcPr>
            <w:tcW w:w="3779" w:type="dxa"/>
            <w:tcBorders>
              <w:top w:val="single" w:sz="8" w:space="0" w:color="000001"/>
              <w:left w:val="single" w:sz="8" w:space="0" w:color="000001"/>
              <w:bottom w:val="single" w:sz="8" w:space="0" w:color="000001"/>
              <w:right w:val="single" w:sz="8" w:space="0" w:color="000001"/>
            </w:tcBorders>
            <w:shd w:val="clear" w:color="auto" w:fill="FFFFFF"/>
          </w:tcPr>
          <w:p w:rsidR="0014241C" w:rsidRDefault="00BD2FD8" w:rsidP="00AA01D6">
            <w:pPr>
              <w:pStyle w:val="Obsahtabulky"/>
              <w:keepNext w:val="0"/>
              <w:widowControl/>
              <w:suppressAutoHyphens w:val="0"/>
              <w:jc w:val="left"/>
              <w:rPr>
                <w:b/>
              </w:rPr>
            </w:pPr>
            <w:r>
              <w:rPr>
                <w:b/>
              </w:rPr>
              <w:t>Práce s textem a získávání informací</w:t>
            </w:r>
          </w:p>
          <w:p w:rsidR="0014241C" w:rsidRDefault="00BD2FD8" w:rsidP="00981EAC">
            <w:pPr>
              <w:pStyle w:val="Obsahtabulky"/>
              <w:keepNext w:val="0"/>
              <w:widowControl/>
              <w:suppressAutoHyphens w:val="0"/>
            </w:pPr>
            <w:r>
              <w:t>se prolíná všemi složkami předmětu:</w:t>
            </w:r>
          </w:p>
          <w:p w:rsidR="0014241C" w:rsidRDefault="00BD2FD8" w:rsidP="00981EAC">
            <w:pPr>
              <w:pStyle w:val="Obsahtabulky"/>
              <w:keepNext w:val="0"/>
              <w:widowControl/>
              <w:suppressAutoHyphens w:val="0"/>
            </w:pPr>
            <w:r>
              <w:t xml:space="preserve">a) zdokonalování jazykových znalostí a vědomostí </w:t>
            </w:r>
          </w:p>
          <w:p w:rsidR="0014241C" w:rsidRDefault="00BD2FD8" w:rsidP="00981EAC">
            <w:pPr>
              <w:pStyle w:val="Obsahtabulky"/>
              <w:keepNext w:val="0"/>
              <w:widowControl/>
              <w:suppressAutoHyphens w:val="0"/>
            </w:pPr>
            <w:r>
              <w:t>b) komunikační a slohová výchova c) umění a literatura, práce s literárním textem :</w:t>
            </w:r>
          </w:p>
          <w:p w:rsidR="0014241C" w:rsidRDefault="00BD2FD8" w:rsidP="00981EAC">
            <w:pPr>
              <w:pStyle w:val="Obsahtabulky"/>
              <w:keepNext w:val="0"/>
              <w:widowControl/>
              <w:suppressAutoHyphens w:val="0"/>
            </w:pPr>
            <w:r>
              <w:t>Získávání a zpracovávání informací z textu, jejich třídění a hodnocení</w:t>
            </w:r>
          </w:p>
          <w:p w:rsidR="0014241C" w:rsidRDefault="00BD2FD8" w:rsidP="00981EAC">
            <w:pPr>
              <w:pStyle w:val="Obsahtabulky"/>
              <w:keepNext w:val="0"/>
              <w:widowControl/>
              <w:suppressAutoHyphens w:val="0"/>
            </w:pPr>
            <w:r>
              <w:t>Orientace v textu, jeho rozbor z hlediska sémantiky, kompozice a stylu</w:t>
            </w:r>
          </w:p>
          <w:p w:rsidR="0014241C" w:rsidRDefault="00BD2FD8" w:rsidP="00981EAC">
            <w:pPr>
              <w:pStyle w:val="Obsahtabulky"/>
              <w:keepNext w:val="0"/>
              <w:widowControl/>
              <w:suppressAutoHyphens w:val="0"/>
            </w:pPr>
            <w:r>
              <w:t>Druhy a žánry textu</w:t>
            </w:r>
          </w:p>
          <w:p w:rsidR="0014241C" w:rsidRDefault="00BD2FD8" w:rsidP="00981EAC">
            <w:pPr>
              <w:pStyle w:val="Obsahtabulky"/>
              <w:keepNext w:val="0"/>
              <w:widowControl/>
              <w:suppressAutoHyphens w:val="0"/>
            </w:pPr>
            <w:r>
              <w:t>Zpětná reprodukce textu</w:t>
            </w:r>
          </w:p>
          <w:p w:rsidR="0014241C" w:rsidRDefault="00BD2FD8" w:rsidP="00981EAC">
            <w:pPr>
              <w:pStyle w:val="Obsahtabulky"/>
              <w:keepNext w:val="0"/>
              <w:widowControl/>
              <w:suppressAutoHyphens w:val="0"/>
            </w:pPr>
            <w:r>
              <w:t>Práce s příručkami</w:t>
            </w:r>
          </w:p>
        </w:tc>
        <w:tc>
          <w:tcPr>
            <w:tcW w:w="1053" w:type="dxa"/>
            <w:tcBorders>
              <w:top w:val="single" w:sz="8" w:space="0" w:color="000001"/>
              <w:left w:val="single" w:sz="8" w:space="0" w:color="000001"/>
              <w:bottom w:val="single" w:sz="8" w:space="0" w:color="000001"/>
              <w:right w:val="single" w:sz="8" w:space="0" w:color="000001"/>
            </w:tcBorders>
            <w:shd w:val="clear" w:color="auto" w:fill="FFFFFF"/>
          </w:tcPr>
          <w:p w:rsidR="0014241C" w:rsidRDefault="00BD2FD8" w:rsidP="00981EAC">
            <w:pPr>
              <w:pStyle w:val="Obsahtabulky"/>
              <w:keepNext w:val="0"/>
              <w:widowControl/>
              <w:suppressAutoHyphens w:val="0"/>
              <w:jc w:val="center"/>
            </w:pPr>
            <w:r>
              <w:t>průběžně</w:t>
            </w:r>
          </w:p>
        </w:tc>
      </w:tr>
      <w:tr w:rsidR="0014241C">
        <w:tc>
          <w:tcPr>
            <w:tcW w:w="3901" w:type="dxa"/>
            <w:tcBorders>
              <w:top w:val="single" w:sz="8" w:space="0" w:color="000001"/>
              <w:left w:val="single" w:sz="8" w:space="0" w:color="000001"/>
              <w:bottom w:val="single" w:sz="8" w:space="0" w:color="000001"/>
              <w:right w:val="single" w:sz="8" w:space="0" w:color="000001"/>
            </w:tcBorders>
            <w:shd w:val="clear" w:color="auto" w:fill="FFFFFF"/>
            <w:tcMar>
              <w:left w:w="-10" w:type="dxa"/>
            </w:tcMar>
          </w:tcPr>
          <w:p w:rsidR="0014241C" w:rsidRDefault="00BD2FD8" w:rsidP="00981EAC">
            <w:pPr>
              <w:pStyle w:val="Obsahtabulky"/>
              <w:keepNext w:val="0"/>
              <w:widowControl/>
              <w:suppressAutoHyphens w:val="0"/>
            </w:pPr>
            <w:r>
              <w:t>Rozliší konkrétní literární díla podle základních druhů a žánrů, s porozuměním čte/poslouchá vybrané texty, postihne sémantický význam textu, interpretuje jej a debatuje o něm, uvědomuje si základní rozdíl uměleckého vyjadřování v próze a poezii, porovnává různé umělecké ztvárnění literárního díla a vyjadřuje své pocity z nich</w:t>
            </w:r>
          </w:p>
          <w:p w:rsidR="0014241C" w:rsidRDefault="00BD2FD8" w:rsidP="00981EAC">
            <w:pPr>
              <w:pStyle w:val="Obsahtabulky"/>
              <w:keepNext w:val="0"/>
              <w:widowControl/>
              <w:suppressAutoHyphens w:val="0"/>
            </w:pPr>
            <w:r>
              <w:t>Za pomoci vyučujícího interpretuje vybrané ukázky z poezie, zapojuje vlastní fantazii pro pochopení smyslu básní a vyjadřuje své prožitky, diskutuje o nich, interpretuje přečtenou ukázku a zamýšlí se nad chápáním světa jiného národa, zamýšlí se nad vztahem člověka a zvířete, formuluje své postoje k přírodě, k životnímu prostředí</w:t>
            </w:r>
          </w:p>
          <w:p w:rsidR="0014241C" w:rsidRDefault="00BD2FD8" w:rsidP="00981EAC">
            <w:pPr>
              <w:pStyle w:val="Obsahtabulky"/>
              <w:keepNext w:val="0"/>
              <w:widowControl/>
              <w:suppressAutoHyphens w:val="0"/>
            </w:pPr>
            <w:r>
              <w:t>Za pomoci vyučujícího interpretuje vybrané ukázky a chápe souvislosti mezi minulostí a současností</w:t>
            </w:r>
          </w:p>
          <w:p w:rsidR="0014241C" w:rsidRDefault="00BD2FD8" w:rsidP="00981EAC">
            <w:pPr>
              <w:pStyle w:val="Obsahtabulky"/>
              <w:keepNext w:val="0"/>
              <w:widowControl/>
              <w:suppressAutoHyphens w:val="0"/>
            </w:pPr>
            <w:r>
              <w:t>Uvede základní historická data o 1. a 2. světové válce, podá základní údaje o probíraném autorovi a jeho díle, vysvětlí pojmy satira; antimilitarismus, fašismus, rasismus, holocaust, antisemitismus, xenofobie, s porozuměním čte/poslouchá a interpretuje obsah přečtené ukázky, vyjádří vlastní prožitek z recepce literárního uměleckého díla a diskutuje o literárních textech, názory dokládá příklady z textu, interpretuje obsah přečtené ukázky</w:t>
            </w:r>
          </w:p>
          <w:p w:rsidR="0014241C" w:rsidRDefault="00BD2FD8" w:rsidP="00981EAC">
            <w:pPr>
              <w:pStyle w:val="Obsahtabulky"/>
              <w:keepNext w:val="0"/>
              <w:widowControl/>
              <w:suppressAutoHyphens w:val="0"/>
            </w:pPr>
            <w:r>
              <w:t>Vyjádří svůj názor, popíše, jaký vztah má k oboru, kterému se učí, jakou roli hrají koníčky v jeho životě</w:t>
            </w:r>
          </w:p>
          <w:p w:rsidR="0014241C" w:rsidRDefault="00BD2FD8" w:rsidP="00981EAC">
            <w:pPr>
              <w:pStyle w:val="Obsahtabulky"/>
              <w:keepNext w:val="0"/>
              <w:widowControl/>
              <w:suppressAutoHyphens w:val="0"/>
            </w:pPr>
            <w:r>
              <w:t>Uvede základní údaje o činnosti Osvobozeného divadla, vyjádří vlastní prožitek z recepce literárního díla a diskutuje o něm, vyhledá v textu příklady humorných situací, vysvětlí jejich podstatu, zamyslí se nad humorem v nabídce současné televizní zábavy, ve filmu</w:t>
            </w:r>
          </w:p>
          <w:p w:rsidR="0014241C" w:rsidRDefault="00BD2FD8" w:rsidP="00981EAC">
            <w:pPr>
              <w:pStyle w:val="Obsahtabulky"/>
              <w:keepNext w:val="0"/>
              <w:widowControl/>
              <w:suppressAutoHyphens w:val="0"/>
            </w:pPr>
            <w:r>
              <w:t>Přiblíží svůj vztah k četbě a filmové tvorbě, svůj oblíbený žánr a formuluje svůj názor na něj.</w:t>
            </w:r>
          </w:p>
        </w:tc>
        <w:tc>
          <w:tcPr>
            <w:tcW w:w="720" w:type="dxa"/>
            <w:tcBorders>
              <w:top w:val="single" w:sz="8" w:space="0" w:color="000001"/>
              <w:left w:val="single" w:sz="8" w:space="0" w:color="000001"/>
              <w:bottom w:val="single" w:sz="8" w:space="0" w:color="000001"/>
              <w:right w:val="single" w:sz="8" w:space="0" w:color="000001"/>
            </w:tcBorders>
            <w:shd w:val="clear" w:color="auto" w:fill="FFFFFF"/>
          </w:tcPr>
          <w:p w:rsidR="0014241C" w:rsidRDefault="00BD2FD8" w:rsidP="00981EAC">
            <w:pPr>
              <w:pStyle w:val="Obsahtabulky"/>
              <w:keepNext w:val="0"/>
              <w:widowControl/>
              <w:suppressAutoHyphens w:val="0"/>
              <w:jc w:val="center"/>
              <w:rPr>
                <w:b/>
              </w:rPr>
            </w:pPr>
            <w:r>
              <w:rPr>
                <w:b/>
              </w:rPr>
              <w:t>4.</w:t>
            </w:r>
          </w:p>
          <w:p w:rsidR="0014241C" w:rsidRDefault="00BD2FD8" w:rsidP="00981EAC">
            <w:pPr>
              <w:pStyle w:val="Obsahtabulky"/>
              <w:keepNext w:val="0"/>
              <w:widowControl/>
              <w:suppressAutoHyphens w:val="0"/>
              <w:jc w:val="center"/>
              <w:rPr>
                <w:b/>
              </w:rPr>
            </w:pPr>
            <w:r>
              <w:rPr>
                <w:b/>
              </w:rPr>
              <w:t>5.</w:t>
            </w:r>
          </w:p>
        </w:tc>
        <w:tc>
          <w:tcPr>
            <w:tcW w:w="3779" w:type="dxa"/>
            <w:tcBorders>
              <w:top w:val="single" w:sz="8" w:space="0" w:color="000001"/>
              <w:left w:val="single" w:sz="8" w:space="0" w:color="000001"/>
              <w:bottom w:val="single" w:sz="8" w:space="0" w:color="000001"/>
              <w:right w:val="single" w:sz="8" w:space="0" w:color="000001"/>
            </w:tcBorders>
            <w:shd w:val="clear" w:color="auto" w:fill="FFFFFF"/>
          </w:tcPr>
          <w:p w:rsidR="0014241C" w:rsidRDefault="00BD2FD8" w:rsidP="00981EAC">
            <w:pPr>
              <w:pStyle w:val="Obsahtabulky"/>
              <w:keepNext w:val="0"/>
              <w:widowControl/>
              <w:suppressAutoHyphens w:val="0"/>
              <w:rPr>
                <w:b/>
              </w:rPr>
            </w:pPr>
            <w:r>
              <w:rPr>
                <w:b/>
              </w:rPr>
              <w:t>Umění a literatura</w:t>
            </w:r>
          </w:p>
          <w:p w:rsidR="0014241C" w:rsidRDefault="00BD2FD8" w:rsidP="00981EAC">
            <w:pPr>
              <w:pStyle w:val="Obsahtabulky"/>
              <w:keepNext w:val="0"/>
              <w:widowControl/>
              <w:suppressAutoHyphens w:val="0"/>
              <w:rPr>
                <w:b/>
              </w:rPr>
            </w:pPr>
            <w:r>
              <w:rPr>
                <w:b/>
              </w:rPr>
              <w:t>Práce s literárním textem</w:t>
            </w:r>
          </w:p>
          <w:p w:rsidR="0014241C" w:rsidRDefault="00BD2FD8" w:rsidP="00981EAC">
            <w:pPr>
              <w:pStyle w:val="Obsahtabulky"/>
              <w:keepNext w:val="0"/>
              <w:widowControl/>
              <w:suppressAutoHyphens w:val="0"/>
            </w:pPr>
            <w:r>
              <w:t>Aktivní poznávání různých druhů umění našeho i světového, současného i minulého, v tradiční i mediální podobě, literární žánry ve vybraných dílech národní a světové kultury: četba a různé metody interpretace literárního textu:</w:t>
            </w:r>
          </w:p>
          <w:p w:rsidR="0014241C" w:rsidRDefault="00BD2FD8" w:rsidP="00981EAC">
            <w:pPr>
              <w:pStyle w:val="Obsahtabulky"/>
              <w:keepNext w:val="0"/>
              <w:widowControl/>
              <w:suppressAutoHyphens w:val="0"/>
              <w:rPr>
                <w:b/>
                <w:i/>
              </w:rPr>
            </w:pPr>
            <w:r>
              <w:rPr>
                <w:b/>
                <w:i/>
              </w:rPr>
              <w:t>Člověk a země v literatuře</w:t>
            </w:r>
          </w:p>
          <w:p w:rsidR="0014241C" w:rsidRDefault="00BD2FD8" w:rsidP="00981EAC">
            <w:pPr>
              <w:pStyle w:val="Obsahtabulky"/>
              <w:keepNext w:val="0"/>
              <w:widowControl/>
              <w:suppressAutoHyphens w:val="0"/>
            </w:pPr>
            <w:r>
              <w:t>Vztah k přírodě, láska k rodné zemi v české poezii, vztahy mezi lidmi,</w:t>
            </w:r>
            <w:r>
              <w:rPr>
                <w:u w:val="single"/>
              </w:rPr>
              <w:t xml:space="preserve"> </w:t>
            </w:r>
            <w:r>
              <w:t>vztah k rodičům</w:t>
            </w:r>
            <w:r>
              <w:rPr>
                <w:u w:val="single"/>
              </w:rPr>
              <w:t xml:space="preserve"> </w:t>
            </w:r>
            <w:r>
              <w:t>(J. Neruda, popř. další autor dle výběru učitele a úrovně třídy)</w:t>
            </w:r>
          </w:p>
          <w:p w:rsidR="0014241C" w:rsidRDefault="00BD2FD8" w:rsidP="00981EAC">
            <w:pPr>
              <w:pStyle w:val="Obsahtabulky"/>
              <w:keepNext w:val="0"/>
              <w:widowControl/>
              <w:suppressAutoHyphens w:val="0"/>
            </w:pPr>
            <w:r>
              <w:t>Cestopisy (J. Hanzelka, M. Zikmund)</w:t>
            </w:r>
          </w:p>
          <w:p w:rsidR="0014241C" w:rsidRDefault="00BD2FD8" w:rsidP="00981EAC">
            <w:pPr>
              <w:pStyle w:val="Obsahtabulky"/>
              <w:keepNext w:val="0"/>
              <w:widowControl/>
              <w:suppressAutoHyphens w:val="0"/>
            </w:pPr>
            <w:r>
              <w:t>Vztah k přírodě, ke zvířatům, k životnímu prostředí v literatuře (J. London)</w:t>
            </w:r>
          </w:p>
          <w:p w:rsidR="0014241C" w:rsidRDefault="0014241C" w:rsidP="00981EAC">
            <w:pPr>
              <w:pStyle w:val="Obsahtabulky"/>
              <w:keepNext w:val="0"/>
              <w:widowControl/>
              <w:suppressAutoHyphens w:val="0"/>
            </w:pPr>
          </w:p>
          <w:p w:rsidR="0014241C" w:rsidRDefault="00BD2FD8" w:rsidP="00981EAC">
            <w:pPr>
              <w:pStyle w:val="Obsahtabulky"/>
              <w:keepNext w:val="0"/>
              <w:widowControl/>
              <w:suppressAutoHyphens w:val="0"/>
              <w:rPr>
                <w:b/>
                <w:i/>
              </w:rPr>
            </w:pPr>
            <w:r>
              <w:rPr>
                <w:b/>
                <w:i/>
              </w:rPr>
              <w:t>Pohledy do historie</w:t>
            </w:r>
          </w:p>
          <w:p w:rsidR="0014241C" w:rsidRDefault="00BD2FD8" w:rsidP="00981EAC">
            <w:pPr>
              <w:pStyle w:val="Obsahtabulky"/>
              <w:keepNext w:val="0"/>
              <w:widowControl/>
              <w:suppressAutoHyphens w:val="0"/>
            </w:pPr>
            <w:r>
              <w:t xml:space="preserve">Starověk očima spisovatelů </w:t>
            </w:r>
          </w:p>
          <w:p w:rsidR="0014241C" w:rsidRDefault="00BD2FD8" w:rsidP="00981EAC">
            <w:pPr>
              <w:pStyle w:val="Obsahtabulky"/>
              <w:keepNext w:val="0"/>
              <w:widowControl/>
              <w:suppressAutoHyphens w:val="0"/>
            </w:pPr>
            <w:r>
              <w:t>(autor dle výběru vyučujícího)</w:t>
            </w:r>
          </w:p>
          <w:p w:rsidR="0014241C" w:rsidRDefault="00BD2FD8" w:rsidP="00981EAC">
            <w:pPr>
              <w:pStyle w:val="Obsahtabulky"/>
              <w:keepNext w:val="0"/>
              <w:widowControl/>
              <w:suppressAutoHyphens w:val="0"/>
            </w:pPr>
            <w:r>
              <w:t>Národní povědomí v literatuře – slovanské kořeny našeho písemnictví (Kosmas – V. Vančura) </w:t>
            </w:r>
          </w:p>
          <w:p w:rsidR="0014241C" w:rsidRDefault="0014241C" w:rsidP="00981EAC">
            <w:pPr>
              <w:pStyle w:val="Obsahtabulky"/>
              <w:keepNext w:val="0"/>
              <w:widowControl/>
              <w:suppressAutoHyphens w:val="0"/>
            </w:pPr>
          </w:p>
          <w:p w:rsidR="0014241C" w:rsidRDefault="00BD2FD8" w:rsidP="00981EAC">
            <w:pPr>
              <w:pStyle w:val="Obsahtabulky"/>
              <w:keepNext w:val="0"/>
              <w:widowControl/>
              <w:suppressAutoHyphens w:val="0"/>
              <w:rPr>
                <w:b/>
                <w:i/>
              </w:rPr>
            </w:pPr>
            <w:r>
              <w:rPr>
                <w:b/>
                <w:i/>
              </w:rPr>
              <w:t>Války v literatuře 20. století</w:t>
            </w:r>
          </w:p>
          <w:p w:rsidR="0014241C" w:rsidRDefault="00BD2FD8" w:rsidP="00981EAC">
            <w:pPr>
              <w:pStyle w:val="Obsahtabulky"/>
              <w:keepNext w:val="0"/>
              <w:widowControl/>
              <w:suppressAutoHyphens w:val="0"/>
            </w:pPr>
            <w:r>
              <w:t>Odraz 1. světové války v literatuře</w:t>
            </w:r>
          </w:p>
          <w:p w:rsidR="0014241C" w:rsidRDefault="00AA01D6" w:rsidP="00981EAC">
            <w:pPr>
              <w:pStyle w:val="Obsahtabulky"/>
              <w:keepNext w:val="0"/>
              <w:widowControl/>
              <w:suppressAutoHyphens w:val="0"/>
            </w:pPr>
            <w:r>
              <w:t>(J.</w:t>
            </w:r>
            <w:r w:rsidR="00BD2FD8">
              <w:t> Hašek)</w:t>
            </w:r>
          </w:p>
          <w:p w:rsidR="0014241C" w:rsidRDefault="00BD2FD8" w:rsidP="00981EAC">
            <w:pPr>
              <w:pStyle w:val="Obsahtabulky"/>
              <w:keepNext w:val="0"/>
              <w:widowControl/>
              <w:suppressAutoHyphens w:val="0"/>
            </w:pPr>
            <w:r>
              <w:t>Odraz 2. světové války v české literatuře (K. Čapek, další autor dle výběru vyučujícího a úrovně třídy)</w:t>
            </w:r>
          </w:p>
          <w:p w:rsidR="0014241C" w:rsidRDefault="00BD2FD8" w:rsidP="00981EAC">
            <w:pPr>
              <w:pStyle w:val="Obsahtabulky"/>
              <w:keepNext w:val="0"/>
              <w:widowControl/>
              <w:suppressAutoHyphens w:val="0"/>
            </w:pPr>
            <w:r>
              <w:t>Odraz 2. světové války ve světové literatuře (autor dle výběru vyučujícího a úrovně třídy)</w:t>
            </w:r>
          </w:p>
          <w:p w:rsidR="0014241C" w:rsidRDefault="0014241C" w:rsidP="00981EAC">
            <w:pPr>
              <w:pStyle w:val="Obsahtabulky"/>
              <w:keepNext w:val="0"/>
              <w:widowControl/>
              <w:suppressAutoHyphens w:val="0"/>
            </w:pPr>
          </w:p>
          <w:p w:rsidR="00AA01D6" w:rsidRDefault="00AA01D6" w:rsidP="00981EAC">
            <w:pPr>
              <w:pStyle w:val="Obsahtabulky"/>
              <w:keepNext w:val="0"/>
              <w:widowControl/>
              <w:suppressAutoHyphens w:val="0"/>
            </w:pPr>
          </w:p>
          <w:p w:rsidR="0014241C" w:rsidRDefault="00BD2FD8" w:rsidP="00981EAC">
            <w:pPr>
              <w:pStyle w:val="Obsahtabulky"/>
              <w:keepNext w:val="0"/>
              <w:widowControl/>
              <w:suppressAutoHyphens w:val="0"/>
              <w:rPr>
                <w:b/>
                <w:i/>
              </w:rPr>
            </w:pPr>
            <w:r>
              <w:rPr>
                <w:b/>
                <w:i/>
              </w:rPr>
              <w:t>Lidská práce a záliby</w:t>
            </w:r>
          </w:p>
          <w:p w:rsidR="0014241C" w:rsidRDefault="00BD2FD8" w:rsidP="00981EAC">
            <w:pPr>
              <w:pStyle w:val="Obsahtabulky"/>
              <w:keepNext w:val="0"/>
              <w:widowControl/>
              <w:suppressAutoHyphens w:val="0"/>
            </w:pPr>
            <w:r>
              <w:t>(O. Pavel, další autor dle výběru vyučujícího a úrovně třídy)</w:t>
            </w:r>
          </w:p>
          <w:p w:rsidR="0014241C" w:rsidRDefault="0014241C" w:rsidP="00981EAC">
            <w:pPr>
              <w:pStyle w:val="Obsahtabulky"/>
              <w:keepNext w:val="0"/>
              <w:widowControl/>
              <w:suppressAutoHyphens w:val="0"/>
            </w:pPr>
          </w:p>
          <w:p w:rsidR="0014241C" w:rsidRDefault="00BD2FD8" w:rsidP="00981EAC">
            <w:pPr>
              <w:pStyle w:val="Obsahtabulky"/>
              <w:keepNext w:val="0"/>
              <w:widowControl/>
              <w:suppressAutoHyphens w:val="0"/>
              <w:rPr>
                <w:b/>
                <w:i/>
              </w:rPr>
            </w:pPr>
            <w:r>
              <w:rPr>
                <w:b/>
                <w:i/>
              </w:rPr>
              <w:t>Písňové texty, divadlo</w:t>
            </w:r>
          </w:p>
          <w:p w:rsidR="0014241C" w:rsidRDefault="00BD2FD8" w:rsidP="00981EAC">
            <w:pPr>
              <w:pStyle w:val="Obsahtabulky"/>
              <w:keepNext w:val="0"/>
              <w:widowControl/>
              <w:suppressAutoHyphens w:val="0"/>
            </w:pPr>
            <w:r>
              <w:t xml:space="preserve">Smích – koření života </w:t>
            </w:r>
          </w:p>
          <w:p w:rsidR="0014241C" w:rsidRDefault="00BD2FD8" w:rsidP="00981EAC">
            <w:pPr>
              <w:pStyle w:val="Obsahtabulky"/>
              <w:keepNext w:val="0"/>
              <w:widowControl/>
              <w:suppressAutoHyphens w:val="0"/>
            </w:pPr>
            <w:r>
              <w:t>J. Voskovec + J. Werich – Osvobozené divadlo</w:t>
            </w:r>
          </w:p>
          <w:p w:rsidR="0014241C" w:rsidRDefault="00BD2FD8" w:rsidP="00981EAC">
            <w:pPr>
              <w:pStyle w:val="Obsahtabulky"/>
              <w:keepNext w:val="0"/>
              <w:widowControl/>
              <w:suppressAutoHyphens w:val="0"/>
            </w:pPr>
            <w:r>
              <w:t>(další autor dle výběru vyučujícího a úrovně třídy)</w:t>
            </w:r>
          </w:p>
          <w:p w:rsidR="0014241C" w:rsidRDefault="0014241C" w:rsidP="00981EAC">
            <w:pPr>
              <w:pStyle w:val="Obsahtabulky"/>
              <w:keepNext w:val="0"/>
              <w:widowControl/>
              <w:suppressAutoHyphens w:val="0"/>
            </w:pPr>
          </w:p>
          <w:p w:rsidR="0014241C" w:rsidRDefault="00BD2FD8" w:rsidP="00981EAC">
            <w:pPr>
              <w:pStyle w:val="Obsahtabulky"/>
              <w:keepNext w:val="0"/>
              <w:widowControl/>
              <w:suppressAutoHyphens w:val="0"/>
              <w:rPr>
                <w:b/>
                <w:i/>
              </w:rPr>
            </w:pPr>
            <w:r>
              <w:rPr>
                <w:b/>
                <w:i/>
              </w:rPr>
              <w:t>Co čtu nebo na co se dívám  já</w:t>
            </w:r>
          </w:p>
          <w:p w:rsidR="0014241C" w:rsidRDefault="00BD2FD8" w:rsidP="00981EAC">
            <w:pPr>
              <w:pStyle w:val="Obsahtabulky"/>
              <w:keepNext w:val="0"/>
              <w:widowControl/>
              <w:suppressAutoHyphens w:val="0"/>
            </w:pPr>
            <w:r>
              <w:t xml:space="preserve">Dobrodružná </w:t>
            </w:r>
            <w:r w:rsidR="00AA01D6">
              <w:t>literatura, vědecko</w:t>
            </w:r>
            <w:r>
              <w:t xml:space="preserve"> – fantastická literatura, hororová literatura, detektivní žánr, dívčí četba aj., filmová tvorba (ukázky dle výběru učitele a zájmů žáků)</w:t>
            </w:r>
          </w:p>
        </w:tc>
        <w:tc>
          <w:tcPr>
            <w:tcW w:w="1053" w:type="dxa"/>
            <w:tcBorders>
              <w:top w:val="single" w:sz="8" w:space="0" w:color="000001"/>
              <w:left w:val="single" w:sz="8" w:space="0" w:color="000001"/>
              <w:bottom w:val="single" w:sz="8" w:space="0" w:color="000001"/>
              <w:right w:val="single" w:sz="8" w:space="0" w:color="000001"/>
            </w:tcBorders>
            <w:shd w:val="clear" w:color="auto" w:fill="FFFFFF"/>
          </w:tcPr>
          <w:p w:rsidR="0014241C" w:rsidRDefault="00BD2FD8" w:rsidP="00981EAC">
            <w:pPr>
              <w:pStyle w:val="Obsahtabulky"/>
              <w:keepNext w:val="0"/>
              <w:widowControl/>
              <w:suppressAutoHyphens w:val="0"/>
              <w:jc w:val="center"/>
              <w:rPr>
                <w:b/>
              </w:rPr>
            </w:pPr>
            <w:r>
              <w:rPr>
                <w:b/>
              </w:rPr>
              <w:t>34</w:t>
            </w:r>
          </w:p>
        </w:tc>
      </w:tr>
      <w:tr w:rsidR="0014241C">
        <w:tc>
          <w:tcPr>
            <w:tcW w:w="3901" w:type="dxa"/>
            <w:tcBorders>
              <w:top w:val="single" w:sz="8" w:space="0" w:color="000001"/>
              <w:left w:val="single" w:sz="8" w:space="0" w:color="000001"/>
              <w:bottom w:val="single" w:sz="8" w:space="0" w:color="000001"/>
              <w:right w:val="single" w:sz="8" w:space="0" w:color="000001"/>
            </w:tcBorders>
            <w:shd w:val="clear" w:color="auto" w:fill="FFFFFF"/>
            <w:tcMar>
              <w:left w:w="-10" w:type="dxa"/>
            </w:tcMar>
          </w:tcPr>
          <w:p w:rsidR="0014241C" w:rsidRDefault="00BD2FD8" w:rsidP="00981EAC">
            <w:pPr>
              <w:pStyle w:val="Obsahtabulky"/>
              <w:keepNext w:val="0"/>
              <w:widowControl/>
              <w:suppressAutoHyphens w:val="0"/>
            </w:pPr>
            <w:r>
              <w:t>Počet hodin v ročníku celkem</w:t>
            </w:r>
          </w:p>
        </w:tc>
        <w:tc>
          <w:tcPr>
            <w:tcW w:w="720" w:type="dxa"/>
            <w:tcBorders>
              <w:top w:val="single" w:sz="8" w:space="0" w:color="000001"/>
              <w:left w:val="single" w:sz="8" w:space="0" w:color="000001"/>
              <w:bottom w:val="single" w:sz="8" w:space="0" w:color="000001"/>
              <w:right w:val="single" w:sz="8" w:space="0" w:color="000001"/>
            </w:tcBorders>
            <w:shd w:val="clear" w:color="auto" w:fill="FFFFFF"/>
          </w:tcPr>
          <w:p w:rsidR="0014241C" w:rsidRDefault="00BD2FD8" w:rsidP="00981EAC">
            <w:pPr>
              <w:pStyle w:val="Obsahtabulky"/>
              <w:keepNext w:val="0"/>
              <w:widowControl/>
              <w:suppressAutoHyphens w:val="0"/>
              <w:jc w:val="center"/>
            </w:pPr>
            <w:r>
              <w:t> </w:t>
            </w:r>
          </w:p>
        </w:tc>
        <w:tc>
          <w:tcPr>
            <w:tcW w:w="3779" w:type="dxa"/>
            <w:tcBorders>
              <w:top w:val="single" w:sz="8" w:space="0" w:color="000001"/>
              <w:left w:val="single" w:sz="8" w:space="0" w:color="000001"/>
              <w:bottom w:val="single" w:sz="8" w:space="0" w:color="000001"/>
              <w:right w:val="single" w:sz="8" w:space="0" w:color="000001"/>
            </w:tcBorders>
            <w:shd w:val="clear" w:color="auto" w:fill="FFFFFF"/>
          </w:tcPr>
          <w:p w:rsidR="0014241C" w:rsidRDefault="00BD2FD8" w:rsidP="00981EAC">
            <w:pPr>
              <w:pStyle w:val="Obsahtabulky"/>
              <w:keepNext w:val="0"/>
              <w:widowControl/>
              <w:suppressAutoHyphens w:val="0"/>
            </w:pPr>
            <w:r>
              <w:t> </w:t>
            </w:r>
          </w:p>
        </w:tc>
        <w:tc>
          <w:tcPr>
            <w:tcW w:w="1053" w:type="dxa"/>
            <w:tcBorders>
              <w:top w:val="single" w:sz="8" w:space="0" w:color="000001"/>
              <w:left w:val="single" w:sz="8" w:space="0" w:color="000001"/>
              <w:bottom w:val="single" w:sz="8" w:space="0" w:color="000001"/>
              <w:right w:val="single" w:sz="8" w:space="0" w:color="000001"/>
            </w:tcBorders>
            <w:shd w:val="clear" w:color="auto" w:fill="FFFFFF"/>
          </w:tcPr>
          <w:p w:rsidR="0014241C" w:rsidRDefault="00BD2FD8" w:rsidP="00981EAC">
            <w:pPr>
              <w:pStyle w:val="Obsahtabulky"/>
              <w:keepNext w:val="0"/>
              <w:widowControl/>
              <w:suppressAutoHyphens w:val="0"/>
              <w:jc w:val="center"/>
              <w:rPr>
                <w:b/>
                <w:bCs/>
              </w:rPr>
            </w:pPr>
            <w:r>
              <w:rPr>
                <w:b/>
                <w:bCs/>
              </w:rPr>
              <w:t>66</w:t>
            </w:r>
          </w:p>
        </w:tc>
      </w:tr>
    </w:tbl>
    <w:p w:rsidR="0014241C" w:rsidRDefault="00BD2FD8" w:rsidP="00981EAC">
      <w:pPr>
        <w:pStyle w:val="Zkladntext"/>
        <w:keepNext w:val="0"/>
        <w:widowControl/>
        <w:suppressAutoHyphens w:val="0"/>
        <w:spacing w:after="0"/>
      </w:pPr>
      <w:r>
        <w:t> </w:t>
      </w:r>
    </w:p>
    <w:p w:rsidR="0014241C" w:rsidRDefault="00BD2FD8" w:rsidP="00981EAC">
      <w:pPr>
        <w:pStyle w:val="Zkladntext"/>
        <w:keepNext w:val="0"/>
        <w:widowControl/>
        <w:suppressAutoHyphens w:val="0"/>
        <w:spacing w:after="0"/>
        <w:rPr>
          <w:b/>
        </w:rPr>
      </w:pPr>
      <w:r>
        <w:rPr>
          <w:b/>
        </w:rPr>
        <w:t>Ročník: 3.</w:t>
      </w:r>
    </w:p>
    <w:p w:rsidR="0014241C" w:rsidRDefault="00BD2FD8" w:rsidP="00981EAC">
      <w:pPr>
        <w:pStyle w:val="Zkladntext"/>
        <w:keepNext w:val="0"/>
        <w:widowControl/>
        <w:tabs>
          <w:tab w:val="left" w:pos="5103"/>
        </w:tabs>
        <w:suppressAutoHyphens w:val="0"/>
        <w:spacing w:after="0"/>
      </w:pPr>
      <w:r>
        <w:rPr>
          <w:b/>
          <w:bCs/>
        </w:rPr>
        <w:t>Rozpis výsledků vzdělávání a učiva:</w:t>
      </w:r>
      <w:r>
        <w:rPr>
          <w:b/>
          <w:bCs/>
        </w:rPr>
        <w:tab/>
      </w:r>
      <w:r>
        <w:rPr>
          <w:b/>
        </w:rPr>
        <w:t>Počet hodin v ročníku: 30</w:t>
      </w:r>
    </w:p>
    <w:tbl>
      <w:tblPr>
        <w:tblW w:w="9453" w:type="dxa"/>
        <w:tblInd w:w="1" w:type="dxa"/>
        <w:tblBorders>
          <w:top w:val="single" w:sz="8" w:space="0" w:color="000001"/>
          <w:left w:val="single" w:sz="8" w:space="0" w:color="000001"/>
          <w:bottom w:val="single" w:sz="8" w:space="0" w:color="000001"/>
          <w:right w:val="single" w:sz="8" w:space="0" w:color="000001"/>
          <w:insideH w:val="single" w:sz="8" w:space="0" w:color="000001"/>
          <w:insideV w:val="single" w:sz="8" w:space="0" w:color="000001"/>
        </w:tblBorders>
        <w:tblCellMar>
          <w:top w:w="28" w:type="dxa"/>
          <w:left w:w="-10" w:type="dxa"/>
          <w:bottom w:w="28" w:type="dxa"/>
          <w:right w:w="28" w:type="dxa"/>
        </w:tblCellMar>
        <w:tblLook w:val="0000" w:firstRow="0" w:lastRow="0" w:firstColumn="0" w:lastColumn="0" w:noHBand="0" w:noVBand="0"/>
      </w:tblPr>
      <w:tblGrid>
        <w:gridCol w:w="3901"/>
        <w:gridCol w:w="720"/>
        <w:gridCol w:w="3779"/>
        <w:gridCol w:w="1053"/>
      </w:tblGrid>
      <w:tr w:rsidR="0014241C">
        <w:tc>
          <w:tcPr>
            <w:tcW w:w="3901" w:type="dxa"/>
            <w:tcBorders>
              <w:top w:val="single" w:sz="8" w:space="0" w:color="000001"/>
              <w:left w:val="single" w:sz="8" w:space="0" w:color="000001"/>
              <w:bottom w:val="single" w:sz="8" w:space="0" w:color="000001"/>
              <w:right w:val="single" w:sz="8" w:space="0" w:color="000001"/>
            </w:tcBorders>
            <w:shd w:val="clear" w:color="auto" w:fill="FFFFFF"/>
            <w:tcMar>
              <w:left w:w="-10" w:type="dxa"/>
            </w:tcMar>
          </w:tcPr>
          <w:p w:rsidR="0014241C" w:rsidRDefault="00BD2FD8" w:rsidP="00981EAC">
            <w:pPr>
              <w:pStyle w:val="Obsahtabulky"/>
              <w:keepNext w:val="0"/>
              <w:widowControl/>
              <w:suppressAutoHyphens w:val="0"/>
              <w:rPr>
                <w:b/>
              </w:rPr>
            </w:pPr>
            <w:r>
              <w:rPr>
                <w:b/>
              </w:rPr>
              <w:t>Výsledky vzdělávání</w:t>
            </w:r>
          </w:p>
        </w:tc>
        <w:tc>
          <w:tcPr>
            <w:tcW w:w="4499" w:type="dxa"/>
            <w:gridSpan w:val="2"/>
            <w:tcBorders>
              <w:top w:val="single" w:sz="8" w:space="0" w:color="000001"/>
              <w:left w:val="single" w:sz="8" w:space="0" w:color="000001"/>
              <w:bottom w:val="single" w:sz="8" w:space="0" w:color="000001"/>
              <w:right w:val="single" w:sz="8" w:space="0" w:color="000001"/>
            </w:tcBorders>
            <w:shd w:val="clear" w:color="auto" w:fill="FFFFFF"/>
          </w:tcPr>
          <w:p w:rsidR="0014241C" w:rsidRDefault="00BD2FD8" w:rsidP="00981EAC">
            <w:pPr>
              <w:pStyle w:val="Obsahtabulky"/>
              <w:keepNext w:val="0"/>
              <w:widowControl/>
              <w:suppressAutoHyphens w:val="0"/>
              <w:jc w:val="center"/>
              <w:rPr>
                <w:b/>
              </w:rPr>
            </w:pPr>
            <w:r>
              <w:rPr>
                <w:b/>
              </w:rPr>
              <w:t>Rozpis učiva</w:t>
            </w:r>
          </w:p>
        </w:tc>
        <w:tc>
          <w:tcPr>
            <w:tcW w:w="1053" w:type="dxa"/>
            <w:tcBorders>
              <w:top w:val="single" w:sz="8" w:space="0" w:color="000001"/>
              <w:left w:val="single" w:sz="8" w:space="0" w:color="000001"/>
              <w:bottom w:val="single" w:sz="8" w:space="0" w:color="000001"/>
              <w:right w:val="single" w:sz="8" w:space="0" w:color="000001"/>
            </w:tcBorders>
            <w:shd w:val="clear" w:color="auto" w:fill="FFFFFF"/>
          </w:tcPr>
          <w:p w:rsidR="0014241C" w:rsidRDefault="00BD2FD8" w:rsidP="00981EAC">
            <w:pPr>
              <w:pStyle w:val="Obsahtabulky"/>
              <w:keepNext w:val="0"/>
              <w:widowControl/>
              <w:suppressAutoHyphens w:val="0"/>
            </w:pPr>
            <w:r>
              <w:t>Počet hodin</w:t>
            </w:r>
          </w:p>
        </w:tc>
      </w:tr>
      <w:tr w:rsidR="0014241C">
        <w:tc>
          <w:tcPr>
            <w:tcW w:w="3901" w:type="dxa"/>
            <w:tcBorders>
              <w:top w:val="single" w:sz="8" w:space="0" w:color="000001"/>
              <w:left w:val="single" w:sz="8" w:space="0" w:color="000001"/>
              <w:bottom w:val="single" w:sz="8" w:space="0" w:color="000001"/>
              <w:right w:val="single" w:sz="8" w:space="0" w:color="000001"/>
            </w:tcBorders>
            <w:shd w:val="clear" w:color="auto" w:fill="FFFFFF"/>
            <w:tcMar>
              <w:left w:w="-10" w:type="dxa"/>
            </w:tcMar>
          </w:tcPr>
          <w:p w:rsidR="0014241C" w:rsidRDefault="00BD2FD8" w:rsidP="00981EAC">
            <w:pPr>
              <w:pStyle w:val="Obsahtabulky"/>
              <w:keepNext w:val="0"/>
              <w:widowControl/>
              <w:suppressAutoHyphens w:val="0"/>
            </w:pPr>
            <w:r>
              <w:t>Vyjmenuje a rozezná v textu základní způsoby obohacování slovní zásoby a tvoření slov, užívá odborné terminologie, nahradí běžné cizí slovo českým ekvivalentem a naopak, neznámé výrazy vyhledá v dostupných informačních zdrojích, řídí se zásadami správné výslovnosti, v písemném i mluveném projevu.</w:t>
            </w:r>
          </w:p>
          <w:p w:rsidR="0014241C" w:rsidRDefault="00BD2FD8" w:rsidP="00981EAC">
            <w:pPr>
              <w:pStyle w:val="Obsahtabulky"/>
              <w:keepNext w:val="0"/>
              <w:widowControl/>
              <w:suppressAutoHyphens w:val="0"/>
            </w:pPr>
            <w:r>
              <w:t xml:space="preserve"> Využívá poznatků z tvarosloví, větné skladby a nauky o slovní zásobě, v písemném projevu znalosti hlavních principů českého pravopisu, pracuje s normativními příručkami (Pravidla českého pravopisu).</w:t>
            </w:r>
          </w:p>
        </w:tc>
        <w:tc>
          <w:tcPr>
            <w:tcW w:w="720" w:type="dxa"/>
            <w:tcBorders>
              <w:top w:val="single" w:sz="8" w:space="0" w:color="000001"/>
              <w:left w:val="single" w:sz="8" w:space="0" w:color="000001"/>
              <w:bottom w:val="single" w:sz="8" w:space="0" w:color="000001"/>
              <w:right w:val="single" w:sz="8" w:space="0" w:color="000001"/>
            </w:tcBorders>
            <w:shd w:val="clear" w:color="auto" w:fill="FFFFFF"/>
          </w:tcPr>
          <w:p w:rsidR="0014241C" w:rsidRDefault="00BD2FD8" w:rsidP="00981EAC">
            <w:pPr>
              <w:pStyle w:val="Obsahtabulky"/>
              <w:keepNext w:val="0"/>
              <w:widowControl/>
              <w:suppressAutoHyphens w:val="0"/>
              <w:jc w:val="center"/>
              <w:rPr>
                <w:b/>
              </w:rPr>
            </w:pPr>
            <w:r>
              <w:rPr>
                <w:b/>
              </w:rPr>
              <w:t>1.</w:t>
            </w:r>
          </w:p>
        </w:tc>
        <w:tc>
          <w:tcPr>
            <w:tcW w:w="3779" w:type="dxa"/>
            <w:tcBorders>
              <w:top w:val="single" w:sz="8" w:space="0" w:color="000001"/>
              <w:left w:val="single" w:sz="8" w:space="0" w:color="000001"/>
              <w:bottom w:val="single" w:sz="8" w:space="0" w:color="000001"/>
              <w:right w:val="single" w:sz="8" w:space="0" w:color="000001"/>
            </w:tcBorders>
            <w:shd w:val="clear" w:color="auto" w:fill="FFFFFF"/>
          </w:tcPr>
          <w:p w:rsidR="0014241C" w:rsidRDefault="00BD2FD8" w:rsidP="00981EAC">
            <w:pPr>
              <w:pStyle w:val="Obsahtabulky"/>
              <w:keepNext w:val="0"/>
              <w:widowControl/>
              <w:suppressAutoHyphens w:val="0"/>
              <w:rPr>
                <w:b/>
              </w:rPr>
            </w:pPr>
            <w:r>
              <w:rPr>
                <w:b/>
              </w:rPr>
              <w:t>Zdokonalování jazykových vědomostí a dovedností</w:t>
            </w:r>
          </w:p>
          <w:p w:rsidR="0014241C" w:rsidRDefault="00BD2FD8" w:rsidP="00981EAC">
            <w:pPr>
              <w:pStyle w:val="Obsahtabulky"/>
              <w:keepNext w:val="0"/>
              <w:widowControl/>
              <w:suppressAutoHyphens w:val="0"/>
            </w:pPr>
            <w:r>
              <w:t>Obohacování slovní zásoby, tvoření slov: základní způsoby obohacování slovní zásoby, tvoření slov v českém jazyce, postavení cizích slov v češtině</w:t>
            </w:r>
          </w:p>
          <w:p w:rsidR="0014241C" w:rsidRDefault="00BD2FD8" w:rsidP="00981EAC">
            <w:pPr>
              <w:pStyle w:val="Obsahtabulky"/>
              <w:keepNext w:val="0"/>
              <w:widowControl/>
              <w:suppressAutoHyphens w:val="0"/>
            </w:pPr>
            <w:r>
              <w:t>Prohlubování základních znalostí</w:t>
            </w:r>
          </w:p>
          <w:p w:rsidR="0014241C" w:rsidRDefault="00BD2FD8" w:rsidP="00981EAC">
            <w:pPr>
              <w:pStyle w:val="Obsahtabulky"/>
              <w:keepNext w:val="0"/>
              <w:widowControl/>
              <w:suppressAutoHyphens w:val="0"/>
            </w:pPr>
            <w:r>
              <w:t>z předchozích ročníků</w:t>
            </w:r>
          </w:p>
        </w:tc>
        <w:tc>
          <w:tcPr>
            <w:tcW w:w="1053" w:type="dxa"/>
            <w:tcBorders>
              <w:top w:val="single" w:sz="8" w:space="0" w:color="000001"/>
              <w:left w:val="single" w:sz="8" w:space="0" w:color="000001"/>
              <w:bottom w:val="single" w:sz="8" w:space="0" w:color="000001"/>
              <w:right w:val="single" w:sz="8" w:space="0" w:color="000001"/>
            </w:tcBorders>
            <w:shd w:val="clear" w:color="auto" w:fill="FFFFFF"/>
          </w:tcPr>
          <w:p w:rsidR="0014241C" w:rsidRDefault="00BD2FD8" w:rsidP="00981EAC">
            <w:pPr>
              <w:pStyle w:val="Obsahtabulky"/>
              <w:keepNext w:val="0"/>
              <w:widowControl/>
              <w:suppressAutoHyphens w:val="0"/>
              <w:jc w:val="center"/>
              <w:rPr>
                <w:b/>
              </w:rPr>
            </w:pPr>
            <w:r>
              <w:rPr>
                <w:b/>
              </w:rPr>
              <w:t>6</w:t>
            </w:r>
          </w:p>
          <w:p w:rsidR="0014241C" w:rsidRDefault="00BD2FD8" w:rsidP="00981EAC">
            <w:pPr>
              <w:pStyle w:val="Obsahtabulky"/>
              <w:keepNext w:val="0"/>
              <w:widowControl/>
              <w:suppressAutoHyphens w:val="0"/>
            </w:pPr>
            <w:r>
              <w:t> </w:t>
            </w:r>
          </w:p>
          <w:p w:rsidR="0014241C" w:rsidRDefault="00BD2FD8" w:rsidP="00981EAC">
            <w:pPr>
              <w:pStyle w:val="Obsahtabulky"/>
              <w:keepNext w:val="0"/>
              <w:widowControl/>
              <w:suppressAutoHyphens w:val="0"/>
            </w:pPr>
            <w:r>
              <w:t> </w:t>
            </w:r>
          </w:p>
          <w:p w:rsidR="0014241C" w:rsidRDefault="00BD2FD8" w:rsidP="00981EAC">
            <w:pPr>
              <w:pStyle w:val="Obsahtabulky"/>
              <w:keepNext w:val="0"/>
              <w:widowControl/>
              <w:suppressAutoHyphens w:val="0"/>
            </w:pPr>
            <w:r>
              <w:t> </w:t>
            </w:r>
          </w:p>
          <w:p w:rsidR="0014241C" w:rsidRDefault="00BD2FD8" w:rsidP="00981EAC">
            <w:pPr>
              <w:pStyle w:val="Obsahtabulky"/>
              <w:keepNext w:val="0"/>
              <w:widowControl/>
              <w:suppressAutoHyphens w:val="0"/>
            </w:pPr>
            <w:r>
              <w:t> </w:t>
            </w:r>
          </w:p>
          <w:p w:rsidR="0014241C" w:rsidRDefault="00BD2FD8" w:rsidP="00981EAC">
            <w:pPr>
              <w:pStyle w:val="Obsahtabulky"/>
              <w:keepNext w:val="0"/>
              <w:widowControl/>
              <w:suppressAutoHyphens w:val="0"/>
            </w:pPr>
            <w:r>
              <w:t>průběžně</w:t>
            </w:r>
          </w:p>
        </w:tc>
      </w:tr>
      <w:tr w:rsidR="0014241C">
        <w:tc>
          <w:tcPr>
            <w:tcW w:w="3901" w:type="dxa"/>
            <w:tcBorders>
              <w:top w:val="single" w:sz="8" w:space="0" w:color="000001"/>
              <w:left w:val="single" w:sz="8" w:space="0" w:color="000001"/>
              <w:bottom w:val="single" w:sz="8" w:space="0" w:color="000001"/>
              <w:right w:val="single" w:sz="8" w:space="0" w:color="000001"/>
            </w:tcBorders>
            <w:shd w:val="clear" w:color="auto" w:fill="FFFFFF"/>
            <w:tcMar>
              <w:left w:w="-10" w:type="dxa"/>
            </w:tcMar>
          </w:tcPr>
          <w:p w:rsidR="0014241C" w:rsidRDefault="00BD2FD8" w:rsidP="00981EAC">
            <w:pPr>
              <w:pStyle w:val="Obsahtabulky"/>
              <w:keepNext w:val="0"/>
              <w:widowControl/>
              <w:suppressAutoHyphens w:val="0"/>
            </w:pPr>
            <w:r>
              <w:t xml:space="preserve">Klade otázky a vhodně formuluje odpovědi, vyjádří postoje neutrální, pozitivní (pochvala), negativní (kritika, polemika). </w:t>
            </w:r>
          </w:p>
          <w:p w:rsidR="0014241C" w:rsidRDefault="00BD2FD8" w:rsidP="00981EAC">
            <w:pPr>
              <w:pStyle w:val="Obsahtabulky"/>
              <w:keepNext w:val="0"/>
              <w:widowControl/>
              <w:suppressAutoHyphens w:val="0"/>
            </w:pPr>
            <w:r>
              <w:t>Přednese krátký projev, vhodně prezentuje a obhajuje svá stanoviska, charakterizuje řečnický styl, sestaví jednoduchý projev, vyjadřuje se věcně správně, jasně a srozumitelně.</w:t>
            </w:r>
          </w:p>
          <w:p w:rsidR="0014241C" w:rsidRDefault="00BD2FD8" w:rsidP="00981EAC">
            <w:pPr>
              <w:pStyle w:val="Obsahtabulky"/>
              <w:keepNext w:val="0"/>
              <w:widowControl/>
              <w:suppressAutoHyphens w:val="0"/>
            </w:pPr>
            <w:r>
              <w:t>Sestaví formálně a obsahově správný strukturovaný životopis a žádost o místo a odešle vyučujícímu e-mailem, napíše odpověď na inzerát, správně vyplní formulář (složenka, průvodka), používá adekvátní stylistické a jazykové prostředky, pečlivě dbá na grafickou a formální úpravu jednotlivých písemností, odhaluje a odstraňuje jazykové a stylizační nedostatky,</w:t>
            </w:r>
          </w:p>
        </w:tc>
        <w:tc>
          <w:tcPr>
            <w:tcW w:w="720" w:type="dxa"/>
            <w:tcBorders>
              <w:top w:val="single" w:sz="8" w:space="0" w:color="000001"/>
              <w:left w:val="single" w:sz="8" w:space="0" w:color="000001"/>
              <w:bottom w:val="single" w:sz="8" w:space="0" w:color="000001"/>
              <w:right w:val="single" w:sz="8" w:space="0" w:color="000001"/>
            </w:tcBorders>
            <w:shd w:val="clear" w:color="auto" w:fill="FFFFFF"/>
          </w:tcPr>
          <w:p w:rsidR="0014241C" w:rsidRDefault="00BD2FD8" w:rsidP="00981EAC">
            <w:pPr>
              <w:pStyle w:val="Obsahtabulky"/>
              <w:keepNext w:val="0"/>
              <w:widowControl/>
              <w:suppressAutoHyphens w:val="0"/>
              <w:jc w:val="center"/>
              <w:rPr>
                <w:b/>
              </w:rPr>
            </w:pPr>
            <w:r>
              <w:rPr>
                <w:b/>
              </w:rPr>
              <w:t>2.</w:t>
            </w:r>
          </w:p>
        </w:tc>
        <w:tc>
          <w:tcPr>
            <w:tcW w:w="3779" w:type="dxa"/>
            <w:tcBorders>
              <w:top w:val="single" w:sz="8" w:space="0" w:color="000001"/>
              <w:left w:val="single" w:sz="8" w:space="0" w:color="000001"/>
              <w:bottom w:val="single" w:sz="8" w:space="0" w:color="000001"/>
              <w:right w:val="single" w:sz="8" w:space="0" w:color="000001"/>
            </w:tcBorders>
            <w:shd w:val="clear" w:color="auto" w:fill="FFFFFF"/>
          </w:tcPr>
          <w:p w:rsidR="0014241C" w:rsidRDefault="00BD2FD8" w:rsidP="00981EAC">
            <w:pPr>
              <w:pStyle w:val="Obsahtabulky"/>
              <w:keepNext w:val="0"/>
              <w:widowControl/>
              <w:suppressAutoHyphens w:val="0"/>
              <w:rPr>
                <w:b/>
              </w:rPr>
            </w:pPr>
            <w:r>
              <w:rPr>
                <w:b/>
              </w:rPr>
              <w:t>Komunikační a slohová výchova</w:t>
            </w:r>
          </w:p>
          <w:p w:rsidR="0014241C" w:rsidRDefault="00BD2FD8" w:rsidP="00981EAC">
            <w:pPr>
              <w:pStyle w:val="Obsahtabulky"/>
              <w:keepNext w:val="0"/>
              <w:widowControl/>
              <w:suppressAutoHyphens w:val="0"/>
            </w:pPr>
            <w:r>
              <w:t>Komunikační situace, komunikační strategie</w:t>
            </w:r>
          </w:p>
          <w:p w:rsidR="0014241C" w:rsidRDefault="00BD2FD8" w:rsidP="00981EAC">
            <w:pPr>
              <w:pStyle w:val="Obsahtabulky"/>
              <w:keepNext w:val="0"/>
              <w:widowControl/>
              <w:suppressAutoHyphens w:val="0"/>
            </w:pPr>
            <w:r>
              <w:t>Řečnický styl – druhy řečnických projevů</w:t>
            </w:r>
          </w:p>
          <w:p w:rsidR="0014241C" w:rsidRDefault="00BD2FD8" w:rsidP="00981EAC">
            <w:pPr>
              <w:pStyle w:val="Obsahtabulky"/>
              <w:keepNext w:val="0"/>
              <w:widowControl/>
              <w:suppressAutoHyphens w:val="0"/>
            </w:pPr>
            <w:r>
              <w:t>Základní útvary stylu administrativního: životopis, žádost o pracovní místo, odpověď na inzerát, vyplňování formulářů (grafická a formální úprava písemností)</w:t>
            </w:r>
          </w:p>
        </w:tc>
        <w:tc>
          <w:tcPr>
            <w:tcW w:w="1053" w:type="dxa"/>
            <w:tcBorders>
              <w:top w:val="single" w:sz="8" w:space="0" w:color="000001"/>
              <w:left w:val="single" w:sz="8" w:space="0" w:color="000001"/>
              <w:bottom w:val="single" w:sz="8" w:space="0" w:color="000001"/>
              <w:right w:val="single" w:sz="8" w:space="0" w:color="000001"/>
            </w:tcBorders>
            <w:shd w:val="clear" w:color="auto" w:fill="FFFFFF"/>
          </w:tcPr>
          <w:p w:rsidR="0014241C" w:rsidRDefault="00BD2FD8" w:rsidP="00981EAC">
            <w:pPr>
              <w:pStyle w:val="Obsahtabulky"/>
              <w:keepNext w:val="0"/>
              <w:widowControl/>
              <w:suppressAutoHyphens w:val="0"/>
              <w:jc w:val="center"/>
              <w:rPr>
                <w:b/>
              </w:rPr>
            </w:pPr>
            <w:r>
              <w:rPr>
                <w:b/>
              </w:rPr>
              <w:t>10</w:t>
            </w:r>
          </w:p>
        </w:tc>
      </w:tr>
      <w:tr w:rsidR="0014241C">
        <w:tc>
          <w:tcPr>
            <w:tcW w:w="3901" w:type="dxa"/>
            <w:tcBorders>
              <w:top w:val="single" w:sz="8" w:space="0" w:color="000001"/>
              <w:left w:val="single" w:sz="8" w:space="0" w:color="000001"/>
              <w:bottom w:val="single" w:sz="8" w:space="0" w:color="000001"/>
              <w:right w:val="single" w:sz="8" w:space="0" w:color="000001"/>
            </w:tcBorders>
            <w:shd w:val="clear" w:color="auto" w:fill="FFFFFF"/>
            <w:tcMar>
              <w:left w:w="-10" w:type="dxa"/>
            </w:tcMar>
          </w:tcPr>
          <w:p w:rsidR="0014241C" w:rsidRDefault="00BD2FD8" w:rsidP="00981EAC">
            <w:pPr>
              <w:pStyle w:val="Obsahtabulky"/>
              <w:keepNext w:val="0"/>
              <w:widowControl/>
              <w:suppressAutoHyphens w:val="0"/>
            </w:pPr>
            <w:r>
              <w:t>Zjišťuje a vybírá potřebné informace z dostupných zdrojů a přistupuje k nim kriticky, používá klíčová slova při vyhledávání informačních pramenů, rozumí obsahu textu i jeho částí, pořizuje z textu výpisky.</w:t>
            </w:r>
          </w:p>
        </w:tc>
        <w:tc>
          <w:tcPr>
            <w:tcW w:w="720" w:type="dxa"/>
            <w:tcBorders>
              <w:top w:val="single" w:sz="8" w:space="0" w:color="000001"/>
              <w:left w:val="single" w:sz="8" w:space="0" w:color="000001"/>
              <w:bottom w:val="single" w:sz="8" w:space="0" w:color="000001"/>
              <w:right w:val="single" w:sz="8" w:space="0" w:color="000001"/>
            </w:tcBorders>
            <w:shd w:val="clear" w:color="auto" w:fill="FFFFFF"/>
          </w:tcPr>
          <w:p w:rsidR="0014241C" w:rsidRDefault="00BD2FD8" w:rsidP="00981EAC">
            <w:pPr>
              <w:pStyle w:val="Obsahtabulky"/>
              <w:keepNext w:val="0"/>
              <w:widowControl/>
              <w:suppressAutoHyphens w:val="0"/>
              <w:jc w:val="center"/>
              <w:rPr>
                <w:b/>
              </w:rPr>
            </w:pPr>
            <w:r>
              <w:rPr>
                <w:b/>
              </w:rPr>
              <w:t>3.</w:t>
            </w:r>
          </w:p>
        </w:tc>
        <w:tc>
          <w:tcPr>
            <w:tcW w:w="3779" w:type="dxa"/>
            <w:tcBorders>
              <w:top w:val="single" w:sz="8" w:space="0" w:color="000001"/>
              <w:left w:val="single" w:sz="8" w:space="0" w:color="000001"/>
              <w:bottom w:val="single" w:sz="8" w:space="0" w:color="000001"/>
              <w:right w:val="single" w:sz="8" w:space="0" w:color="000001"/>
            </w:tcBorders>
            <w:shd w:val="clear" w:color="auto" w:fill="FFFFFF"/>
          </w:tcPr>
          <w:p w:rsidR="0014241C" w:rsidRDefault="00BD2FD8" w:rsidP="00981EAC">
            <w:pPr>
              <w:pStyle w:val="Obsahtabulky"/>
              <w:keepNext w:val="0"/>
              <w:widowControl/>
              <w:suppressAutoHyphens w:val="0"/>
              <w:rPr>
                <w:b/>
              </w:rPr>
            </w:pPr>
            <w:r>
              <w:rPr>
                <w:b/>
              </w:rPr>
              <w:t>Práce s textem a získávání informací</w:t>
            </w:r>
          </w:p>
          <w:p w:rsidR="0014241C" w:rsidRDefault="00BD2FD8" w:rsidP="00981EAC">
            <w:pPr>
              <w:pStyle w:val="Obsahtabulky"/>
              <w:keepNext w:val="0"/>
              <w:widowControl/>
              <w:suppressAutoHyphens w:val="0"/>
            </w:pPr>
            <w:r>
              <w:t>se prolíná všemi složkami předmětu:</w:t>
            </w:r>
          </w:p>
          <w:p w:rsidR="0014241C" w:rsidRDefault="00BD2FD8" w:rsidP="00981EAC">
            <w:pPr>
              <w:pStyle w:val="Obsahtabulky"/>
              <w:keepNext w:val="0"/>
              <w:widowControl/>
              <w:suppressAutoHyphens w:val="0"/>
            </w:pPr>
            <w:r>
              <w:t xml:space="preserve">a) zdokonalování jazykových znalostí a vědomostí </w:t>
            </w:r>
          </w:p>
          <w:p w:rsidR="0014241C" w:rsidRDefault="00BD2FD8" w:rsidP="00981EAC">
            <w:pPr>
              <w:pStyle w:val="Obsahtabulky"/>
              <w:keepNext w:val="0"/>
              <w:widowControl/>
              <w:suppressAutoHyphens w:val="0"/>
            </w:pPr>
            <w:r>
              <w:t>b) komunikační a slohová výchova</w:t>
            </w:r>
          </w:p>
          <w:p w:rsidR="0014241C" w:rsidRDefault="00BD2FD8" w:rsidP="00981EAC">
            <w:pPr>
              <w:pStyle w:val="Obsahtabulky"/>
              <w:keepNext w:val="0"/>
              <w:widowControl/>
              <w:suppressAutoHyphens w:val="0"/>
            </w:pPr>
            <w:r>
              <w:t xml:space="preserve"> c) umění a literatura, práce s literárním textem:</w:t>
            </w:r>
          </w:p>
          <w:p w:rsidR="0014241C" w:rsidRDefault="00BD2FD8" w:rsidP="00981EAC">
            <w:pPr>
              <w:pStyle w:val="Obsahtabulky"/>
              <w:keepNext w:val="0"/>
              <w:widowControl/>
              <w:suppressAutoHyphens w:val="0"/>
            </w:pPr>
            <w:r>
              <w:t>Získávání a zpracovávání informací z textu, jejich třídění a hodnocení</w:t>
            </w:r>
          </w:p>
          <w:p w:rsidR="0014241C" w:rsidRDefault="00BD2FD8" w:rsidP="00981EAC">
            <w:pPr>
              <w:pStyle w:val="Obsahtabulky"/>
              <w:keepNext w:val="0"/>
              <w:widowControl/>
              <w:suppressAutoHyphens w:val="0"/>
            </w:pPr>
            <w:r>
              <w:t>Orientace v textu, jeho rozbor z hlediska sémantiky, kompozice a stylu</w:t>
            </w:r>
          </w:p>
          <w:p w:rsidR="0014241C" w:rsidRDefault="00BD2FD8" w:rsidP="00981EAC">
            <w:pPr>
              <w:pStyle w:val="Obsahtabulky"/>
              <w:keepNext w:val="0"/>
              <w:widowControl/>
              <w:suppressAutoHyphens w:val="0"/>
            </w:pPr>
            <w:r>
              <w:t>Druhy a žánry textu</w:t>
            </w:r>
          </w:p>
          <w:p w:rsidR="0014241C" w:rsidRDefault="00BD2FD8" w:rsidP="00981EAC">
            <w:pPr>
              <w:pStyle w:val="Obsahtabulky"/>
              <w:keepNext w:val="0"/>
              <w:widowControl/>
              <w:suppressAutoHyphens w:val="0"/>
            </w:pPr>
            <w:r>
              <w:t>Zpětná reprodukce textu</w:t>
            </w:r>
          </w:p>
          <w:p w:rsidR="0014241C" w:rsidRDefault="00BD2FD8" w:rsidP="00981EAC">
            <w:pPr>
              <w:pStyle w:val="Obsahtabulky"/>
              <w:keepNext w:val="0"/>
              <w:widowControl/>
              <w:suppressAutoHyphens w:val="0"/>
            </w:pPr>
            <w:r>
              <w:t>Práce s příručkami</w:t>
            </w:r>
          </w:p>
        </w:tc>
        <w:tc>
          <w:tcPr>
            <w:tcW w:w="1053" w:type="dxa"/>
            <w:tcBorders>
              <w:top w:val="single" w:sz="8" w:space="0" w:color="000001"/>
              <w:left w:val="single" w:sz="8" w:space="0" w:color="000001"/>
              <w:bottom w:val="single" w:sz="8" w:space="0" w:color="000001"/>
              <w:right w:val="single" w:sz="8" w:space="0" w:color="000001"/>
            </w:tcBorders>
            <w:shd w:val="clear" w:color="auto" w:fill="FFFFFF"/>
          </w:tcPr>
          <w:p w:rsidR="0014241C" w:rsidRDefault="00BD2FD8" w:rsidP="00981EAC">
            <w:pPr>
              <w:pStyle w:val="Obsahtabulky"/>
              <w:keepNext w:val="0"/>
              <w:widowControl/>
              <w:suppressAutoHyphens w:val="0"/>
              <w:jc w:val="center"/>
            </w:pPr>
            <w:r>
              <w:t>průběžně</w:t>
            </w:r>
          </w:p>
        </w:tc>
      </w:tr>
      <w:tr w:rsidR="0014241C">
        <w:tc>
          <w:tcPr>
            <w:tcW w:w="3901" w:type="dxa"/>
            <w:tcBorders>
              <w:top w:val="single" w:sz="8" w:space="0" w:color="000001"/>
              <w:left w:val="single" w:sz="8" w:space="0" w:color="000001"/>
              <w:bottom w:val="single" w:sz="8" w:space="0" w:color="000001"/>
              <w:right w:val="single" w:sz="8" w:space="0" w:color="000001"/>
            </w:tcBorders>
            <w:shd w:val="clear" w:color="auto" w:fill="FFFFFF"/>
            <w:tcMar>
              <w:left w:w="-10" w:type="dxa"/>
            </w:tcMar>
          </w:tcPr>
          <w:p w:rsidR="0014241C" w:rsidRDefault="00BD2FD8" w:rsidP="00981EAC">
            <w:pPr>
              <w:pStyle w:val="Obsahtabulky"/>
              <w:keepNext w:val="0"/>
              <w:widowControl/>
              <w:suppressAutoHyphens w:val="0"/>
            </w:pPr>
            <w:r>
              <w:t>S porozuměním čte/poslouchá a interpretuje obsah přečtené ukázky, vyjádří vlastní prožitek z recepce literárního uměleckého díla a diskutuje o literárních textech, uplatňuje své znalosti učiva 1. a 2. ročníku, rozliší konkrétní literární díla podle základních druhů a žánrů, vystihne základní rozdíl uměleckého vyjadřování v próze a poezii, porovnává různé umělecké ztvárnění literárního díla a vyjadřuje své pocity z nich.</w:t>
            </w:r>
          </w:p>
        </w:tc>
        <w:tc>
          <w:tcPr>
            <w:tcW w:w="720" w:type="dxa"/>
            <w:tcBorders>
              <w:top w:val="single" w:sz="8" w:space="0" w:color="000001"/>
              <w:left w:val="single" w:sz="8" w:space="0" w:color="000001"/>
              <w:bottom w:val="single" w:sz="8" w:space="0" w:color="000001"/>
              <w:right w:val="single" w:sz="8" w:space="0" w:color="000001"/>
            </w:tcBorders>
            <w:shd w:val="clear" w:color="auto" w:fill="FFFFFF"/>
          </w:tcPr>
          <w:p w:rsidR="0014241C" w:rsidRDefault="00BD2FD8" w:rsidP="00981EAC">
            <w:pPr>
              <w:pStyle w:val="Obsahtabulky"/>
              <w:keepNext w:val="0"/>
              <w:widowControl/>
              <w:suppressAutoHyphens w:val="0"/>
              <w:jc w:val="center"/>
              <w:rPr>
                <w:b/>
              </w:rPr>
            </w:pPr>
            <w:r>
              <w:rPr>
                <w:b/>
              </w:rPr>
              <w:t>4.</w:t>
            </w:r>
          </w:p>
          <w:p w:rsidR="0014241C" w:rsidRDefault="00BD2FD8" w:rsidP="00981EAC">
            <w:pPr>
              <w:pStyle w:val="Obsahtabulky"/>
              <w:keepNext w:val="0"/>
              <w:widowControl/>
              <w:suppressAutoHyphens w:val="0"/>
              <w:jc w:val="center"/>
              <w:rPr>
                <w:b/>
              </w:rPr>
            </w:pPr>
            <w:r>
              <w:rPr>
                <w:b/>
              </w:rPr>
              <w:t>5.</w:t>
            </w:r>
          </w:p>
        </w:tc>
        <w:tc>
          <w:tcPr>
            <w:tcW w:w="3779" w:type="dxa"/>
            <w:tcBorders>
              <w:top w:val="single" w:sz="8" w:space="0" w:color="000001"/>
              <w:left w:val="single" w:sz="8" w:space="0" w:color="000001"/>
              <w:bottom w:val="single" w:sz="8" w:space="0" w:color="000001"/>
              <w:right w:val="single" w:sz="8" w:space="0" w:color="000001"/>
            </w:tcBorders>
            <w:shd w:val="clear" w:color="auto" w:fill="FFFFFF"/>
          </w:tcPr>
          <w:p w:rsidR="0014241C" w:rsidRDefault="00BD2FD8" w:rsidP="00981EAC">
            <w:pPr>
              <w:pStyle w:val="Obsahtabulky"/>
              <w:keepNext w:val="0"/>
              <w:widowControl/>
              <w:suppressAutoHyphens w:val="0"/>
              <w:rPr>
                <w:b/>
              </w:rPr>
            </w:pPr>
            <w:r>
              <w:rPr>
                <w:b/>
              </w:rPr>
              <w:t>Umění a literatura</w:t>
            </w:r>
          </w:p>
          <w:p w:rsidR="0014241C" w:rsidRDefault="00BD2FD8" w:rsidP="00981EAC">
            <w:pPr>
              <w:pStyle w:val="Obsahtabulky"/>
              <w:keepNext w:val="0"/>
              <w:widowControl/>
              <w:suppressAutoHyphens w:val="0"/>
              <w:rPr>
                <w:b/>
              </w:rPr>
            </w:pPr>
            <w:r>
              <w:rPr>
                <w:b/>
              </w:rPr>
              <w:t>Práce s literárním textem</w:t>
            </w:r>
          </w:p>
          <w:p w:rsidR="0014241C" w:rsidRDefault="00BD2FD8" w:rsidP="00981EAC">
            <w:pPr>
              <w:pStyle w:val="Obsahtabulky"/>
              <w:keepNext w:val="0"/>
              <w:widowControl/>
              <w:suppressAutoHyphens w:val="0"/>
            </w:pPr>
            <w:r>
              <w:t>Vybrané kapitoly z vývoje české literatury:</w:t>
            </w:r>
          </w:p>
          <w:p w:rsidR="0014241C" w:rsidRDefault="00BD2FD8" w:rsidP="00981EAC">
            <w:pPr>
              <w:pStyle w:val="Obsahtabulky"/>
              <w:keepNext w:val="0"/>
              <w:widowControl/>
              <w:suppressAutoHyphens w:val="0"/>
            </w:pPr>
            <w:r>
              <w:t>J. Hus a jeho přínos</w:t>
            </w:r>
          </w:p>
          <w:p w:rsidR="0014241C" w:rsidRDefault="00BD2FD8" w:rsidP="00981EAC">
            <w:pPr>
              <w:pStyle w:val="Obsahtabulky"/>
              <w:keepNext w:val="0"/>
              <w:widowControl/>
              <w:suppressAutoHyphens w:val="0"/>
            </w:pPr>
            <w:r>
              <w:t>J. A. Komenský a jeho pedagogické názory</w:t>
            </w:r>
          </w:p>
          <w:p w:rsidR="0014241C" w:rsidRDefault="00BD2FD8" w:rsidP="00981EAC">
            <w:pPr>
              <w:pStyle w:val="Obsahtabulky"/>
              <w:keepNext w:val="0"/>
              <w:widowControl/>
              <w:suppressAutoHyphens w:val="0"/>
            </w:pPr>
            <w:r>
              <w:t>Romantismus v české literatuře</w:t>
            </w:r>
          </w:p>
          <w:p w:rsidR="0014241C" w:rsidRDefault="00BD2FD8" w:rsidP="00981EAC">
            <w:pPr>
              <w:pStyle w:val="Obsahtabulky"/>
              <w:keepNext w:val="0"/>
              <w:widowControl/>
              <w:suppressAutoHyphens w:val="0"/>
            </w:pPr>
            <w:r>
              <w:t>(autor dle výběru učitele a úrovně třídy)</w:t>
            </w:r>
          </w:p>
          <w:p w:rsidR="0014241C" w:rsidRDefault="00BD2FD8" w:rsidP="00981EAC">
            <w:pPr>
              <w:pStyle w:val="Obsahtabulky"/>
              <w:keepNext w:val="0"/>
              <w:widowControl/>
              <w:suppressAutoHyphens w:val="0"/>
            </w:pPr>
            <w:r>
              <w:t>Realismus v české literatuře (B. Němcová, K. H. Borovský)</w:t>
            </w:r>
          </w:p>
          <w:p w:rsidR="0014241C" w:rsidRDefault="00BD2FD8" w:rsidP="00981EAC">
            <w:pPr>
              <w:pStyle w:val="Obsahtabulky"/>
              <w:keepNext w:val="0"/>
              <w:widowControl/>
              <w:suppressAutoHyphens w:val="0"/>
            </w:pPr>
            <w:r>
              <w:t>Významné básnické skupiny v české poezii v 2. polovině 19. století (dle výběru učitele a úrovně třídy)</w:t>
            </w:r>
          </w:p>
          <w:p w:rsidR="0014241C" w:rsidRDefault="00BD2FD8" w:rsidP="00981EAC">
            <w:pPr>
              <w:pStyle w:val="Obsahtabulky"/>
              <w:keepNext w:val="0"/>
              <w:widowControl/>
              <w:suppressAutoHyphens w:val="0"/>
            </w:pPr>
            <w:r>
              <w:t>Významní básníci z české poezie 20. století (dle výběru učitele a úrovně třídy)</w:t>
            </w:r>
          </w:p>
          <w:p w:rsidR="0014241C" w:rsidRDefault="00BD2FD8" w:rsidP="00981EAC">
            <w:pPr>
              <w:pStyle w:val="Obsahtabulky"/>
              <w:keepNext w:val="0"/>
              <w:widowControl/>
              <w:suppressAutoHyphens w:val="0"/>
            </w:pPr>
            <w:r>
              <w:t>Významní představitelé české prózy 20. století (dle výběru učitele a úrovně třídy)</w:t>
            </w:r>
          </w:p>
          <w:p w:rsidR="0014241C" w:rsidRDefault="00BD2FD8" w:rsidP="00981EAC">
            <w:pPr>
              <w:pStyle w:val="Obsahtabulky"/>
              <w:keepNext w:val="0"/>
              <w:widowControl/>
              <w:suppressAutoHyphens w:val="0"/>
            </w:pPr>
            <w:r>
              <w:t>Česká literatura po r. 1945 do současnosti (literatura oficiální, samizdatová a  exilová)</w:t>
            </w:r>
          </w:p>
        </w:tc>
        <w:tc>
          <w:tcPr>
            <w:tcW w:w="1053" w:type="dxa"/>
            <w:tcBorders>
              <w:top w:val="single" w:sz="8" w:space="0" w:color="000001"/>
              <w:left w:val="single" w:sz="8" w:space="0" w:color="000001"/>
              <w:bottom w:val="single" w:sz="8" w:space="0" w:color="000001"/>
              <w:right w:val="single" w:sz="8" w:space="0" w:color="000001"/>
            </w:tcBorders>
            <w:shd w:val="clear" w:color="auto" w:fill="FFFFFF"/>
          </w:tcPr>
          <w:p w:rsidR="0014241C" w:rsidRDefault="00BD2FD8" w:rsidP="00981EAC">
            <w:pPr>
              <w:pStyle w:val="Obsahtabulky"/>
              <w:keepNext w:val="0"/>
              <w:widowControl/>
              <w:suppressAutoHyphens w:val="0"/>
              <w:jc w:val="center"/>
              <w:rPr>
                <w:b/>
              </w:rPr>
            </w:pPr>
            <w:r>
              <w:rPr>
                <w:b/>
              </w:rPr>
              <w:t>14</w:t>
            </w:r>
          </w:p>
        </w:tc>
      </w:tr>
      <w:tr w:rsidR="0014241C">
        <w:tc>
          <w:tcPr>
            <w:tcW w:w="3901" w:type="dxa"/>
            <w:tcBorders>
              <w:top w:val="single" w:sz="8" w:space="0" w:color="000001"/>
              <w:left w:val="single" w:sz="8" w:space="0" w:color="000001"/>
              <w:bottom w:val="single" w:sz="8" w:space="0" w:color="000001"/>
              <w:right w:val="single" w:sz="8" w:space="0" w:color="000001"/>
            </w:tcBorders>
            <w:shd w:val="clear" w:color="auto" w:fill="FFFFFF"/>
            <w:tcMar>
              <w:left w:w="-10" w:type="dxa"/>
            </w:tcMar>
          </w:tcPr>
          <w:p w:rsidR="0014241C" w:rsidRDefault="00BD2FD8" w:rsidP="00981EAC">
            <w:pPr>
              <w:pStyle w:val="Obsahtabulky"/>
              <w:keepNext w:val="0"/>
              <w:widowControl/>
              <w:suppressAutoHyphens w:val="0"/>
            </w:pPr>
            <w:r>
              <w:t>Počet hodin v ročníku celkem</w:t>
            </w:r>
          </w:p>
        </w:tc>
        <w:tc>
          <w:tcPr>
            <w:tcW w:w="720" w:type="dxa"/>
            <w:tcBorders>
              <w:top w:val="single" w:sz="8" w:space="0" w:color="000001"/>
              <w:left w:val="single" w:sz="8" w:space="0" w:color="000001"/>
              <w:bottom w:val="single" w:sz="8" w:space="0" w:color="000001"/>
              <w:right w:val="single" w:sz="8" w:space="0" w:color="000001"/>
            </w:tcBorders>
            <w:shd w:val="clear" w:color="auto" w:fill="FFFFFF"/>
          </w:tcPr>
          <w:p w:rsidR="0014241C" w:rsidRDefault="00BD2FD8" w:rsidP="00981EAC">
            <w:pPr>
              <w:pStyle w:val="Obsahtabulky"/>
              <w:keepNext w:val="0"/>
              <w:widowControl/>
              <w:suppressAutoHyphens w:val="0"/>
            </w:pPr>
            <w:r>
              <w:t> </w:t>
            </w:r>
          </w:p>
        </w:tc>
        <w:tc>
          <w:tcPr>
            <w:tcW w:w="3779" w:type="dxa"/>
            <w:tcBorders>
              <w:top w:val="single" w:sz="8" w:space="0" w:color="000001"/>
              <w:left w:val="single" w:sz="8" w:space="0" w:color="000001"/>
              <w:bottom w:val="single" w:sz="8" w:space="0" w:color="000001"/>
              <w:right w:val="single" w:sz="8" w:space="0" w:color="000001"/>
            </w:tcBorders>
            <w:shd w:val="clear" w:color="auto" w:fill="FFFFFF"/>
          </w:tcPr>
          <w:p w:rsidR="0014241C" w:rsidRDefault="00BD2FD8" w:rsidP="00981EAC">
            <w:pPr>
              <w:pStyle w:val="Obsahtabulky"/>
              <w:keepNext w:val="0"/>
              <w:widowControl/>
              <w:suppressAutoHyphens w:val="0"/>
            </w:pPr>
            <w:r>
              <w:t> </w:t>
            </w:r>
          </w:p>
        </w:tc>
        <w:tc>
          <w:tcPr>
            <w:tcW w:w="1053" w:type="dxa"/>
            <w:tcBorders>
              <w:top w:val="single" w:sz="8" w:space="0" w:color="000001"/>
              <w:left w:val="single" w:sz="8" w:space="0" w:color="000001"/>
              <w:bottom w:val="single" w:sz="8" w:space="0" w:color="000001"/>
              <w:right w:val="single" w:sz="8" w:space="0" w:color="000001"/>
            </w:tcBorders>
            <w:shd w:val="clear" w:color="auto" w:fill="FFFFFF"/>
          </w:tcPr>
          <w:p w:rsidR="0014241C" w:rsidRDefault="00BD2FD8" w:rsidP="00981EAC">
            <w:pPr>
              <w:pStyle w:val="Obsahtabulky"/>
              <w:keepNext w:val="0"/>
              <w:widowControl/>
              <w:suppressAutoHyphens w:val="0"/>
              <w:jc w:val="center"/>
              <w:rPr>
                <w:b/>
                <w:bCs/>
              </w:rPr>
            </w:pPr>
            <w:r>
              <w:rPr>
                <w:b/>
                <w:bCs/>
              </w:rPr>
              <w:t>30</w:t>
            </w:r>
          </w:p>
        </w:tc>
      </w:tr>
    </w:tbl>
    <w:p w:rsidR="0014241C" w:rsidRDefault="00BD2FD8" w:rsidP="00981EAC">
      <w:pPr>
        <w:pStyle w:val="Zkladntext"/>
        <w:keepNext w:val="0"/>
        <w:widowControl/>
        <w:suppressAutoHyphens w:val="0"/>
        <w:spacing w:after="0"/>
      </w:pPr>
      <w:r>
        <w:t> </w:t>
      </w:r>
    </w:p>
    <w:p w:rsidR="0014241C" w:rsidRDefault="00BD2FD8" w:rsidP="00981EAC">
      <w:pPr>
        <w:keepNext w:val="0"/>
        <w:widowControl/>
        <w:suppressAutoHyphens w:val="0"/>
        <w:rPr>
          <w:rFonts w:cs="Tahoma"/>
          <w:b/>
          <w:bCs/>
          <w:color w:val="FF0000"/>
          <w:szCs w:val="20"/>
        </w:rPr>
      </w:pPr>
      <w:r>
        <w:br w:type="page"/>
      </w:r>
    </w:p>
    <w:p w:rsidR="0014241C" w:rsidRDefault="0014241C" w:rsidP="00981EAC">
      <w:pPr>
        <w:keepNext w:val="0"/>
        <w:widowControl/>
        <w:tabs>
          <w:tab w:val="left" w:pos="6300"/>
        </w:tabs>
        <w:suppressAutoHyphens w:val="0"/>
        <w:rPr>
          <w:rFonts w:cs="Tahoma"/>
          <w:b/>
          <w:bCs/>
          <w:color w:val="FF0000"/>
          <w:szCs w:val="20"/>
        </w:rPr>
      </w:pPr>
    </w:p>
    <w:p w:rsidR="0014241C" w:rsidRDefault="00BD2FD8" w:rsidP="00981EAC">
      <w:pPr>
        <w:keepNext w:val="0"/>
        <w:widowControl/>
        <w:tabs>
          <w:tab w:val="left" w:pos="0"/>
          <w:tab w:val="right" w:pos="9072"/>
        </w:tabs>
        <w:suppressAutoHyphens w:val="0"/>
        <w:rPr>
          <w:rFonts w:cs="Tahoma"/>
        </w:rPr>
      </w:pPr>
      <w:r>
        <w:rPr>
          <w:rFonts w:cs="Tahoma"/>
        </w:rPr>
        <w:t>Obor vzdělání: 33-56-H/01 Truhlář</w:t>
      </w:r>
      <w:r>
        <w:rPr>
          <w:rFonts w:cs="Tahoma"/>
        </w:rPr>
        <w:tab/>
        <w:t xml:space="preserve">Platnost: od 1. 9. </w:t>
      </w:r>
      <w:r w:rsidR="001202AE">
        <w:rPr>
          <w:rFonts w:cs="Tahoma"/>
        </w:rPr>
        <w:t>2016</w:t>
      </w:r>
    </w:p>
    <w:p w:rsidR="0014241C" w:rsidRDefault="00BD2FD8" w:rsidP="00981EAC">
      <w:pPr>
        <w:keepNext w:val="0"/>
        <w:widowControl/>
        <w:tabs>
          <w:tab w:val="left" w:pos="0"/>
          <w:tab w:val="right" w:pos="9072"/>
        </w:tabs>
        <w:suppressAutoHyphens w:val="0"/>
        <w:rPr>
          <w:rFonts w:cs="Tahoma"/>
        </w:rPr>
      </w:pPr>
      <w:r>
        <w:rPr>
          <w:rFonts w:cs="Tahoma"/>
        </w:rPr>
        <w:t>Název ŠVP: Truhlář</w:t>
      </w:r>
      <w:r>
        <w:rPr>
          <w:rFonts w:cs="Tahoma"/>
        </w:rPr>
        <w:tab/>
        <w:t>Forma vzdělání: denní</w:t>
      </w:r>
    </w:p>
    <w:p w:rsidR="0014241C" w:rsidRDefault="00BD2FD8" w:rsidP="00981EAC">
      <w:pPr>
        <w:keepNext w:val="0"/>
        <w:widowControl/>
        <w:tabs>
          <w:tab w:val="left" w:pos="0"/>
          <w:tab w:val="right" w:pos="9072"/>
        </w:tabs>
        <w:suppressAutoHyphens w:val="0"/>
        <w:rPr>
          <w:rFonts w:cs="Tahoma"/>
        </w:rPr>
      </w:pPr>
      <w:r>
        <w:rPr>
          <w:rFonts w:cs="Tahoma"/>
        </w:rPr>
        <w:t>Předmět: ANGLICKÝ JAZYK</w:t>
      </w:r>
      <w:r>
        <w:rPr>
          <w:rFonts w:cs="Tahoma"/>
        </w:rPr>
        <w:tab/>
        <w:t>Počet hodin za studium celkem: 192</w:t>
      </w:r>
    </w:p>
    <w:p w:rsidR="0014241C" w:rsidRDefault="0014241C" w:rsidP="00981EAC">
      <w:pPr>
        <w:keepNext w:val="0"/>
        <w:widowControl/>
        <w:tabs>
          <w:tab w:val="left" w:pos="3960"/>
          <w:tab w:val="left" w:pos="4140"/>
          <w:tab w:val="left" w:pos="5580"/>
          <w:tab w:val="left" w:pos="5940"/>
        </w:tabs>
        <w:suppressAutoHyphens w:val="0"/>
      </w:pPr>
    </w:p>
    <w:p w:rsidR="0014241C" w:rsidRDefault="0014241C" w:rsidP="00981EAC">
      <w:pPr>
        <w:keepNext w:val="0"/>
        <w:widowControl/>
        <w:tabs>
          <w:tab w:val="left" w:pos="0"/>
          <w:tab w:val="right" w:pos="9072"/>
        </w:tabs>
        <w:suppressAutoHyphens w:val="0"/>
        <w:rPr>
          <w:rFonts w:cs="Tahoma"/>
        </w:rPr>
      </w:pPr>
    </w:p>
    <w:p w:rsidR="0014241C" w:rsidRPr="002B5246" w:rsidRDefault="00BD2FD8" w:rsidP="00981EAC">
      <w:pPr>
        <w:keepNext w:val="0"/>
        <w:widowControl/>
        <w:suppressAutoHyphens w:val="0"/>
        <w:jc w:val="center"/>
        <w:rPr>
          <w:rFonts w:cs="Tahoma"/>
          <w:b/>
        </w:rPr>
      </w:pPr>
      <w:r w:rsidRPr="002B5246">
        <w:rPr>
          <w:rFonts w:cs="Tahoma"/>
          <w:b/>
        </w:rPr>
        <w:t>Učební osnova předmětu</w:t>
      </w:r>
    </w:p>
    <w:p w:rsidR="0014241C" w:rsidRDefault="00BD2FD8" w:rsidP="00981EAC">
      <w:pPr>
        <w:pStyle w:val="Nadpis2"/>
        <w:keepNext w:val="0"/>
        <w:keepLines w:val="0"/>
        <w:widowControl/>
        <w:suppressAutoHyphens w:val="0"/>
      </w:pPr>
      <w:bookmarkStart w:id="26" w:name="__RefHeading___Toc25649_1910134761"/>
      <w:bookmarkStart w:id="27" w:name="_Toc428644437"/>
      <w:bookmarkStart w:id="28" w:name="_Toc428104208"/>
      <w:bookmarkStart w:id="29" w:name="_Toc428112811"/>
      <w:bookmarkEnd w:id="26"/>
      <w:bookmarkEnd w:id="27"/>
      <w:bookmarkEnd w:id="28"/>
      <w:bookmarkEnd w:id="29"/>
      <w:r>
        <w:t>ANGLICKÝ JAZYK</w:t>
      </w:r>
    </w:p>
    <w:p w:rsidR="0014241C" w:rsidRDefault="0014241C" w:rsidP="00981EAC">
      <w:pPr>
        <w:keepNext w:val="0"/>
        <w:widowControl/>
        <w:suppressAutoHyphens w:val="0"/>
        <w:jc w:val="center"/>
        <w:rPr>
          <w:rFonts w:cs="Tahoma"/>
          <w:sz w:val="32"/>
          <w:szCs w:val="32"/>
        </w:rPr>
      </w:pPr>
    </w:p>
    <w:p w:rsidR="0014241C" w:rsidRDefault="00BD2FD8" w:rsidP="00981EAC">
      <w:pPr>
        <w:keepNext w:val="0"/>
        <w:widowControl/>
        <w:suppressAutoHyphens w:val="0"/>
        <w:rPr>
          <w:b/>
          <w:bCs/>
        </w:rPr>
      </w:pPr>
      <w:r>
        <w:rPr>
          <w:b/>
          <w:bCs/>
        </w:rPr>
        <w:t>Pojetí předmětu:</w:t>
      </w:r>
    </w:p>
    <w:p w:rsidR="0014241C" w:rsidRDefault="0014241C" w:rsidP="00981EAC">
      <w:pPr>
        <w:keepNext w:val="0"/>
        <w:widowControl/>
        <w:suppressAutoHyphens w:val="0"/>
      </w:pPr>
    </w:p>
    <w:p w:rsidR="0014241C" w:rsidRDefault="00BD2FD8" w:rsidP="00981EAC">
      <w:pPr>
        <w:keepNext w:val="0"/>
        <w:widowControl/>
        <w:suppressAutoHyphens w:val="0"/>
        <w:rPr>
          <w:b/>
          <w:bCs/>
        </w:rPr>
      </w:pPr>
      <w:r>
        <w:rPr>
          <w:b/>
          <w:bCs/>
        </w:rPr>
        <w:t>Obecný cíl vyučovacího předmětu:</w:t>
      </w:r>
    </w:p>
    <w:p w:rsidR="0014241C" w:rsidRDefault="00BD2FD8" w:rsidP="00981EAC">
      <w:pPr>
        <w:keepNext w:val="0"/>
        <w:widowControl/>
        <w:suppressAutoHyphens w:val="0"/>
      </w:pPr>
      <w:r>
        <w:t>Cílem předmětu je vést žáky k osvojení praktických řečových dovedností anglického jazyka, k využívání jazykových prostředků v situacích každodenního osobního a profesního života. Vychovávat žáky ke kultivovanému jazykovému projevu, rozšiřovat jejich poznatky o anglicky mluvících zemích a přispívat k rozšíření kulturního rozhledu. Přispívat k formování osobnosti žáků a rozvíjet jejich schopnost celoživotního vzdělávání. Výuka anglického jazyka také absolventům usnadní situaci na trhu práce nejen v České republice.</w:t>
      </w:r>
    </w:p>
    <w:p w:rsidR="0014241C" w:rsidRDefault="0014241C" w:rsidP="00981EAC">
      <w:pPr>
        <w:keepNext w:val="0"/>
        <w:widowControl/>
        <w:suppressAutoHyphens w:val="0"/>
      </w:pPr>
    </w:p>
    <w:p w:rsidR="0014241C" w:rsidRDefault="00BD2FD8" w:rsidP="00981EAC">
      <w:pPr>
        <w:keepNext w:val="0"/>
        <w:widowControl/>
        <w:suppressAutoHyphens w:val="0"/>
        <w:rPr>
          <w:b/>
          <w:bCs/>
        </w:rPr>
      </w:pPr>
      <w:r>
        <w:rPr>
          <w:b/>
          <w:bCs/>
        </w:rPr>
        <w:t>Charakteristika učiva:</w:t>
      </w:r>
    </w:p>
    <w:p w:rsidR="0014241C" w:rsidRDefault="00BD2FD8" w:rsidP="00981EAC">
      <w:pPr>
        <w:keepNext w:val="0"/>
        <w:widowControl/>
        <w:suppressAutoHyphens w:val="0"/>
      </w:pPr>
      <w:r>
        <w:t xml:space="preserve">Výuka anglického jazyka navazuje na znalosti a dovednosti získané v základním vzdělávání a dále je rozvíjí a prohlubuje. Výuka probíhá v 1., 2. a 3. ročníku s dotací 2 hodiny týdně a směřuje k zvládnutí jazykových prostředků, např. výslovnost, slovní zásoba, gramatika, pravopis, a řečových dovedností jako je poslech s porozuměním, čtení a práce s textem, mluvení a psaní zaměřené tematicky, jednoduchý překlad. Výuka je zaměřena na komunikaci v anglickém jazyce v různých situacích každodenního osobního, veřejného a pracovního života, na práci s cizojazyčným textem, získávání informací o anglicky mluvících zemích, chápání tradic, zvyků a odlišných sociálních a kulturních hodnot jiných národů. </w:t>
      </w:r>
    </w:p>
    <w:p w:rsidR="0014241C" w:rsidRDefault="00BD2FD8" w:rsidP="00981EAC">
      <w:pPr>
        <w:keepNext w:val="0"/>
        <w:widowControl/>
        <w:suppressAutoHyphens w:val="0"/>
      </w:pPr>
      <w:r>
        <w:t>Celkové množství slovní zásoby je 320 osvojených lexikálních jednotek za rok, z toho odborná terminologie tvoří nejméně 20% slovní zásoby. Žák je veden, aby překonával strach z mluvení v cizím jazyce, aby využíval osvojenou odbornou slovní zásobu a aby zvládl jednoduchou komunikaci v rámci oboru. Žák dosáhne výstupní úrovně komunikativních jazykových kompetencí, která odpovídá stupni A2+ podle Společného evropského referenčního rámce pro jazyky.</w:t>
      </w:r>
    </w:p>
    <w:p w:rsidR="0014241C" w:rsidRDefault="0014241C" w:rsidP="00981EAC">
      <w:pPr>
        <w:keepNext w:val="0"/>
        <w:widowControl/>
        <w:suppressAutoHyphens w:val="0"/>
      </w:pPr>
    </w:p>
    <w:p w:rsidR="0014241C" w:rsidRDefault="00BD2FD8" w:rsidP="00981EAC">
      <w:pPr>
        <w:keepNext w:val="0"/>
        <w:widowControl/>
        <w:suppressAutoHyphens w:val="0"/>
        <w:rPr>
          <w:b/>
          <w:bCs/>
        </w:rPr>
      </w:pPr>
      <w:r>
        <w:rPr>
          <w:b/>
          <w:bCs/>
        </w:rPr>
        <w:t>Cíle vzdělávání v oblasti citů, postojů, hodnot a preferencí:</w:t>
      </w:r>
    </w:p>
    <w:p w:rsidR="00AF5B48" w:rsidRDefault="00BD2FD8" w:rsidP="00981EAC">
      <w:pPr>
        <w:keepNext w:val="0"/>
        <w:widowControl/>
        <w:suppressAutoHyphens w:val="0"/>
      </w:pPr>
      <w:r>
        <w:t>Výuka anglického jazyka směřuje k tomu, aby si žáci uvědomili vlastní možnosti, poznali výhody znalosti cizího jazyka, zajímali se o poznávání jiných zemí a kultur a zároveň se oprostili od stereotypů vnímání jiných národů. Cílem vzdělávání je, aby žáci získali pozitivní vztah k jazyku i celoživotnímu vzdělávání.</w:t>
      </w:r>
    </w:p>
    <w:p w:rsidR="00AF5B48" w:rsidRDefault="00AF5B48" w:rsidP="00981EAC">
      <w:pPr>
        <w:keepNext w:val="0"/>
        <w:widowControl/>
        <w:suppressAutoHyphens w:val="0"/>
      </w:pPr>
    </w:p>
    <w:p w:rsidR="0014241C" w:rsidRPr="00AF5B48" w:rsidRDefault="00BD2FD8" w:rsidP="00981EAC">
      <w:pPr>
        <w:keepNext w:val="0"/>
        <w:widowControl/>
        <w:suppressAutoHyphens w:val="0"/>
      </w:pPr>
      <w:r>
        <w:rPr>
          <w:b/>
          <w:bCs/>
        </w:rPr>
        <w:t>Výukové strategie:</w:t>
      </w:r>
    </w:p>
    <w:p w:rsidR="0014241C" w:rsidRDefault="00BD2FD8" w:rsidP="00981EAC">
      <w:pPr>
        <w:keepNext w:val="0"/>
        <w:widowControl/>
        <w:suppressAutoHyphens w:val="0"/>
      </w:pPr>
      <w:r>
        <w:t>Ve výuce cizího jazyka se uplatňují různé vyučovací metody podle typu probírané látky. Přihlíží se ke znalostem, dovednostem, věku a potřebám žáků. Při vysvětlování nových gramatických jevů je nezastupitelný slovní výklad učitele, lze se opřít o systém mateřského jazyka. Při procvičování je vhodné používat aktivizujících metod – jazykových her k procvičování slovní zásoby a aktuálních gramatických jevů, skupinové práce, práce ve dvojicích, využití audio a video techniky pro poslech s porozuměním, práce se slovníky aj.</w:t>
      </w:r>
    </w:p>
    <w:p w:rsidR="0014241C" w:rsidRDefault="0014241C" w:rsidP="00981EAC">
      <w:pPr>
        <w:keepNext w:val="0"/>
        <w:widowControl/>
        <w:suppressAutoHyphens w:val="0"/>
      </w:pPr>
    </w:p>
    <w:p w:rsidR="0014241C" w:rsidRDefault="00BD2FD8" w:rsidP="00981EAC">
      <w:pPr>
        <w:keepNext w:val="0"/>
        <w:widowControl/>
        <w:suppressAutoHyphens w:val="0"/>
      </w:pPr>
      <w:r>
        <w:rPr>
          <w:rFonts w:cs="Tahoma"/>
          <w:b/>
        </w:rPr>
        <w:t>Hodnocení výsledků žáků:</w:t>
      </w:r>
      <w:r>
        <w:rPr>
          <w:rFonts w:eastAsia="Tahoma" w:cs="Tahoma"/>
          <w:b/>
        </w:rPr>
        <w:tab/>
      </w:r>
    </w:p>
    <w:p w:rsidR="0014241C" w:rsidRDefault="00BD2FD8" w:rsidP="00981EAC">
      <w:pPr>
        <w:keepNext w:val="0"/>
        <w:widowControl/>
        <w:suppressAutoHyphens w:val="0"/>
        <w:rPr>
          <w:rFonts w:cs="Tahoma"/>
        </w:rPr>
      </w:pPr>
      <w:r>
        <w:rPr>
          <w:rFonts w:cs="Tahoma"/>
        </w:rPr>
        <w:t>Je uplatňováno podle Hodnocení výsledků vzdělávání Střední odborné školy, Bruntál, příspěvkové organizace. Jsou zohledňováni žáci se specifickými poruchami učení. Výsledky učení se kontrolují průběžně. Po probraném tématu se prověřuje osvojené učivo, hodnotí se schopnosti žáků řešit ústně nebo písemně komunikační úlohy, čtení s porozuměním, znalost slovní zásoby, zařazují se dílčí gramatické testy a písemné práce, žák je rovněž ústně zkoušen. Při hodnocení se přihlíží také k žákem projevené aktivitě v hodině a jeho domácí přípravě. Výsledná známka představuje komplexní hodnocení.</w:t>
      </w:r>
    </w:p>
    <w:p w:rsidR="0014241C" w:rsidRDefault="0014241C" w:rsidP="00981EAC">
      <w:pPr>
        <w:keepNext w:val="0"/>
        <w:widowControl/>
        <w:suppressAutoHyphens w:val="0"/>
      </w:pPr>
    </w:p>
    <w:p w:rsidR="0014241C" w:rsidRDefault="00BD2FD8" w:rsidP="00981EAC">
      <w:pPr>
        <w:keepNext w:val="0"/>
        <w:widowControl/>
        <w:suppressAutoHyphens w:val="0"/>
        <w:rPr>
          <w:b/>
          <w:bCs/>
        </w:rPr>
      </w:pPr>
      <w:r>
        <w:rPr>
          <w:b/>
          <w:bCs/>
        </w:rPr>
        <w:t>Přínos vyučovacího předmětu k rozvoji klíčových kompetencí a aplikaci průřezových témat</w:t>
      </w:r>
    </w:p>
    <w:p w:rsidR="0014241C" w:rsidRDefault="0014241C" w:rsidP="00981EAC">
      <w:pPr>
        <w:keepNext w:val="0"/>
        <w:widowControl/>
        <w:suppressAutoHyphens w:val="0"/>
      </w:pPr>
    </w:p>
    <w:p w:rsidR="0014241C" w:rsidRDefault="00BD2FD8" w:rsidP="00981EAC">
      <w:pPr>
        <w:keepNext w:val="0"/>
        <w:widowControl/>
        <w:suppressAutoHyphens w:val="0"/>
        <w:rPr>
          <w:b/>
          <w:bCs/>
        </w:rPr>
      </w:pPr>
      <w:r>
        <w:rPr>
          <w:b/>
          <w:bCs/>
        </w:rPr>
        <w:t>Rozvoj klíčových kompetencí</w:t>
      </w:r>
    </w:p>
    <w:p w:rsidR="0014241C" w:rsidRDefault="00BD2FD8" w:rsidP="00981EAC">
      <w:pPr>
        <w:keepNext w:val="0"/>
        <w:widowControl/>
        <w:suppressAutoHyphens w:val="0"/>
      </w:pPr>
      <w:r>
        <w:rPr>
          <w:rFonts w:cs="Tahoma"/>
          <w:i/>
          <w:iCs/>
        </w:rPr>
        <w:t xml:space="preserve">Kompetence k učení, </w:t>
      </w:r>
      <w:r>
        <w:rPr>
          <w:rFonts w:cs="Tahoma"/>
        </w:rPr>
        <w:t xml:space="preserve">žáci jsou vedeni k vytváření pozitivního vztahu k učení a vzdělávání, pracují s literárními texty, také k jejich schopnostem a dovednostem přiměřenou odbornou literaturou, vyhledávají a zpracovávají informace, pořizují si poznámky. </w:t>
      </w:r>
      <w:r>
        <w:rPr>
          <w:rFonts w:cs="Tahoma"/>
          <w:i/>
          <w:iCs/>
        </w:rPr>
        <w:t xml:space="preserve">Kompetence k řešení problémů, </w:t>
      </w:r>
      <w:r>
        <w:rPr>
          <w:rFonts w:cs="Tahoma"/>
        </w:rPr>
        <w:t xml:space="preserve">žáci jsou vedeni k porozumění danému problému. Přínosem bude především posílení a rozvinutí </w:t>
      </w:r>
      <w:r>
        <w:rPr>
          <w:rFonts w:cs="Tahoma"/>
          <w:i/>
        </w:rPr>
        <w:t>komunikativní kompetence</w:t>
      </w:r>
      <w:r>
        <w:rPr>
          <w:rFonts w:cs="Tahoma"/>
        </w:rPr>
        <w:t xml:space="preserve"> – absolvent bude schopen vyjadřovat se v anglickém jazyce přiměřeně k účelu jednání, bude schopen komunikovat s určitou mírou plynulosti a spontánnosti, takže bude moci konverzovat s rodilými mluvčími. Dokáže se aktivně účastnit diskuze ve známých souvislostech.  V oblasti </w:t>
      </w:r>
      <w:r>
        <w:rPr>
          <w:rFonts w:cs="Tahoma"/>
          <w:i/>
        </w:rPr>
        <w:t>kompetence personální a sociální</w:t>
      </w:r>
      <w:r>
        <w:rPr>
          <w:rFonts w:cs="Tahoma"/>
        </w:rPr>
        <w:t xml:space="preserve"> bude schopen reálně si stanovit cíle v dalším jazykovém vzdělávání. Bude schopen řešit pracovní i mimopracovní problémy, byť omezeně, v prostředí, kde jednací řečí je angličtina. Posílí své kompetence v </w:t>
      </w:r>
      <w:r>
        <w:rPr>
          <w:rFonts w:cs="Tahoma"/>
          <w:i/>
        </w:rPr>
        <w:t>práci s informacemi</w:t>
      </w:r>
      <w:r>
        <w:rPr>
          <w:rFonts w:cs="Tahoma"/>
        </w:rPr>
        <w:t xml:space="preserve"> a využívání prostředků informačních a komunikačních technologií. </w:t>
      </w:r>
    </w:p>
    <w:p w:rsidR="0014241C" w:rsidRDefault="0014241C" w:rsidP="00981EAC">
      <w:pPr>
        <w:keepNext w:val="0"/>
        <w:widowControl/>
        <w:suppressAutoHyphens w:val="0"/>
      </w:pPr>
    </w:p>
    <w:p w:rsidR="0014241C" w:rsidRDefault="00BD2FD8" w:rsidP="00981EAC">
      <w:pPr>
        <w:keepNext w:val="0"/>
        <w:widowControl/>
        <w:suppressAutoHyphens w:val="0"/>
        <w:rPr>
          <w:b/>
          <w:bCs/>
        </w:rPr>
      </w:pPr>
      <w:r>
        <w:rPr>
          <w:b/>
          <w:bCs/>
        </w:rPr>
        <w:t>Průřezová témata</w:t>
      </w:r>
    </w:p>
    <w:p w:rsidR="0014241C" w:rsidRDefault="00BD2FD8" w:rsidP="00981EAC">
      <w:pPr>
        <w:keepNext w:val="0"/>
        <w:widowControl/>
        <w:suppressAutoHyphens w:val="0"/>
        <w:rPr>
          <w:i/>
          <w:iCs/>
        </w:rPr>
      </w:pPr>
      <w:r>
        <w:rPr>
          <w:i/>
          <w:iCs/>
        </w:rPr>
        <w:t>Občan v demokratické společnosti</w:t>
      </w:r>
    </w:p>
    <w:p w:rsidR="0014241C" w:rsidRDefault="00BD2FD8" w:rsidP="00981EAC">
      <w:pPr>
        <w:keepNext w:val="0"/>
        <w:widowControl/>
        <w:suppressAutoHyphens w:val="0"/>
      </w:pPr>
      <w:r>
        <w:t>Některá z probíraných témat se týkají způsobu života, využívání volného času, médií, kultury, tradic, zvyklostí a reálií České republiky i zemí studovaného jazyka. Žáci se seznámí s politickými systémy, problémy soudobého světa, zamýšlí se nad nimi, diskutují o nich.</w:t>
      </w:r>
    </w:p>
    <w:p w:rsidR="0014241C" w:rsidRDefault="00BD2FD8" w:rsidP="00981EAC">
      <w:pPr>
        <w:keepNext w:val="0"/>
        <w:widowControl/>
        <w:suppressAutoHyphens w:val="0"/>
        <w:rPr>
          <w:i/>
          <w:iCs/>
        </w:rPr>
      </w:pPr>
      <w:r>
        <w:rPr>
          <w:i/>
          <w:iCs/>
        </w:rPr>
        <w:t>Člověk a životní prostředí</w:t>
      </w:r>
    </w:p>
    <w:p w:rsidR="0014241C" w:rsidRDefault="00BD2FD8" w:rsidP="00981EAC">
      <w:pPr>
        <w:keepNext w:val="0"/>
        <w:widowControl/>
        <w:suppressAutoHyphens w:val="0"/>
      </w:pPr>
      <w:r>
        <w:t>Životnímu prostředí a jeho ochraně je věnována zvýšená pozornost. Prolíná se mnoha tématy – bydlení, jídlo a zdravá životospráva, sport, volný čas, záliby apod.</w:t>
      </w:r>
    </w:p>
    <w:p w:rsidR="0014241C" w:rsidRDefault="00BD2FD8" w:rsidP="00981EAC">
      <w:pPr>
        <w:keepNext w:val="0"/>
        <w:widowControl/>
        <w:suppressAutoHyphens w:val="0"/>
        <w:rPr>
          <w:i/>
          <w:iCs/>
        </w:rPr>
      </w:pPr>
      <w:r>
        <w:rPr>
          <w:i/>
          <w:iCs/>
        </w:rPr>
        <w:t>Člověk a svět práce</w:t>
      </w:r>
    </w:p>
    <w:p w:rsidR="0014241C" w:rsidRDefault="00BD2FD8" w:rsidP="00981EAC">
      <w:pPr>
        <w:keepNext w:val="0"/>
        <w:widowControl/>
        <w:suppressAutoHyphens w:val="0"/>
      </w:pPr>
      <w:r>
        <w:t>Žáci jsou vedení k důslednosti, pečlivosti a vytrvalosti. Při skupinové výuce se žáci učí spolupracovat, dělit práci, pomáhat druhým a komunikovat. Žák si vytváří reálnou představu o svých schopnostech a dalším možném vzdělávání.</w:t>
      </w:r>
    </w:p>
    <w:p w:rsidR="0014241C" w:rsidRDefault="00BD2FD8" w:rsidP="00981EAC">
      <w:pPr>
        <w:keepNext w:val="0"/>
        <w:widowControl/>
        <w:suppressAutoHyphens w:val="0"/>
        <w:rPr>
          <w:i/>
          <w:iCs/>
        </w:rPr>
      </w:pPr>
      <w:r>
        <w:rPr>
          <w:i/>
          <w:iCs/>
        </w:rPr>
        <w:t>Informační a komunikační technologie</w:t>
      </w:r>
    </w:p>
    <w:p w:rsidR="0014241C" w:rsidRDefault="00BD2FD8" w:rsidP="00981EAC">
      <w:pPr>
        <w:keepNext w:val="0"/>
        <w:widowControl/>
        <w:suppressAutoHyphens w:val="0"/>
      </w:pPr>
      <w:r>
        <w:t>Ve výuce cizích jazyků se využívají různé multimediální výukové programy, programy on-line. Internet lze využít k získávání informací o zemích příslušné jazykové oblasti, k procvičování gramatických jevů, fonetiky, atd.</w:t>
      </w:r>
    </w:p>
    <w:p w:rsidR="0014241C" w:rsidRDefault="0014241C" w:rsidP="00981EAC">
      <w:pPr>
        <w:keepNext w:val="0"/>
        <w:widowControl/>
        <w:suppressAutoHyphens w:val="0"/>
      </w:pPr>
    </w:p>
    <w:p w:rsidR="0014241C" w:rsidRDefault="00BD2FD8" w:rsidP="00981EAC">
      <w:pPr>
        <w:keepNext w:val="0"/>
        <w:widowControl/>
        <w:suppressAutoHyphens w:val="0"/>
        <w:rPr>
          <w:b/>
          <w:bCs/>
        </w:rPr>
      </w:pPr>
      <w:r>
        <w:rPr>
          <w:b/>
          <w:bCs/>
        </w:rPr>
        <w:t>Rozpis učiva a výsledků vzdělávání:</w:t>
      </w:r>
      <w:r>
        <w:rPr>
          <w:b/>
          <w:bCs/>
        </w:rPr>
        <w:tab/>
      </w:r>
      <w:r>
        <w:rPr>
          <w:b/>
          <w:bCs/>
        </w:rPr>
        <w:tab/>
        <w:t>1. ročník celkem 33 hodin</w:t>
      </w:r>
    </w:p>
    <w:tbl>
      <w:tblPr>
        <w:tblW w:w="9338" w:type="dxa"/>
        <w:tblInd w:w="-30" w:type="dxa"/>
        <w:tblBorders>
          <w:top w:val="single" w:sz="4" w:space="0" w:color="000001"/>
          <w:left w:val="single" w:sz="4" w:space="0" w:color="000001"/>
          <w:bottom w:val="single" w:sz="4" w:space="0" w:color="000001"/>
          <w:insideH w:val="single" w:sz="4" w:space="0" w:color="000001"/>
        </w:tblBorders>
        <w:tblCellMar>
          <w:left w:w="98" w:type="dxa"/>
        </w:tblCellMar>
        <w:tblLook w:val="0000" w:firstRow="0" w:lastRow="0" w:firstColumn="0" w:lastColumn="0" w:noHBand="0" w:noVBand="0"/>
      </w:tblPr>
      <w:tblGrid>
        <w:gridCol w:w="3774"/>
        <w:gridCol w:w="704"/>
        <w:gridCol w:w="3670"/>
        <w:gridCol w:w="1190"/>
      </w:tblGrid>
      <w:tr w:rsidR="0014241C">
        <w:tc>
          <w:tcPr>
            <w:tcW w:w="3774" w:type="dxa"/>
            <w:tcBorders>
              <w:top w:val="single" w:sz="4" w:space="0" w:color="000001"/>
              <w:left w:val="single" w:sz="4" w:space="0" w:color="000001"/>
              <w:bottom w:val="single" w:sz="4" w:space="0" w:color="000001"/>
            </w:tcBorders>
            <w:shd w:val="clear" w:color="auto" w:fill="FFFFFF"/>
            <w:tcMar>
              <w:left w:w="98" w:type="dxa"/>
            </w:tcMar>
          </w:tcPr>
          <w:p w:rsidR="0014241C" w:rsidRDefault="00BD2FD8" w:rsidP="00981EAC">
            <w:pPr>
              <w:keepNext w:val="0"/>
              <w:widowControl/>
              <w:tabs>
                <w:tab w:val="left" w:pos="6300"/>
              </w:tabs>
              <w:suppressAutoHyphens w:val="0"/>
              <w:rPr>
                <w:rFonts w:cs="Tahoma"/>
                <w:b/>
              </w:rPr>
            </w:pPr>
            <w:r>
              <w:rPr>
                <w:rFonts w:cs="Tahoma"/>
                <w:b/>
              </w:rPr>
              <w:t>Výsledky vzdělávání</w:t>
            </w:r>
          </w:p>
        </w:tc>
        <w:tc>
          <w:tcPr>
            <w:tcW w:w="4374" w:type="dxa"/>
            <w:gridSpan w:val="2"/>
            <w:tcBorders>
              <w:top w:val="single" w:sz="4" w:space="0" w:color="000001"/>
              <w:left w:val="single" w:sz="4" w:space="0" w:color="000001"/>
              <w:bottom w:val="single" w:sz="4" w:space="0" w:color="000001"/>
            </w:tcBorders>
            <w:shd w:val="clear" w:color="auto" w:fill="FFFFFF"/>
            <w:tcMar>
              <w:left w:w="98" w:type="dxa"/>
            </w:tcMar>
          </w:tcPr>
          <w:p w:rsidR="0014241C" w:rsidRDefault="00BD2FD8" w:rsidP="00981EAC">
            <w:pPr>
              <w:keepNext w:val="0"/>
              <w:widowControl/>
              <w:tabs>
                <w:tab w:val="left" w:pos="6300"/>
              </w:tabs>
              <w:suppressAutoHyphens w:val="0"/>
              <w:jc w:val="center"/>
              <w:rPr>
                <w:rFonts w:cs="Tahoma"/>
                <w:b/>
              </w:rPr>
            </w:pPr>
            <w:r>
              <w:rPr>
                <w:rFonts w:cs="Tahoma"/>
                <w:b/>
              </w:rPr>
              <w:t>Rozpis učiva</w:t>
            </w:r>
          </w:p>
        </w:tc>
        <w:tc>
          <w:tcPr>
            <w:tcW w:w="1190" w:type="dxa"/>
            <w:tcBorders>
              <w:top w:val="single" w:sz="4" w:space="0" w:color="000001"/>
              <w:left w:val="single" w:sz="4" w:space="0" w:color="000001"/>
              <w:bottom w:val="single" w:sz="4" w:space="0" w:color="000001"/>
              <w:right w:val="single" w:sz="4" w:space="0" w:color="000001"/>
            </w:tcBorders>
            <w:shd w:val="clear" w:color="auto" w:fill="FFFFFF"/>
            <w:tcMar>
              <w:left w:w="98" w:type="dxa"/>
            </w:tcMar>
          </w:tcPr>
          <w:p w:rsidR="0014241C" w:rsidRDefault="00BD2FD8" w:rsidP="00981EAC">
            <w:pPr>
              <w:keepNext w:val="0"/>
              <w:widowControl/>
              <w:tabs>
                <w:tab w:val="left" w:pos="6300"/>
              </w:tabs>
              <w:suppressAutoHyphens w:val="0"/>
              <w:rPr>
                <w:rFonts w:cs="Tahoma"/>
              </w:rPr>
            </w:pPr>
            <w:r>
              <w:rPr>
                <w:rFonts w:cs="Tahoma"/>
              </w:rPr>
              <w:t>Počet hodin</w:t>
            </w:r>
          </w:p>
        </w:tc>
      </w:tr>
      <w:tr w:rsidR="0014241C">
        <w:tc>
          <w:tcPr>
            <w:tcW w:w="3774" w:type="dxa"/>
            <w:tcBorders>
              <w:top w:val="single" w:sz="4" w:space="0" w:color="000001"/>
              <w:left w:val="single" w:sz="4" w:space="0" w:color="000001"/>
              <w:bottom w:val="single" w:sz="4" w:space="0" w:color="000001"/>
            </w:tcBorders>
            <w:shd w:val="clear" w:color="auto" w:fill="FFFFFF"/>
            <w:tcMar>
              <w:left w:w="98" w:type="dxa"/>
            </w:tcMar>
          </w:tcPr>
          <w:p w:rsidR="0014241C" w:rsidRDefault="00BD2FD8" w:rsidP="00981EAC">
            <w:pPr>
              <w:keepNext w:val="0"/>
              <w:widowControl/>
              <w:tabs>
                <w:tab w:val="left" w:pos="6300"/>
              </w:tabs>
              <w:suppressAutoHyphens w:val="0"/>
              <w:rPr>
                <w:rFonts w:cs="Tahoma"/>
              </w:rPr>
            </w:pPr>
            <w:r>
              <w:rPr>
                <w:rFonts w:cs="Tahoma"/>
              </w:rPr>
              <w:t xml:space="preserve">Žák: </w:t>
            </w:r>
          </w:p>
          <w:p w:rsidR="0014241C" w:rsidRDefault="00BD2FD8" w:rsidP="00981EAC">
            <w:pPr>
              <w:keepNext w:val="0"/>
              <w:widowControl/>
              <w:tabs>
                <w:tab w:val="left" w:pos="6300"/>
              </w:tabs>
              <w:suppressAutoHyphens w:val="0"/>
              <w:rPr>
                <w:rFonts w:cs="Tahoma"/>
              </w:rPr>
            </w:pPr>
            <w:r>
              <w:rPr>
                <w:rFonts w:cs="Tahoma"/>
              </w:rPr>
              <w:t xml:space="preserve">Odhadne význam jednoduchých neznámých výrazů podle kontextu a způsobu tvoření v mluvené řeči pronesené pomalu a zřetelně. </w:t>
            </w:r>
          </w:p>
          <w:p w:rsidR="0014241C" w:rsidRDefault="00BD2FD8" w:rsidP="00981EAC">
            <w:pPr>
              <w:keepNext w:val="0"/>
              <w:widowControl/>
              <w:tabs>
                <w:tab w:val="left" w:pos="6300"/>
              </w:tabs>
              <w:suppressAutoHyphens w:val="0"/>
              <w:rPr>
                <w:rFonts w:cs="Tahoma"/>
              </w:rPr>
            </w:pPr>
            <w:r>
              <w:rPr>
                <w:rFonts w:cs="Tahoma"/>
              </w:rPr>
              <w:t>Rozumí mluvenému projevu učitele, pokynům v cizím jazyce, jednoduchým větám a kratším souvislým projevům, jsou-li sdělovány jasně a srozumitelný.</w:t>
            </w:r>
          </w:p>
          <w:p w:rsidR="0014241C" w:rsidRDefault="00BD2FD8" w:rsidP="00981EAC">
            <w:pPr>
              <w:keepNext w:val="0"/>
              <w:widowControl/>
              <w:tabs>
                <w:tab w:val="left" w:pos="6300"/>
              </w:tabs>
              <w:suppressAutoHyphens w:val="0"/>
              <w:rPr>
                <w:rFonts w:cs="Tahoma"/>
              </w:rPr>
            </w:pPr>
            <w:r>
              <w:rPr>
                <w:rFonts w:cs="Tahoma"/>
              </w:rPr>
              <w:t xml:space="preserve">Rozumí známým slovům a základním frázím, které se vztahují k běžným tématům každodenního života, jsou-li sdělovány pomalu a zřetelně. </w:t>
            </w:r>
          </w:p>
          <w:p w:rsidR="0014241C" w:rsidRDefault="00BD2FD8" w:rsidP="00981EAC">
            <w:pPr>
              <w:keepNext w:val="0"/>
              <w:widowControl/>
              <w:tabs>
                <w:tab w:val="left" w:pos="6300"/>
              </w:tabs>
              <w:suppressAutoHyphens w:val="0"/>
              <w:rPr>
                <w:rFonts w:cs="Tahoma"/>
              </w:rPr>
            </w:pPr>
            <w:r>
              <w:rPr>
                <w:rFonts w:cs="Tahoma"/>
              </w:rPr>
              <w:t xml:space="preserve">Zachytí hlavní myšlenky z vyslechnutého rozhovoru, určí počet osob, které mluví a téma rozhovoru. </w:t>
            </w:r>
          </w:p>
          <w:p w:rsidR="0014241C" w:rsidRDefault="0014241C" w:rsidP="00981EAC">
            <w:pPr>
              <w:keepNext w:val="0"/>
              <w:widowControl/>
              <w:tabs>
                <w:tab w:val="left" w:pos="6300"/>
              </w:tabs>
              <w:suppressAutoHyphens w:val="0"/>
              <w:rPr>
                <w:rFonts w:cs="Tahoma"/>
              </w:rPr>
            </w:pPr>
          </w:p>
          <w:p w:rsidR="0014241C" w:rsidRDefault="00BD2FD8" w:rsidP="00981EAC">
            <w:pPr>
              <w:keepNext w:val="0"/>
              <w:widowControl/>
              <w:tabs>
                <w:tab w:val="left" w:pos="6300"/>
              </w:tabs>
              <w:suppressAutoHyphens w:val="0"/>
              <w:rPr>
                <w:rFonts w:cs="Tahoma"/>
              </w:rPr>
            </w:pPr>
            <w:r>
              <w:rPr>
                <w:rFonts w:cs="Tahoma"/>
              </w:rPr>
              <w:t>Čte nahlas audio-orálně probrané texty.</w:t>
            </w:r>
          </w:p>
          <w:p w:rsidR="0014241C" w:rsidRDefault="00BD2FD8" w:rsidP="00981EAC">
            <w:pPr>
              <w:keepNext w:val="0"/>
              <w:widowControl/>
              <w:tabs>
                <w:tab w:val="left" w:pos="6300"/>
              </w:tabs>
              <w:suppressAutoHyphens w:val="0"/>
              <w:rPr>
                <w:rFonts w:cs="Tahoma"/>
              </w:rPr>
            </w:pPr>
            <w:r>
              <w:rPr>
                <w:rFonts w:cs="Tahoma"/>
              </w:rPr>
              <w:t>Čte s porozuměním, nahlas i potichu, jednoduché texty se známou slovní zásobou a jednoduchými větami, orientuje se v nich, vybere z nich hlavní myšlenky a důležité informace. Vhodně používá překladové slovníky a přeloží přiměřený text.</w:t>
            </w:r>
          </w:p>
          <w:p w:rsidR="0014241C" w:rsidRDefault="0014241C" w:rsidP="00981EAC">
            <w:pPr>
              <w:keepNext w:val="0"/>
              <w:widowControl/>
              <w:tabs>
                <w:tab w:val="left" w:pos="6300"/>
              </w:tabs>
              <w:suppressAutoHyphens w:val="0"/>
              <w:rPr>
                <w:rFonts w:cs="Tahoma"/>
              </w:rPr>
            </w:pPr>
          </w:p>
          <w:p w:rsidR="0014241C" w:rsidRDefault="00BD2FD8" w:rsidP="00981EAC">
            <w:pPr>
              <w:keepNext w:val="0"/>
              <w:widowControl/>
              <w:tabs>
                <w:tab w:val="left" w:pos="6300"/>
              </w:tabs>
              <w:suppressAutoHyphens w:val="0"/>
            </w:pPr>
            <w:r>
              <w:rPr>
                <w:rFonts w:cs="Tahoma"/>
              </w:rPr>
              <w:t>Vyjadřuje se v jednoduchých větách v rozsahu probrané slovní zásoby a mluvnice v běžných životních situacích - rozhovor s vrstevníkem či známou dospělou osobou, podá informaci, sdělí své stanovisko, vytvoří otázku.</w:t>
            </w:r>
          </w:p>
          <w:p w:rsidR="0014241C" w:rsidRDefault="00BD2FD8" w:rsidP="00981EAC">
            <w:pPr>
              <w:keepNext w:val="0"/>
              <w:widowControl/>
              <w:tabs>
                <w:tab w:val="left" w:pos="6300"/>
              </w:tabs>
              <w:suppressAutoHyphens w:val="0"/>
              <w:rPr>
                <w:rFonts w:cs="Tahoma"/>
              </w:rPr>
            </w:pPr>
            <w:r>
              <w:rPr>
                <w:rFonts w:cs="Tahoma"/>
              </w:rPr>
              <w:t>Tvoří jednoduché otázky k vyslechnutému textu a odpovídá na ně.</w:t>
            </w:r>
          </w:p>
          <w:p w:rsidR="0014241C" w:rsidRDefault="00BD2FD8" w:rsidP="00981EAC">
            <w:pPr>
              <w:keepNext w:val="0"/>
              <w:widowControl/>
              <w:tabs>
                <w:tab w:val="left" w:pos="6300"/>
              </w:tabs>
              <w:suppressAutoHyphens w:val="0"/>
              <w:rPr>
                <w:rFonts w:cs="Tahoma"/>
              </w:rPr>
            </w:pPr>
            <w:r>
              <w:rPr>
                <w:rFonts w:cs="Tahoma"/>
              </w:rPr>
              <w:t>Stručně požádá o vysvětlení neznámého výrazu, zopakování dotazu.</w:t>
            </w:r>
          </w:p>
          <w:p w:rsidR="0014241C" w:rsidRDefault="00BD2FD8" w:rsidP="00981EAC">
            <w:pPr>
              <w:keepNext w:val="0"/>
              <w:widowControl/>
              <w:tabs>
                <w:tab w:val="left" w:pos="6300"/>
              </w:tabs>
              <w:suppressAutoHyphens w:val="0"/>
              <w:rPr>
                <w:rFonts w:cs="Tahoma"/>
              </w:rPr>
            </w:pPr>
            <w:r>
              <w:rPr>
                <w:rFonts w:cs="Tahoma"/>
              </w:rPr>
              <w:t>Vyjadřuje se v jednoduchých větách v rozsahu probrané odborné slovní zásoby a mluvnice.</w:t>
            </w:r>
          </w:p>
          <w:p w:rsidR="0014241C" w:rsidRDefault="0014241C" w:rsidP="00981EAC">
            <w:pPr>
              <w:keepNext w:val="0"/>
              <w:widowControl/>
              <w:tabs>
                <w:tab w:val="left" w:pos="6300"/>
              </w:tabs>
              <w:suppressAutoHyphens w:val="0"/>
              <w:rPr>
                <w:rFonts w:cs="Tahoma"/>
              </w:rPr>
            </w:pPr>
          </w:p>
          <w:p w:rsidR="0014241C" w:rsidRDefault="00BD2FD8" w:rsidP="00981EAC">
            <w:pPr>
              <w:keepNext w:val="0"/>
              <w:widowControl/>
              <w:tabs>
                <w:tab w:val="left" w:pos="6300"/>
              </w:tabs>
              <w:suppressAutoHyphens w:val="0"/>
              <w:rPr>
                <w:rFonts w:cs="Tahoma"/>
              </w:rPr>
            </w:pPr>
            <w:r>
              <w:rPr>
                <w:rFonts w:cs="Tahoma"/>
              </w:rPr>
              <w:t>Zaznamená písemně hlavní myšlenky a informace z vyslechnutého či přečteného jednoduchého textu. Samostatně zformuluje vlastní myšlenky ve formě krátkého sdělení. Vyplní stručný osobní dotazník. Napíše blahopřání k narozeninám. Napíše SMS zprávu, e-mail.</w:t>
            </w:r>
          </w:p>
          <w:p w:rsidR="0014241C" w:rsidRDefault="00BD2FD8" w:rsidP="00981EAC">
            <w:pPr>
              <w:keepNext w:val="0"/>
              <w:widowControl/>
              <w:tabs>
                <w:tab w:val="left" w:pos="6300"/>
              </w:tabs>
              <w:suppressAutoHyphens w:val="0"/>
              <w:rPr>
                <w:rFonts w:cs="Tahoma"/>
              </w:rPr>
            </w:pPr>
            <w:r>
              <w:rPr>
                <w:rFonts w:cs="Tahoma"/>
              </w:rPr>
              <w:t>Napíše krátký osobní dopis o sobě, o kamarádovi, o rodině, volném čase. Napíše pozvání na oslavu narozenin, přeloží přiměřený text v tištěné podobě.</w:t>
            </w:r>
          </w:p>
        </w:tc>
        <w:tc>
          <w:tcPr>
            <w:tcW w:w="704" w:type="dxa"/>
            <w:tcBorders>
              <w:top w:val="single" w:sz="4" w:space="0" w:color="000001"/>
              <w:left w:val="single" w:sz="4" w:space="0" w:color="000001"/>
              <w:bottom w:val="single" w:sz="4" w:space="0" w:color="000001"/>
            </w:tcBorders>
            <w:shd w:val="clear" w:color="auto" w:fill="FFFFFF"/>
            <w:tcMar>
              <w:left w:w="98" w:type="dxa"/>
            </w:tcMar>
          </w:tcPr>
          <w:p w:rsidR="0014241C" w:rsidRDefault="00BD2FD8" w:rsidP="00981EAC">
            <w:pPr>
              <w:keepNext w:val="0"/>
              <w:widowControl/>
              <w:tabs>
                <w:tab w:val="left" w:pos="6300"/>
              </w:tabs>
              <w:suppressAutoHyphens w:val="0"/>
              <w:jc w:val="center"/>
              <w:rPr>
                <w:rFonts w:cs="Tahoma"/>
                <w:b/>
              </w:rPr>
            </w:pPr>
            <w:r>
              <w:rPr>
                <w:rFonts w:cs="Tahoma"/>
                <w:b/>
              </w:rPr>
              <w:t>1.</w:t>
            </w:r>
          </w:p>
        </w:tc>
        <w:tc>
          <w:tcPr>
            <w:tcW w:w="3670" w:type="dxa"/>
            <w:tcBorders>
              <w:top w:val="single" w:sz="4" w:space="0" w:color="000001"/>
              <w:left w:val="single" w:sz="4" w:space="0" w:color="000001"/>
              <w:bottom w:val="single" w:sz="4" w:space="0" w:color="000001"/>
            </w:tcBorders>
            <w:shd w:val="clear" w:color="auto" w:fill="FFFFFF"/>
            <w:tcMar>
              <w:left w:w="98" w:type="dxa"/>
            </w:tcMar>
          </w:tcPr>
          <w:p w:rsidR="0014241C" w:rsidRDefault="00BD2FD8" w:rsidP="00981EAC">
            <w:pPr>
              <w:keepNext w:val="0"/>
              <w:widowControl/>
              <w:tabs>
                <w:tab w:val="left" w:pos="6300"/>
              </w:tabs>
              <w:suppressAutoHyphens w:val="0"/>
              <w:rPr>
                <w:rFonts w:cs="Tahoma"/>
                <w:b/>
              </w:rPr>
            </w:pPr>
            <w:r>
              <w:rPr>
                <w:rFonts w:cs="Tahoma"/>
                <w:b/>
              </w:rPr>
              <w:t xml:space="preserve">Řečové dovednosti </w:t>
            </w:r>
          </w:p>
          <w:p w:rsidR="0014241C" w:rsidRDefault="00BD2FD8" w:rsidP="00981EAC">
            <w:pPr>
              <w:keepNext w:val="0"/>
              <w:widowControl/>
              <w:tabs>
                <w:tab w:val="left" w:pos="6300"/>
              </w:tabs>
              <w:suppressAutoHyphens w:val="0"/>
            </w:pPr>
            <w:r>
              <w:rPr>
                <w:rFonts w:cs="Tahoma"/>
              </w:rPr>
              <w:t>Receptivní sluchové</w:t>
            </w:r>
            <w:r>
              <w:rPr>
                <w:rFonts w:cs="Tahoma"/>
                <w:b/>
              </w:rPr>
              <w:t xml:space="preserve">: </w:t>
            </w:r>
            <w:r>
              <w:rPr>
                <w:rFonts w:cs="Tahoma"/>
              </w:rPr>
              <w:t>poslech s porozuměním monologických i dialogických projevů</w:t>
            </w: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u w:val="single"/>
              </w:rPr>
            </w:pPr>
          </w:p>
          <w:p w:rsidR="0014241C" w:rsidRDefault="0014241C" w:rsidP="00981EAC">
            <w:pPr>
              <w:keepNext w:val="0"/>
              <w:widowControl/>
              <w:tabs>
                <w:tab w:val="left" w:pos="6300"/>
              </w:tabs>
              <w:suppressAutoHyphens w:val="0"/>
              <w:rPr>
                <w:rFonts w:cs="Tahoma"/>
                <w:u w:val="single"/>
              </w:rPr>
            </w:pPr>
          </w:p>
          <w:p w:rsidR="0014241C" w:rsidRDefault="0014241C" w:rsidP="00981EAC">
            <w:pPr>
              <w:keepNext w:val="0"/>
              <w:widowControl/>
              <w:tabs>
                <w:tab w:val="left" w:pos="6300"/>
              </w:tabs>
              <w:suppressAutoHyphens w:val="0"/>
              <w:rPr>
                <w:rFonts w:cs="Tahoma"/>
                <w:u w:val="single"/>
              </w:rPr>
            </w:pPr>
          </w:p>
          <w:p w:rsidR="0014241C" w:rsidRDefault="0014241C" w:rsidP="00981EAC">
            <w:pPr>
              <w:keepNext w:val="0"/>
              <w:widowControl/>
              <w:tabs>
                <w:tab w:val="left" w:pos="6300"/>
              </w:tabs>
              <w:suppressAutoHyphens w:val="0"/>
              <w:rPr>
                <w:rFonts w:cs="Tahoma"/>
                <w:u w:val="single"/>
              </w:rPr>
            </w:pPr>
          </w:p>
          <w:p w:rsidR="0014241C" w:rsidRDefault="0014241C" w:rsidP="00981EAC">
            <w:pPr>
              <w:keepNext w:val="0"/>
              <w:widowControl/>
              <w:tabs>
                <w:tab w:val="left" w:pos="6300"/>
              </w:tabs>
              <w:suppressAutoHyphens w:val="0"/>
              <w:rPr>
                <w:rFonts w:cs="Tahoma"/>
                <w:u w:val="single"/>
              </w:rPr>
            </w:pPr>
          </w:p>
          <w:p w:rsidR="0014241C" w:rsidRDefault="0014241C" w:rsidP="00981EAC">
            <w:pPr>
              <w:keepNext w:val="0"/>
              <w:widowControl/>
              <w:tabs>
                <w:tab w:val="left" w:pos="6300"/>
              </w:tabs>
              <w:suppressAutoHyphens w:val="0"/>
              <w:rPr>
                <w:rFonts w:cs="Tahoma"/>
              </w:rPr>
            </w:pPr>
          </w:p>
          <w:p w:rsidR="0014241C" w:rsidRDefault="00BD2FD8" w:rsidP="00981EAC">
            <w:pPr>
              <w:keepNext w:val="0"/>
              <w:widowControl/>
              <w:tabs>
                <w:tab w:val="left" w:pos="6300"/>
              </w:tabs>
              <w:suppressAutoHyphens w:val="0"/>
              <w:rPr>
                <w:rFonts w:cs="Tahoma"/>
              </w:rPr>
            </w:pPr>
            <w:r>
              <w:rPr>
                <w:rFonts w:cs="Tahoma"/>
              </w:rPr>
              <w:t>Receptivní zrakové: čtení s porozuměním, práce s textem, jednoduchý překlad</w:t>
            </w: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u w:val="single"/>
              </w:rPr>
            </w:pPr>
          </w:p>
          <w:p w:rsidR="0014241C" w:rsidRDefault="0014241C" w:rsidP="00981EAC">
            <w:pPr>
              <w:keepNext w:val="0"/>
              <w:widowControl/>
              <w:tabs>
                <w:tab w:val="left" w:pos="6300"/>
              </w:tabs>
              <w:suppressAutoHyphens w:val="0"/>
              <w:rPr>
                <w:rFonts w:cs="Tahoma"/>
                <w:u w:val="single"/>
              </w:rPr>
            </w:pPr>
          </w:p>
          <w:p w:rsidR="0014241C" w:rsidRDefault="00BD2FD8" w:rsidP="00981EAC">
            <w:pPr>
              <w:keepNext w:val="0"/>
              <w:widowControl/>
              <w:tabs>
                <w:tab w:val="left" w:pos="6300"/>
              </w:tabs>
              <w:suppressAutoHyphens w:val="0"/>
              <w:rPr>
                <w:rFonts w:cs="Tahoma"/>
              </w:rPr>
            </w:pPr>
            <w:r>
              <w:rPr>
                <w:rFonts w:cs="Tahoma"/>
              </w:rPr>
              <w:t>Produktivní a interaktivní ústní: mluvení zaměřené situačně i tematicky, interakce ústní</w:t>
            </w: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rPr>
            </w:pPr>
          </w:p>
          <w:p w:rsidR="0014241C" w:rsidRDefault="00BD2FD8" w:rsidP="00981EAC">
            <w:pPr>
              <w:keepNext w:val="0"/>
              <w:widowControl/>
              <w:tabs>
                <w:tab w:val="left" w:pos="6300"/>
              </w:tabs>
              <w:suppressAutoHyphens w:val="0"/>
              <w:rPr>
                <w:rFonts w:cs="Tahoma"/>
              </w:rPr>
            </w:pPr>
            <w:r>
              <w:rPr>
                <w:rFonts w:cs="Tahoma"/>
              </w:rPr>
              <w:t>Produktivní a interaktivní písemné: zpracování textu v podobě reprodukce, osnovy, jednoduchý překlad, interakce písemná</w:t>
            </w:r>
          </w:p>
        </w:tc>
        <w:tc>
          <w:tcPr>
            <w:tcW w:w="1190" w:type="dxa"/>
            <w:tcBorders>
              <w:top w:val="single" w:sz="4" w:space="0" w:color="000001"/>
              <w:left w:val="single" w:sz="4" w:space="0" w:color="000001"/>
              <w:bottom w:val="single" w:sz="4" w:space="0" w:color="000001"/>
              <w:right w:val="single" w:sz="4" w:space="0" w:color="000001"/>
            </w:tcBorders>
            <w:shd w:val="clear" w:color="auto" w:fill="FFFFFF"/>
            <w:tcMar>
              <w:left w:w="98" w:type="dxa"/>
            </w:tcMar>
          </w:tcPr>
          <w:p w:rsidR="0014241C" w:rsidRDefault="00BD2FD8" w:rsidP="00981EAC">
            <w:pPr>
              <w:keepNext w:val="0"/>
              <w:widowControl/>
              <w:tabs>
                <w:tab w:val="left" w:pos="6300"/>
              </w:tabs>
              <w:suppressAutoHyphens w:val="0"/>
              <w:jc w:val="center"/>
              <w:rPr>
                <w:rFonts w:cs="Tahoma"/>
              </w:rPr>
            </w:pPr>
            <w:r>
              <w:rPr>
                <w:rFonts w:cs="Tahoma"/>
              </w:rPr>
              <w:t>průběžně</w:t>
            </w:r>
          </w:p>
        </w:tc>
      </w:tr>
      <w:tr w:rsidR="0014241C">
        <w:tc>
          <w:tcPr>
            <w:tcW w:w="3774" w:type="dxa"/>
            <w:tcBorders>
              <w:top w:val="single" w:sz="4" w:space="0" w:color="000001"/>
              <w:left w:val="single" w:sz="4" w:space="0" w:color="000001"/>
              <w:bottom w:val="single" w:sz="4" w:space="0" w:color="000001"/>
            </w:tcBorders>
            <w:shd w:val="clear" w:color="auto" w:fill="FFFFFF"/>
            <w:tcMar>
              <w:left w:w="98" w:type="dxa"/>
            </w:tcMar>
          </w:tcPr>
          <w:p w:rsidR="0014241C" w:rsidRDefault="00BD2FD8" w:rsidP="00981EAC">
            <w:pPr>
              <w:keepNext w:val="0"/>
              <w:widowControl/>
              <w:suppressAutoHyphens w:val="0"/>
              <w:rPr>
                <w:rFonts w:cs="Tahoma"/>
              </w:rPr>
            </w:pPr>
            <w:r>
              <w:rPr>
                <w:rFonts w:cs="Tahoma"/>
              </w:rPr>
              <w:t>Rozlišuje základní zvukové prostředky jazyka, vyslovuje co nejblíže přirozené výslovnosti. Vhodně používá základní slovní zásobu a obecné fráze v rozsahu daných komunikačních situací a tematických okruhů a vybranou základní odbornou slovní zásobu ze svého oboru.</w:t>
            </w:r>
          </w:p>
          <w:p w:rsidR="0014241C" w:rsidRDefault="0014241C" w:rsidP="00981EAC">
            <w:pPr>
              <w:keepNext w:val="0"/>
              <w:widowControl/>
              <w:suppressAutoHyphens w:val="0"/>
              <w:rPr>
                <w:rFonts w:cs="Tahoma"/>
              </w:rPr>
            </w:pPr>
          </w:p>
          <w:p w:rsidR="0014241C" w:rsidRDefault="00BD2FD8" w:rsidP="00981EAC">
            <w:pPr>
              <w:keepNext w:val="0"/>
              <w:widowControl/>
              <w:suppressAutoHyphens w:val="0"/>
              <w:rPr>
                <w:rFonts w:cs="Tahoma"/>
              </w:rPr>
            </w:pPr>
            <w:r>
              <w:rPr>
                <w:rFonts w:cs="Tahoma"/>
              </w:rPr>
              <w:t>Používá základní způsoby tvoření slov – skládání a odvozování.</w:t>
            </w:r>
          </w:p>
          <w:p w:rsidR="0014241C" w:rsidRDefault="00BD2FD8" w:rsidP="00981EAC">
            <w:pPr>
              <w:keepNext w:val="0"/>
              <w:widowControl/>
              <w:suppressAutoHyphens w:val="0"/>
              <w:rPr>
                <w:rFonts w:cs="Tahoma"/>
              </w:rPr>
            </w:pPr>
            <w:r>
              <w:rPr>
                <w:rFonts w:cs="Tahoma"/>
              </w:rPr>
              <w:t>Používá běžné gramatické prostředky a vzorce v rámci komunikačních situací:</w:t>
            </w:r>
          </w:p>
          <w:p w:rsidR="0014241C" w:rsidRDefault="0014241C" w:rsidP="00981EAC">
            <w:pPr>
              <w:keepNext w:val="0"/>
              <w:widowControl/>
              <w:suppressAutoHyphens w:val="0"/>
              <w:rPr>
                <w:rFonts w:cs="Tahoma"/>
              </w:rPr>
            </w:pPr>
          </w:p>
          <w:p w:rsidR="0014241C" w:rsidRDefault="0014241C" w:rsidP="00981EAC">
            <w:pPr>
              <w:keepNext w:val="0"/>
              <w:widowControl/>
              <w:suppressAutoHyphens w:val="0"/>
              <w:rPr>
                <w:rFonts w:cs="Tahoma"/>
              </w:rPr>
            </w:pPr>
          </w:p>
          <w:p w:rsidR="0014241C" w:rsidRDefault="0014241C" w:rsidP="00981EAC">
            <w:pPr>
              <w:keepNext w:val="0"/>
              <w:widowControl/>
              <w:suppressAutoHyphens w:val="0"/>
              <w:rPr>
                <w:rFonts w:cs="Tahoma"/>
              </w:rPr>
            </w:pPr>
          </w:p>
          <w:p w:rsidR="0014241C" w:rsidRDefault="0014241C" w:rsidP="00981EAC">
            <w:pPr>
              <w:keepNext w:val="0"/>
              <w:widowControl/>
              <w:suppressAutoHyphens w:val="0"/>
              <w:rPr>
                <w:rFonts w:cs="Tahoma"/>
              </w:rPr>
            </w:pPr>
          </w:p>
          <w:p w:rsidR="0014241C" w:rsidRDefault="0014241C" w:rsidP="00981EAC">
            <w:pPr>
              <w:keepNext w:val="0"/>
              <w:widowControl/>
              <w:suppressAutoHyphens w:val="0"/>
              <w:rPr>
                <w:rFonts w:cs="Tahoma"/>
              </w:rPr>
            </w:pPr>
          </w:p>
          <w:p w:rsidR="0014241C" w:rsidRDefault="0014241C" w:rsidP="00981EAC">
            <w:pPr>
              <w:keepNext w:val="0"/>
              <w:widowControl/>
              <w:suppressAutoHyphens w:val="0"/>
              <w:rPr>
                <w:rFonts w:cs="Tahoma"/>
              </w:rPr>
            </w:pPr>
          </w:p>
          <w:p w:rsidR="0014241C" w:rsidRDefault="0014241C" w:rsidP="00981EAC">
            <w:pPr>
              <w:keepNext w:val="0"/>
              <w:widowControl/>
              <w:suppressAutoHyphens w:val="0"/>
              <w:rPr>
                <w:rFonts w:cs="Tahoma"/>
              </w:rPr>
            </w:pPr>
          </w:p>
          <w:p w:rsidR="0014241C" w:rsidRDefault="0014241C" w:rsidP="00981EAC">
            <w:pPr>
              <w:keepNext w:val="0"/>
              <w:widowControl/>
              <w:suppressAutoHyphens w:val="0"/>
              <w:rPr>
                <w:rFonts w:cs="Tahoma"/>
              </w:rPr>
            </w:pPr>
          </w:p>
          <w:p w:rsidR="0014241C" w:rsidRDefault="0014241C" w:rsidP="00981EAC">
            <w:pPr>
              <w:keepNext w:val="0"/>
              <w:widowControl/>
              <w:suppressAutoHyphens w:val="0"/>
              <w:rPr>
                <w:rFonts w:cs="Tahoma"/>
              </w:rPr>
            </w:pPr>
          </w:p>
          <w:p w:rsidR="0014241C" w:rsidRDefault="00BD2FD8" w:rsidP="00981EAC">
            <w:pPr>
              <w:keepNext w:val="0"/>
              <w:widowControl/>
              <w:suppressAutoHyphens w:val="0"/>
              <w:rPr>
                <w:rFonts w:cs="Tahoma"/>
              </w:rPr>
            </w:pPr>
            <w:r>
              <w:rPr>
                <w:rFonts w:cs="Tahoma"/>
              </w:rPr>
              <w:t>Uplatňuje v písemném projevu správnou grafickou podobu jazyka, dodržuje základní pravopisné normy samostatně sestaví formálně i obsahově správný krátký text na základě osnovy – osobní dopis</w:t>
            </w:r>
          </w:p>
          <w:p w:rsidR="0014241C" w:rsidRDefault="0014241C" w:rsidP="00981EAC">
            <w:pPr>
              <w:keepNext w:val="0"/>
              <w:widowControl/>
              <w:suppressAutoHyphens w:val="0"/>
              <w:rPr>
                <w:rFonts w:cs="Tahoma"/>
              </w:rPr>
            </w:pPr>
          </w:p>
          <w:p w:rsidR="0014241C" w:rsidRDefault="00BD2FD8" w:rsidP="00981EAC">
            <w:pPr>
              <w:keepNext w:val="0"/>
              <w:widowControl/>
              <w:suppressAutoHyphens w:val="0"/>
              <w:rPr>
                <w:rFonts w:cs="Tahoma"/>
              </w:rPr>
            </w:pPr>
            <w:r>
              <w:rPr>
                <w:rFonts w:cs="Tahoma"/>
              </w:rPr>
              <w:t>Písemně zaznamená hlavní informaci z vyslechnutého nebo přečteného textu se známou slovní zásobou. Přeloží jednoduchý text na probrané téma, vhodně používá překladový slovník.</w:t>
            </w:r>
          </w:p>
        </w:tc>
        <w:tc>
          <w:tcPr>
            <w:tcW w:w="704" w:type="dxa"/>
            <w:tcBorders>
              <w:top w:val="single" w:sz="4" w:space="0" w:color="000001"/>
              <w:left w:val="single" w:sz="4" w:space="0" w:color="000001"/>
              <w:bottom w:val="single" w:sz="4" w:space="0" w:color="000001"/>
            </w:tcBorders>
            <w:shd w:val="clear" w:color="auto" w:fill="FFFFFF"/>
            <w:tcMar>
              <w:left w:w="98" w:type="dxa"/>
            </w:tcMar>
          </w:tcPr>
          <w:p w:rsidR="0014241C" w:rsidRDefault="00BD2FD8" w:rsidP="00981EAC">
            <w:pPr>
              <w:keepNext w:val="0"/>
              <w:widowControl/>
              <w:tabs>
                <w:tab w:val="left" w:pos="6300"/>
              </w:tabs>
              <w:suppressAutoHyphens w:val="0"/>
              <w:jc w:val="center"/>
              <w:rPr>
                <w:rFonts w:cs="Tahoma"/>
                <w:b/>
              </w:rPr>
            </w:pPr>
            <w:r>
              <w:rPr>
                <w:rFonts w:cs="Tahoma"/>
                <w:b/>
              </w:rPr>
              <w:t>2.</w:t>
            </w:r>
          </w:p>
        </w:tc>
        <w:tc>
          <w:tcPr>
            <w:tcW w:w="3670" w:type="dxa"/>
            <w:tcBorders>
              <w:top w:val="single" w:sz="4" w:space="0" w:color="000001"/>
              <w:left w:val="single" w:sz="4" w:space="0" w:color="000001"/>
              <w:bottom w:val="single" w:sz="4" w:space="0" w:color="000001"/>
            </w:tcBorders>
            <w:shd w:val="clear" w:color="auto" w:fill="FFFFFF"/>
            <w:tcMar>
              <w:left w:w="98" w:type="dxa"/>
            </w:tcMar>
          </w:tcPr>
          <w:p w:rsidR="0014241C" w:rsidRDefault="00BD2FD8" w:rsidP="00981EAC">
            <w:pPr>
              <w:keepNext w:val="0"/>
              <w:widowControl/>
              <w:tabs>
                <w:tab w:val="left" w:pos="6300"/>
              </w:tabs>
              <w:suppressAutoHyphens w:val="0"/>
              <w:rPr>
                <w:rFonts w:cs="Tahoma"/>
                <w:b/>
              </w:rPr>
            </w:pPr>
            <w:r>
              <w:rPr>
                <w:rFonts w:cs="Tahoma"/>
                <w:b/>
              </w:rPr>
              <w:t>Jazykové prostředky</w:t>
            </w:r>
          </w:p>
          <w:p w:rsidR="0014241C" w:rsidRDefault="00BD2FD8" w:rsidP="00981EAC">
            <w:pPr>
              <w:keepNext w:val="0"/>
              <w:widowControl/>
              <w:tabs>
                <w:tab w:val="left" w:pos="6300"/>
              </w:tabs>
              <w:suppressAutoHyphens w:val="0"/>
              <w:rPr>
                <w:rFonts w:cs="Tahoma"/>
              </w:rPr>
            </w:pPr>
            <w:r>
              <w:rPr>
                <w:rFonts w:cs="Tahoma"/>
              </w:rPr>
              <w:t xml:space="preserve">Výslovnost, zvukové prostředky jazyka. </w:t>
            </w:r>
          </w:p>
          <w:p w:rsidR="0014241C" w:rsidRDefault="00BD2FD8" w:rsidP="00981EAC">
            <w:pPr>
              <w:keepNext w:val="0"/>
              <w:widowControl/>
              <w:tabs>
                <w:tab w:val="left" w:pos="6300"/>
              </w:tabs>
              <w:suppressAutoHyphens w:val="0"/>
              <w:rPr>
                <w:rFonts w:cs="Tahoma"/>
              </w:rPr>
            </w:pPr>
            <w:r>
              <w:rPr>
                <w:rFonts w:cs="Tahoma"/>
              </w:rPr>
              <w:t>Slovní zásoba a její tvoření</w:t>
            </w: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rPr>
            </w:pPr>
          </w:p>
          <w:p w:rsidR="0014241C" w:rsidRDefault="00BD2FD8" w:rsidP="00981EAC">
            <w:pPr>
              <w:keepNext w:val="0"/>
              <w:widowControl/>
              <w:tabs>
                <w:tab w:val="left" w:pos="6300"/>
              </w:tabs>
              <w:suppressAutoHyphens w:val="0"/>
            </w:pPr>
            <w:r>
              <w:rPr>
                <w:rFonts w:cs="Tahoma"/>
              </w:rPr>
              <w:t>Gramatika, tvarosloví a větná skladba: tvary slovesa to be, slovosled anglické věty, abeceda, přítomný čas prostý, otázka, zápor, zájmena osobní a přivlastňovací, příslovce frekvenční, příslovečná určení místa, číslovky základní, počitatelná a nepočitatelná podstatná jména, množné číslo podstatných jmen, řadové číslovky, předmětné tvary osobních zájmen</w:t>
            </w:r>
          </w:p>
          <w:p w:rsidR="0014241C" w:rsidRDefault="0014241C" w:rsidP="00981EAC">
            <w:pPr>
              <w:keepNext w:val="0"/>
              <w:widowControl/>
              <w:tabs>
                <w:tab w:val="left" w:pos="6300"/>
              </w:tabs>
              <w:suppressAutoHyphens w:val="0"/>
              <w:rPr>
                <w:rFonts w:cs="Tahoma"/>
              </w:rPr>
            </w:pPr>
          </w:p>
          <w:p w:rsidR="0014241C" w:rsidRDefault="00BD2FD8" w:rsidP="00981EAC">
            <w:pPr>
              <w:keepNext w:val="0"/>
              <w:widowControl/>
              <w:tabs>
                <w:tab w:val="left" w:pos="6300"/>
              </w:tabs>
              <w:suppressAutoHyphens w:val="0"/>
              <w:rPr>
                <w:rFonts w:cs="Tahoma"/>
              </w:rPr>
            </w:pPr>
            <w:r>
              <w:rPr>
                <w:rFonts w:cs="Tahoma"/>
              </w:rPr>
              <w:t>Grafická podoba jazyka a pravopis. Stylistika a sloh, formální stavba textu, obsahová stavba textu.</w:t>
            </w: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rPr>
            </w:pPr>
          </w:p>
          <w:p w:rsidR="0014241C" w:rsidRDefault="00BD2FD8" w:rsidP="00981EAC">
            <w:pPr>
              <w:keepNext w:val="0"/>
              <w:widowControl/>
              <w:tabs>
                <w:tab w:val="left" w:pos="6300"/>
              </w:tabs>
              <w:suppressAutoHyphens w:val="0"/>
              <w:rPr>
                <w:rFonts w:cs="Tahoma"/>
              </w:rPr>
            </w:pPr>
            <w:r>
              <w:rPr>
                <w:rFonts w:cs="Tahoma"/>
              </w:rPr>
              <w:t>Získávání informací. Práce se slovníkem. Zvláštnosti anglické abecedy</w:t>
            </w:r>
          </w:p>
        </w:tc>
        <w:tc>
          <w:tcPr>
            <w:tcW w:w="1190" w:type="dxa"/>
            <w:tcBorders>
              <w:top w:val="single" w:sz="4" w:space="0" w:color="000001"/>
              <w:left w:val="single" w:sz="4" w:space="0" w:color="000001"/>
              <w:bottom w:val="single" w:sz="4" w:space="0" w:color="000001"/>
              <w:right w:val="single" w:sz="4" w:space="0" w:color="000001"/>
            </w:tcBorders>
            <w:shd w:val="clear" w:color="auto" w:fill="FFFFFF"/>
            <w:tcMar>
              <w:left w:w="98" w:type="dxa"/>
            </w:tcMar>
          </w:tcPr>
          <w:p w:rsidR="0014241C" w:rsidRDefault="00BD2FD8" w:rsidP="00981EAC">
            <w:pPr>
              <w:keepNext w:val="0"/>
              <w:widowControl/>
              <w:tabs>
                <w:tab w:val="left" w:pos="6300"/>
              </w:tabs>
              <w:suppressAutoHyphens w:val="0"/>
              <w:jc w:val="center"/>
              <w:rPr>
                <w:rFonts w:cs="Tahoma"/>
              </w:rPr>
            </w:pPr>
            <w:r>
              <w:rPr>
                <w:rFonts w:cs="Tahoma"/>
              </w:rPr>
              <w:t>Průběžně</w:t>
            </w:r>
          </w:p>
          <w:p w:rsidR="0014241C" w:rsidRDefault="0014241C" w:rsidP="00981EAC">
            <w:pPr>
              <w:keepNext w:val="0"/>
              <w:widowControl/>
              <w:tabs>
                <w:tab w:val="left" w:pos="6300"/>
              </w:tabs>
              <w:suppressAutoHyphens w:val="0"/>
              <w:jc w:val="center"/>
              <w:rPr>
                <w:rFonts w:cs="Tahoma"/>
              </w:rPr>
            </w:pPr>
          </w:p>
          <w:p w:rsidR="0014241C" w:rsidRDefault="0014241C" w:rsidP="00981EAC">
            <w:pPr>
              <w:keepNext w:val="0"/>
              <w:widowControl/>
              <w:tabs>
                <w:tab w:val="left" w:pos="6300"/>
              </w:tabs>
              <w:suppressAutoHyphens w:val="0"/>
              <w:jc w:val="center"/>
              <w:rPr>
                <w:rFonts w:cs="Tahoma"/>
              </w:rPr>
            </w:pPr>
          </w:p>
          <w:p w:rsidR="0014241C" w:rsidRDefault="0014241C" w:rsidP="00981EAC">
            <w:pPr>
              <w:keepNext w:val="0"/>
              <w:widowControl/>
              <w:tabs>
                <w:tab w:val="left" w:pos="6300"/>
              </w:tabs>
              <w:suppressAutoHyphens w:val="0"/>
              <w:jc w:val="center"/>
              <w:rPr>
                <w:rFonts w:cs="Tahoma"/>
              </w:rPr>
            </w:pPr>
          </w:p>
          <w:p w:rsidR="0014241C" w:rsidRDefault="0014241C" w:rsidP="00981EAC">
            <w:pPr>
              <w:keepNext w:val="0"/>
              <w:widowControl/>
              <w:tabs>
                <w:tab w:val="left" w:pos="6300"/>
              </w:tabs>
              <w:suppressAutoHyphens w:val="0"/>
              <w:jc w:val="center"/>
              <w:rPr>
                <w:rFonts w:cs="Tahoma"/>
              </w:rPr>
            </w:pPr>
          </w:p>
          <w:p w:rsidR="0014241C" w:rsidRDefault="0014241C" w:rsidP="00981EAC">
            <w:pPr>
              <w:keepNext w:val="0"/>
              <w:widowControl/>
              <w:tabs>
                <w:tab w:val="left" w:pos="6300"/>
              </w:tabs>
              <w:suppressAutoHyphens w:val="0"/>
              <w:jc w:val="center"/>
              <w:rPr>
                <w:rFonts w:cs="Tahoma"/>
              </w:rPr>
            </w:pPr>
          </w:p>
          <w:p w:rsidR="0014241C" w:rsidRDefault="0014241C" w:rsidP="00981EAC">
            <w:pPr>
              <w:keepNext w:val="0"/>
              <w:widowControl/>
              <w:tabs>
                <w:tab w:val="left" w:pos="6300"/>
              </w:tabs>
              <w:suppressAutoHyphens w:val="0"/>
              <w:jc w:val="center"/>
              <w:rPr>
                <w:rFonts w:cs="Tahoma"/>
              </w:rPr>
            </w:pPr>
          </w:p>
          <w:p w:rsidR="0014241C" w:rsidRDefault="0014241C" w:rsidP="00981EAC">
            <w:pPr>
              <w:keepNext w:val="0"/>
              <w:widowControl/>
              <w:tabs>
                <w:tab w:val="left" w:pos="6300"/>
              </w:tabs>
              <w:suppressAutoHyphens w:val="0"/>
              <w:jc w:val="center"/>
              <w:rPr>
                <w:rFonts w:cs="Tahoma"/>
              </w:rPr>
            </w:pPr>
          </w:p>
          <w:p w:rsidR="0014241C" w:rsidRDefault="0014241C" w:rsidP="00981EAC">
            <w:pPr>
              <w:keepNext w:val="0"/>
              <w:widowControl/>
              <w:tabs>
                <w:tab w:val="left" w:pos="6300"/>
              </w:tabs>
              <w:suppressAutoHyphens w:val="0"/>
              <w:jc w:val="center"/>
              <w:rPr>
                <w:rFonts w:cs="Tahoma"/>
              </w:rPr>
            </w:pPr>
          </w:p>
          <w:p w:rsidR="0014241C" w:rsidRDefault="00BD2FD8" w:rsidP="00981EAC">
            <w:pPr>
              <w:keepNext w:val="0"/>
              <w:widowControl/>
              <w:tabs>
                <w:tab w:val="left" w:pos="6300"/>
              </w:tabs>
              <w:suppressAutoHyphens w:val="0"/>
              <w:jc w:val="center"/>
              <w:rPr>
                <w:rFonts w:cs="Tahoma"/>
              </w:rPr>
            </w:pPr>
            <w:r>
              <w:rPr>
                <w:rFonts w:cs="Tahoma"/>
              </w:rPr>
              <w:t>30</w:t>
            </w:r>
          </w:p>
        </w:tc>
      </w:tr>
      <w:tr w:rsidR="0014241C">
        <w:tc>
          <w:tcPr>
            <w:tcW w:w="3774" w:type="dxa"/>
            <w:tcBorders>
              <w:top w:val="single" w:sz="4" w:space="0" w:color="000001"/>
              <w:left w:val="single" w:sz="4" w:space="0" w:color="000001"/>
              <w:bottom w:val="single" w:sz="4" w:space="0" w:color="000001"/>
            </w:tcBorders>
            <w:shd w:val="clear" w:color="auto" w:fill="FFFFFF"/>
            <w:tcMar>
              <w:left w:w="98" w:type="dxa"/>
            </w:tcMar>
          </w:tcPr>
          <w:p w:rsidR="0014241C" w:rsidRDefault="00BD2FD8" w:rsidP="00981EAC">
            <w:pPr>
              <w:keepNext w:val="0"/>
              <w:widowControl/>
              <w:suppressAutoHyphens w:val="0"/>
              <w:rPr>
                <w:rFonts w:cs="Tahoma"/>
              </w:rPr>
            </w:pPr>
            <w:r>
              <w:rPr>
                <w:rFonts w:cs="Tahoma"/>
              </w:rPr>
              <w:t>Vyjadřuje se ústně i písemně ke stanoveným tématům, používá základní slovní zásobu a jednoduché věty týkajících se každodenních předvídatelných situací i typických situací z oblasti pracovní činnosti.</w:t>
            </w:r>
          </w:p>
          <w:p w:rsidR="0014241C" w:rsidRDefault="0014241C" w:rsidP="00981EAC">
            <w:pPr>
              <w:keepNext w:val="0"/>
              <w:widowControl/>
              <w:tabs>
                <w:tab w:val="left" w:pos="6300"/>
              </w:tabs>
              <w:suppressAutoHyphens w:val="0"/>
              <w:rPr>
                <w:rFonts w:cs="Tahoma"/>
              </w:rPr>
            </w:pPr>
          </w:p>
          <w:p w:rsidR="0014241C" w:rsidRDefault="00BD2FD8" w:rsidP="00981EAC">
            <w:pPr>
              <w:keepNext w:val="0"/>
              <w:widowControl/>
              <w:suppressAutoHyphens w:val="0"/>
              <w:rPr>
                <w:rFonts w:cs="Tahoma"/>
              </w:rPr>
            </w:pPr>
            <w:r>
              <w:rPr>
                <w:rFonts w:cs="Tahoma"/>
              </w:rPr>
              <w:t xml:space="preserve">Zahájí rozhovor s vrstevníkem, představí se, uvede své jméno, obor, věk, bydliště, adresu, koníčky. </w:t>
            </w:r>
          </w:p>
          <w:p w:rsidR="0014241C" w:rsidRDefault="00BD2FD8" w:rsidP="00981EAC">
            <w:pPr>
              <w:keepNext w:val="0"/>
              <w:widowControl/>
              <w:suppressAutoHyphens w:val="0"/>
              <w:rPr>
                <w:rFonts w:cs="Tahoma"/>
              </w:rPr>
            </w:pPr>
            <w:r>
              <w:rPr>
                <w:rFonts w:cs="Tahoma"/>
              </w:rPr>
              <w:t>Vyžádá si informace od osoby, které tyká či vyká.</w:t>
            </w:r>
          </w:p>
          <w:p w:rsidR="0014241C" w:rsidRDefault="00BD2FD8" w:rsidP="00981EAC">
            <w:pPr>
              <w:keepNext w:val="0"/>
              <w:widowControl/>
              <w:suppressAutoHyphens w:val="0"/>
              <w:rPr>
                <w:rFonts w:cs="Tahoma"/>
              </w:rPr>
            </w:pPr>
            <w:r>
              <w:rPr>
                <w:rFonts w:cs="Tahoma"/>
              </w:rPr>
              <w:t>Požádá o vysvětlení neznámého výrazu, zopakování dotazu, zpomalení tempa řeči.</w:t>
            </w:r>
          </w:p>
          <w:p w:rsidR="0014241C" w:rsidRDefault="00BD2FD8" w:rsidP="00981EAC">
            <w:pPr>
              <w:keepNext w:val="0"/>
              <w:widowControl/>
              <w:suppressAutoHyphens w:val="0"/>
              <w:rPr>
                <w:rFonts w:cs="Tahoma"/>
              </w:rPr>
            </w:pPr>
            <w:r>
              <w:rPr>
                <w:rFonts w:cs="Tahoma"/>
              </w:rPr>
              <w:t>Používá obraty k zahájení a ukončení rozhovoru.</w:t>
            </w:r>
          </w:p>
          <w:p w:rsidR="0014241C" w:rsidRDefault="00BD2FD8" w:rsidP="00981EAC">
            <w:pPr>
              <w:keepNext w:val="0"/>
              <w:widowControl/>
              <w:suppressAutoHyphens w:val="0"/>
              <w:rPr>
                <w:rFonts w:cs="Tahoma"/>
              </w:rPr>
            </w:pPr>
            <w:r>
              <w:rPr>
                <w:rFonts w:cs="Tahoma"/>
              </w:rPr>
              <w:t>Poděkuje, vyjádří prosbu, souhlas, nesouhlas.</w:t>
            </w:r>
          </w:p>
          <w:p w:rsidR="0014241C" w:rsidRDefault="00BD2FD8" w:rsidP="00981EAC">
            <w:pPr>
              <w:keepNext w:val="0"/>
              <w:widowControl/>
              <w:suppressAutoHyphens w:val="0"/>
              <w:rPr>
                <w:rFonts w:cs="Tahoma"/>
              </w:rPr>
            </w:pPr>
            <w:r>
              <w:rPr>
                <w:rFonts w:cs="Tahoma"/>
              </w:rPr>
              <w:t xml:space="preserve">Napíše krátký dopis o sobě, dodržuje </w:t>
            </w:r>
          </w:p>
          <w:p w:rsidR="0014241C" w:rsidRDefault="00BD2FD8" w:rsidP="00981EAC">
            <w:pPr>
              <w:keepNext w:val="0"/>
              <w:widowControl/>
              <w:suppressAutoHyphens w:val="0"/>
              <w:rPr>
                <w:rFonts w:cs="Tahoma"/>
              </w:rPr>
            </w:pPr>
            <w:r>
              <w:rPr>
                <w:rFonts w:cs="Tahoma"/>
              </w:rPr>
              <w:t>formální znaky dopisu.</w:t>
            </w:r>
          </w:p>
          <w:p w:rsidR="0014241C" w:rsidRDefault="00BD2FD8" w:rsidP="00981EAC">
            <w:pPr>
              <w:keepNext w:val="0"/>
              <w:widowControl/>
              <w:suppressAutoHyphens w:val="0"/>
              <w:rPr>
                <w:rFonts w:cs="Tahoma"/>
              </w:rPr>
            </w:pPr>
            <w:r>
              <w:rPr>
                <w:rFonts w:cs="Tahoma"/>
              </w:rPr>
              <w:t>Omluví se učiteli</w:t>
            </w:r>
          </w:p>
          <w:p w:rsidR="0014241C" w:rsidRDefault="0014241C" w:rsidP="00981EAC">
            <w:pPr>
              <w:keepNext w:val="0"/>
              <w:widowControl/>
              <w:tabs>
                <w:tab w:val="left" w:pos="6300"/>
              </w:tabs>
              <w:suppressAutoHyphens w:val="0"/>
              <w:rPr>
                <w:rFonts w:cs="Tahoma"/>
              </w:rPr>
            </w:pPr>
          </w:p>
          <w:p w:rsidR="0014241C" w:rsidRDefault="00BD2FD8" w:rsidP="00981EAC">
            <w:pPr>
              <w:keepNext w:val="0"/>
              <w:widowControl/>
              <w:suppressAutoHyphens w:val="0"/>
              <w:rPr>
                <w:rFonts w:cs="Tahoma"/>
              </w:rPr>
            </w:pPr>
            <w:r>
              <w:rPr>
                <w:rFonts w:cs="Tahoma"/>
              </w:rPr>
              <w:t>Pojmenuje členy užší a širší rodiny. Poskytne informace o sobě a své rodině, sdělí jejich jméno, věk, vlastnosti, koníčky, povolání, adresu, telefonní číslo (osobní dotazník).</w:t>
            </w:r>
          </w:p>
          <w:p w:rsidR="0014241C" w:rsidRDefault="00BD2FD8" w:rsidP="00981EAC">
            <w:pPr>
              <w:keepNext w:val="0"/>
              <w:widowControl/>
              <w:suppressAutoHyphens w:val="0"/>
              <w:rPr>
                <w:rFonts w:cs="Tahoma"/>
              </w:rPr>
            </w:pPr>
            <w:r>
              <w:rPr>
                <w:rFonts w:cs="Tahoma"/>
              </w:rPr>
              <w:t xml:space="preserve">Získá informace o rodině od osoby, které vyká nebo tyká. </w:t>
            </w:r>
          </w:p>
          <w:p w:rsidR="0014241C" w:rsidRDefault="00BD2FD8" w:rsidP="00981EAC">
            <w:pPr>
              <w:keepNext w:val="0"/>
              <w:widowControl/>
              <w:suppressAutoHyphens w:val="0"/>
              <w:rPr>
                <w:rFonts w:cs="Tahoma"/>
              </w:rPr>
            </w:pPr>
            <w:r>
              <w:rPr>
                <w:rFonts w:cs="Tahoma"/>
              </w:rPr>
              <w:t xml:space="preserve">Napíše dopis o rodině </w:t>
            </w:r>
          </w:p>
          <w:p w:rsidR="0014241C" w:rsidRDefault="0014241C" w:rsidP="00981EAC">
            <w:pPr>
              <w:keepNext w:val="0"/>
              <w:widowControl/>
              <w:suppressAutoHyphens w:val="0"/>
              <w:rPr>
                <w:rFonts w:cs="Tahoma"/>
              </w:rPr>
            </w:pPr>
          </w:p>
          <w:p w:rsidR="0014241C" w:rsidRDefault="00BD2FD8" w:rsidP="00981EAC">
            <w:pPr>
              <w:keepNext w:val="0"/>
              <w:widowControl/>
              <w:suppressAutoHyphens w:val="0"/>
            </w:pPr>
            <w:r>
              <w:t>Popíše svůj denní program, své chování ve vztahu k životnímu prostředí.</w:t>
            </w:r>
          </w:p>
          <w:p w:rsidR="0014241C" w:rsidRDefault="00BD2FD8" w:rsidP="00981EAC">
            <w:pPr>
              <w:keepNext w:val="0"/>
              <w:widowControl/>
              <w:suppressAutoHyphens w:val="0"/>
            </w:pPr>
            <w:r>
              <w:rPr>
                <w:rFonts w:cs="Tahoma"/>
              </w:rPr>
              <w:t>Sdělí, co dělá v jednotlivé dny v týdnu, v kolik hodin</w:t>
            </w:r>
            <w:r>
              <w:rPr>
                <w:rFonts w:cs="Tahoma"/>
                <w:color w:val="00000A"/>
              </w:rPr>
              <w:t>.</w:t>
            </w:r>
          </w:p>
          <w:p w:rsidR="0014241C" w:rsidRDefault="00BD2FD8" w:rsidP="00981EAC">
            <w:pPr>
              <w:keepNext w:val="0"/>
              <w:widowControl/>
              <w:suppressAutoHyphens w:val="0"/>
            </w:pPr>
            <w:r>
              <w:t>Sdělí, jak tráví svůj volný čas, co ho baví a nebaví, získá tutéž informaci od druhé osoby, sdělí tutéž informaci o druhé osobě.</w:t>
            </w:r>
          </w:p>
          <w:p w:rsidR="0014241C" w:rsidRDefault="0014241C" w:rsidP="00981EAC">
            <w:pPr>
              <w:keepNext w:val="0"/>
              <w:widowControl/>
              <w:tabs>
                <w:tab w:val="left" w:pos="6300"/>
              </w:tabs>
              <w:suppressAutoHyphens w:val="0"/>
              <w:rPr>
                <w:rFonts w:cs="Tahoma"/>
              </w:rPr>
            </w:pPr>
          </w:p>
          <w:p w:rsidR="0014241C" w:rsidRDefault="00BD2FD8" w:rsidP="00981EAC">
            <w:pPr>
              <w:keepNext w:val="0"/>
              <w:widowControl/>
              <w:tabs>
                <w:tab w:val="left" w:pos="6300"/>
              </w:tabs>
              <w:suppressAutoHyphens w:val="0"/>
              <w:rPr>
                <w:rFonts w:cs="Tahoma"/>
              </w:rPr>
            </w:pPr>
            <w:r>
              <w:rPr>
                <w:rFonts w:cs="Tahoma"/>
              </w:rPr>
              <w:t xml:space="preserve">Pojmenuje jednotlivá oddělení v obchodním domě. </w:t>
            </w:r>
          </w:p>
          <w:p w:rsidR="0014241C" w:rsidRDefault="00BD2FD8" w:rsidP="00981EAC">
            <w:pPr>
              <w:keepNext w:val="0"/>
              <w:widowControl/>
              <w:tabs>
                <w:tab w:val="left" w:pos="6300"/>
              </w:tabs>
              <w:suppressAutoHyphens w:val="0"/>
              <w:rPr>
                <w:rFonts w:cs="Tahoma"/>
              </w:rPr>
            </w:pPr>
            <w:r>
              <w:rPr>
                <w:rFonts w:cs="Tahoma"/>
              </w:rPr>
              <w:t xml:space="preserve">Pojmenuje základní potravinářské zboží. </w:t>
            </w:r>
          </w:p>
          <w:p w:rsidR="0014241C" w:rsidRDefault="00BD2FD8" w:rsidP="00981EAC">
            <w:pPr>
              <w:keepNext w:val="0"/>
              <w:widowControl/>
              <w:tabs>
                <w:tab w:val="left" w:pos="6300"/>
              </w:tabs>
              <w:suppressAutoHyphens w:val="0"/>
              <w:rPr>
                <w:rFonts w:cs="Tahoma"/>
              </w:rPr>
            </w:pPr>
            <w:r>
              <w:rPr>
                <w:rFonts w:cs="Tahoma"/>
              </w:rPr>
              <w:t>Rozumí informaci na orientační tabuli v obchodním domě.</w:t>
            </w:r>
          </w:p>
          <w:p w:rsidR="0014241C" w:rsidRDefault="00BD2FD8" w:rsidP="00981EAC">
            <w:pPr>
              <w:keepNext w:val="0"/>
              <w:widowControl/>
              <w:tabs>
                <w:tab w:val="left" w:pos="6300"/>
              </w:tabs>
              <w:suppressAutoHyphens w:val="0"/>
              <w:rPr>
                <w:rFonts w:cs="Tahoma"/>
              </w:rPr>
            </w:pPr>
            <w:r>
              <w:rPr>
                <w:rFonts w:cs="Tahoma"/>
              </w:rPr>
              <w:t>Požádá prodavače o základní zboží včetně udání množství a zeptá se na cenu.</w:t>
            </w:r>
          </w:p>
          <w:p w:rsidR="0014241C" w:rsidRDefault="0014241C" w:rsidP="00981EAC">
            <w:pPr>
              <w:keepNext w:val="0"/>
              <w:widowControl/>
              <w:tabs>
                <w:tab w:val="left" w:pos="6300"/>
              </w:tabs>
              <w:suppressAutoHyphens w:val="0"/>
              <w:rPr>
                <w:rFonts w:cs="Tahoma"/>
              </w:rPr>
            </w:pPr>
          </w:p>
          <w:p w:rsidR="0014241C" w:rsidRDefault="00BD2FD8" w:rsidP="00981EAC">
            <w:pPr>
              <w:keepNext w:val="0"/>
              <w:widowControl/>
              <w:tabs>
                <w:tab w:val="left" w:pos="6300"/>
              </w:tabs>
              <w:suppressAutoHyphens w:val="0"/>
              <w:rPr>
                <w:rFonts w:cs="Tahoma"/>
              </w:rPr>
            </w:pPr>
            <w:r>
              <w:rPr>
                <w:rFonts w:cs="Tahoma"/>
              </w:rPr>
              <w:t>Používá základní slovní zásobu a jednoduché věty týkajících se každodenních předvídatelných situací i typických situací z oblasti pracovní činnosti</w:t>
            </w:r>
          </w:p>
        </w:tc>
        <w:tc>
          <w:tcPr>
            <w:tcW w:w="704" w:type="dxa"/>
            <w:tcBorders>
              <w:top w:val="single" w:sz="4" w:space="0" w:color="000001"/>
              <w:left w:val="single" w:sz="4" w:space="0" w:color="000001"/>
              <w:bottom w:val="single" w:sz="4" w:space="0" w:color="000001"/>
            </w:tcBorders>
            <w:shd w:val="clear" w:color="auto" w:fill="FFFFFF"/>
            <w:tcMar>
              <w:left w:w="98" w:type="dxa"/>
            </w:tcMar>
          </w:tcPr>
          <w:p w:rsidR="0014241C" w:rsidRDefault="00BD2FD8" w:rsidP="00981EAC">
            <w:pPr>
              <w:keepNext w:val="0"/>
              <w:widowControl/>
              <w:tabs>
                <w:tab w:val="left" w:pos="6300"/>
              </w:tabs>
              <w:suppressAutoHyphens w:val="0"/>
              <w:jc w:val="center"/>
              <w:rPr>
                <w:rFonts w:cs="Tahoma"/>
                <w:b/>
              </w:rPr>
            </w:pPr>
            <w:r>
              <w:rPr>
                <w:rFonts w:cs="Tahoma"/>
                <w:b/>
              </w:rPr>
              <w:t>3.</w:t>
            </w:r>
          </w:p>
        </w:tc>
        <w:tc>
          <w:tcPr>
            <w:tcW w:w="3670" w:type="dxa"/>
            <w:tcBorders>
              <w:top w:val="single" w:sz="4" w:space="0" w:color="000001"/>
              <w:left w:val="single" w:sz="4" w:space="0" w:color="000001"/>
              <w:bottom w:val="single" w:sz="4" w:space="0" w:color="000001"/>
            </w:tcBorders>
            <w:shd w:val="clear" w:color="auto" w:fill="FFFFFF"/>
            <w:tcMar>
              <w:left w:w="98" w:type="dxa"/>
            </w:tcMar>
          </w:tcPr>
          <w:p w:rsidR="0014241C" w:rsidRDefault="00BD2FD8" w:rsidP="000E50BD">
            <w:pPr>
              <w:keepNext w:val="0"/>
              <w:widowControl/>
              <w:tabs>
                <w:tab w:val="left" w:pos="6300"/>
              </w:tabs>
              <w:suppressAutoHyphens w:val="0"/>
              <w:jc w:val="left"/>
              <w:rPr>
                <w:rFonts w:cs="Tahoma"/>
                <w:b/>
              </w:rPr>
            </w:pPr>
            <w:r>
              <w:rPr>
                <w:rFonts w:cs="Tahoma"/>
                <w:b/>
              </w:rPr>
              <w:t>Tematické okruhy, komunikační situace a jazykové funkce</w:t>
            </w:r>
          </w:p>
          <w:p w:rsidR="0014241C" w:rsidRDefault="0014241C" w:rsidP="00981EAC">
            <w:pPr>
              <w:keepNext w:val="0"/>
              <w:widowControl/>
              <w:tabs>
                <w:tab w:val="left" w:pos="6300"/>
              </w:tabs>
              <w:suppressAutoHyphens w:val="0"/>
              <w:rPr>
                <w:rFonts w:cs="Tahoma"/>
                <w:b/>
              </w:rPr>
            </w:pPr>
          </w:p>
          <w:p w:rsidR="0014241C" w:rsidRDefault="0014241C" w:rsidP="00981EAC">
            <w:pPr>
              <w:keepNext w:val="0"/>
              <w:widowControl/>
              <w:tabs>
                <w:tab w:val="left" w:pos="6300"/>
              </w:tabs>
              <w:suppressAutoHyphens w:val="0"/>
              <w:rPr>
                <w:rFonts w:cs="Tahoma"/>
                <w:b/>
              </w:rPr>
            </w:pPr>
          </w:p>
          <w:p w:rsidR="0014241C" w:rsidRDefault="0014241C" w:rsidP="00981EAC">
            <w:pPr>
              <w:keepNext w:val="0"/>
              <w:widowControl/>
              <w:tabs>
                <w:tab w:val="left" w:pos="6300"/>
              </w:tabs>
              <w:suppressAutoHyphens w:val="0"/>
              <w:rPr>
                <w:rFonts w:cs="Tahoma"/>
                <w:b/>
              </w:rPr>
            </w:pPr>
          </w:p>
          <w:p w:rsidR="0014241C" w:rsidRDefault="0014241C" w:rsidP="00981EAC">
            <w:pPr>
              <w:keepNext w:val="0"/>
              <w:widowControl/>
              <w:tabs>
                <w:tab w:val="left" w:pos="6300"/>
              </w:tabs>
              <w:suppressAutoHyphens w:val="0"/>
              <w:rPr>
                <w:rFonts w:cs="Tahoma"/>
                <w:b/>
              </w:rPr>
            </w:pPr>
          </w:p>
          <w:p w:rsidR="0014241C" w:rsidRDefault="0014241C" w:rsidP="00981EAC">
            <w:pPr>
              <w:keepNext w:val="0"/>
              <w:widowControl/>
              <w:tabs>
                <w:tab w:val="left" w:pos="6300"/>
              </w:tabs>
              <w:suppressAutoHyphens w:val="0"/>
              <w:rPr>
                <w:rFonts w:cs="Tahoma"/>
                <w:b/>
              </w:rPr>
            </w:pPr>
          </w:p>
          <w:p w:rsidR="0014241C" w:rsidRDefault="00BD2FD8" w:rsidP="00981EAC">
            <w:pPr>
              <w:keepNext w:val="0"/>
              <w:widowControl/>
              <w:tabs>
                <w:tab w:val="left" w:pos="6300"/>
              </w:tabs>
              <w:suppressAutoHyphens w:val="0"/>
            </w:pPr>
            <w:r>
              <w:rPr>
                <w:rFonts w:cs="Tahoma"/>
                <w:b/>
              </w:rPr>
              <w:t xml:space="preserve">Seznamování - </w:t>
            </w:r>
            <w:r>
              <w:rPr>
                <w:rFonts w:cs="Tahoma"/>
              </w:rPr>
              <w:t>Pozdravy, odpověď na pozdrav, poděkování, odpověď na poděkování, představování (odkud je, učební obor, věk, bydliště, koníčky), zdvořilostní fráze, omluvy ve škole</w:t>
            </w:r>
          </w:p>
          <w:p w:rsidR="0014241C" w:rsidRDefault="0014241C" w:rsidP="00981EAC">
            <w:pPr>
              <w:keepNext w:val="0"/>
              <w:widowControl/>
              <w:tabs>
                <w:tab w:val="left" w:pos="6300"/>
              </w:tabs>
              <w:suppressAutoHyphens w:val="0"/>
              <w:rPr>
                <w:rFonts w:cs="Tahoma"/>
                <w:b/>
              </w:rPr>
            </w:pPr>
          </w:p>
          <w:p w:rsidR="0014241C" w:rsidRDefault="0014241C" w:rsidP="00981EAC">
            <w:pPr>
              <w:keepNext w:val="0"/>
              <w:widowControl/>
              <w:tabs>
                <w:tab w:val="left" w:pos="6300"/>
              </w:tabs>
              <w:suppressAutoHyphens w:val="0"/>
              <w:rPr>
                <w:rFonts w:cs="Tahoma"/>
                <w:b/>
              </w:rPr>
            </w:pPr>
          </w:p>
          <w:p w:rsidR="0014241C" w:rsidRDefault="0014241C" w:rsidP="00981EAC">
            <w:pPr>
              <w:keepNext w:val="0"/>
              <w:widowControl/>
              <w:tabs>
                <w:tab w:val="left" w:pos="6300"/>
              </w:tabs>
              <w:suppressAutoHyphens w:val="0"/>
              <w:rPr>
                <w:rFonts w:cs="Tahoma"/>
                <w:b/>
              </w:rPr>
            </w:pPr>
          </w:p>
          <w:p w:rsidR="0014241C" w:rsidRDefault="0014241C" w:rsidP="00981EAC">
            <w:pPr>
              <w:keepNext w:val="0"/>
              <w:widowControl/>
              <w:tabs>
                <w:tab w:val="left" w:pos="6300"/>
              </w:tabs>
              <w:suppressAutoHyphens w:val="0"/>
              <w:rPr>
                <w:rFonts w:cs="Tahoma"/>
                <w:b/>
              </w:rPr>
            </w:pPr>
          </w:p>
          <w:p w:rsidR="0014241C" w:rsidRDefault="0014241C" w:rsidP="00981EAC">
            <w:pPr>
              <w:keepNext w:val="0"/>
              <w:widowControl/>
              <w:tabs>
                <w:tab w:val="left" w:pos="6300"/>
              </w:tabs>
              <w:suppressAutoHyphens w:val="0"/>
              <w:rPr>
                <w:rFonts w:cs="Tahoma"/>
                <w:b/>
              </w:rPr>
            </w:pPr>
          </w:p>
          <w:p w:rsidR="0014241C" w:rsidRDefault="0014241C" w:rsidP="00981EAC">
            <w:pPr>
              <w:keepNext w:val="0"/>
              <w:widowControl/>
              <w:tabs>
                <w:tab w:val="left" w:pos="6300"/>
              </w:tabs>
              <w:suppressAutoHyphens w:val="0"/>
              <w:rPr>
                <w:rFonts w:cs="Tahoma"/>
                <w:b/>
              </w:rPr>
            </w:pPr>
          </w:p>
          <w:p w:rsidR="0014241C" w:rsidRDefault="0014241C" w:rsidP="00981EAC">
            <w:pPr>
              <w:keepNext w:val="0"/>
              <w:widowControl/>
              <w:tabs>
                <w:tab w:val="left" w:pos="6300"/>
              </w:tabs>
              <w:suppressAutoHyphens w:val="0"/>
              <w:rPr>
                <w:rFonts w:cs="Tahoma"/>
                <w:b/>
              </w:rPr>
            </w:pPr>
          </w:p>
          <w:p w:rsidR="0014241C" w:rsidRDefault="0014241C" w:rsidP="00981EAC">
            <w:pPr>
              <w:keepNext w:val="0"/>
              <w:widowControl/>
              <w:suppressAutoHyphens w:val="0"/>
              <w:rPr>
                <w:rFonts w:cs="Tahoma"/>
                <w:b/>
              </w:rPr>
            </w:pPr>
          </w:p>
          <w:p w:rsidR="0014241C" w:rsidRDefault="0014241C" w:rsidP="00981EAC">
            <w:pPr>
              <w:keepNext w:val="0"/>
              <w:widowControl/>
              <w:suppressAutoHyphens w:val="0"/>
              <w:rPr>
                <w:rFonts w:cs="Tahoma"/>
                <w:b/>
              </w:rPr>
            </w:pPr>
          </w:p>
          <w:p w:rsidR="0014241C" w:rsidRDefault="0014241C" w:rsidP="00981EAC">
            <w:pPr>
              <w:keepNext w:val="0"/>
              <w:widowControl/>
              <w:suppressAutoHyphens w:val="0"/>
              <w:rPr>
                <w:rFonts w:cs="Tahoma"/>
                <w:b/>
              </w:rPr>
            </w:pPr>
          </w:p>
          <w:p w:rsidR="0014241C" w:rsidRDefault="0014241C" w:rsidP="00981EAC">
            <w:pPr>
              <w:keepNext w:val="0"/>
              <w:widowControl/>
              <w:suppressAutoHyphens w:val="0"/>
              <w:rPr>
                <w:rFonts w:cs="Tahoma"/>
                <w:b/>
              </w:rPr>
            </w:pPr>
          </w:p>
          <w:p w:rsidR="0014241C" w:rsidRDefault="00BD2FD8" w:rsidP="00981EAC">
            <w:pPr>
              <w:keepNext w:val="0"/>
              <w:widowControl/>
              <w:suppressAutoHyphens w:val="0"/>
            </w:pPr>
            <w:r>
              <w:rPr>
                <w:rFonts w:cs="Tahoma"/>
                <w:b/>
              </w:rPr>
              <w:t xml:space="preserve">Rodina - </w:t>
            </w:r>
            <w:r>
              <w:rPr>
                <w:rFonts w:cs="Tahoma"/>
              </w:rPr>
              <w:t>Moje rodina, představování, členové širší rodiny, jejich charakteristika, koníčky, věk, bydliště, příbuzenské vztahy</w:t>
            </w:r>
          </w:p>
          <w:p w:rsidR="0014241C" w:rsidRDefault="0014241C" w:rsidP="00981EAC">
            <w:pPr>
              <w:keepNext w:val="0"/>
              <w:widowControl/>
              <w:suppressAutoHyphens w:val="0"/>
              <w:rPr>
                <w:rFonts w:cs="Tahoma"/>
              </w:rPr>
            </w:pPr>
          </w:p>
          <w:p w:rsidR="0014241C" w:rsidRDefault="0014241C" w:rsidP="00981EAC">
            <w:pPr>
              <w:keepNext w:val="0"/>
              <w:widowControl/>
              <w:suppressAutoHyphens w:val="0"/>
              <w:rPr>
                <w:rFonts w:cs="Tahoma"/>
              </w:rPr>
            </w:pPr>
          </w:p>
          <w:p w:rsidR="0014241C" w:rsidRDefault="0014241C" w:rsidP="00981EAC">
            <w:pPr>
              <w:keepNext w:val="0"/>
              <w:widowControl/>
              <w:suppressAutoHyphens w:val="0"/>
              <w:rPr>
                <w:rFonts w:cs="Tahoma"/>
              </w:rPr>
            </w:pPr>
          </w:p>
          <w:p w:rsidR="0014241C" w:rsidRDefault="0014241C" w:rsidP="00981EAC">
            <w:pPr>
              <w:keepNext w:val="0"/>
              <w:widowControl/>
              <w:suppressAutoHyphens w:val="0"/>
              <w:rPr>
                <w:rFonts w:cs="Tahoma"/>
              </w:rPr>
            </w:pPr>
          </w:p>
          <w:p w:rsidR="0014241C" w:rsidRDefault="0014241C" w:rsidP="00981EAC">
            <w:pPr>
              <w:keepNext w:val="0"/>
              <w:widowControl/>
              <w:suppressAutoHyphens w:val="0"/>
              <w:rPr>
                <w:rFonts w:cs="Tahoma"/>
              </w:rPr>
            </w:pPr>
          </w:p>
          <w:p w:rsidR="0014241C" w:rsidRDefault="00BD2FD8" w:rsidP="00981EAC">
            <w:pPr>
              <w:keepNext w:val="0"/>
              <w:widowControl/>
              <w:suppressAutoHyphens w:val="0"/>
            </w:pPr>
            <w:r>
              <w:rPr>
                <w:rFonts w:cs="Tahoma"/>
                <w:b/>
              </w:rPr>
              <w:t xml:space="preserve">Můj denní program - </w:t>
            </w:r>
            <w:r>
              <w:rPr>
                <w:rFonts w:cs="Tahoma"/>
              </w:rPr>
              <w:t>Udávání času, popis dne, týdne – můj denní program</w:t>
            </w:r>
          </w:p>
          <w:p w:rsidR="0014241C" w:rsidRDefault="0014241C" w:rsidP="00981EAC">
            <w:pPr>
              <w:keepNext w:val="0"/>
              <w:widowControl/>
              <w:suppressAutoHyphens w:val="0"/>
            </w:pPr>
          </w:p>
          <w:p w:rsidR="0014241C" w:rsidRDefault="0014241C" w:rsidP="00981EAC">
            <w:pPr>
              <w:keepNext w:val="0"/>
              <w:widowControl/>
              <w:suppressAutoHyphens w:val="0"/>
              <w:rPr>
                <w:rFonts w:cs="Tahoma"/>
              </w:rPr>
            </w:pPr>
          </w:p>
          <w:p w:rsidR="0014241C" w:rsidRDefault="0014241C" w:rsidP="00981EAC">
            <w:pPr>
              <w:keepNext w:val="0"/>
              <w:widowControl/>
              <w:suppressAutoHyphens w:val="0"/>
              <w:rPr>
                <w:rFonts w:cs="Tahoma"/>
              </w:rPr>
            </w:pPr>
          </w:p>
          <w:p w:rsidR="0014241C" w:rsidRDefault="0014241C" w:rsidP="00981EAC">
            <w:pPr>
              <w:keepNext w:val="0"/>
              <w:widowControl/>
              <w:suppressAutoHyphens w:val="0"/>
              <w:rPr>
                <w:rFonts w:cs="Tahoma"/>
              </w:rPr>
            </w:pPr>
          </w:p>
          <w:p w:rsidR="0014241C" w:rsidRDefault="0014241C" w:rsidP="00981EAC">
            <w:pPr>
              <w:keepNext w:val="0"/>
              <w:widowControl/>
              <w:suppressAutoHyphens w:val="0"/>
              <w:rPr>
                <w:rFonts w:cs="Tahoma"/>
              </w:rPr>
            </w:pPr>
          </w:p>
          <w:p w:rsidR="0014241C" w:rsidRDefault="0014241C" w:rsidP="00981EAC">
            <w:pPr>
              <w:keepNext w:val="0"/>
              <w:widowControl/>
              <w:suppressAutoHyphens w:val="0"/>
              <w:rPr>
                <w:rFonts w:cs="Tahoma"/>
              </w:rPr>
            </w:pPr>
          </w:p>
          <w:p w:rsidR="0014241C" w:rsidRDefault="0014241C" w:rsidP="00981EAC">
            <w:pPr>
              <w:keepNext w:val="0"/>
              <w:widowControl/>
              <w:suppressAutoHyphens w:val="0"/>
              <w:rPr>
                <w:rFonts w:cs="Tahoma"/>
              </w:rPr>
            </w:pPr>
          </w:p>
          <w:p w:rsidR="0014241C" w:rsidRDefault="00BD2FD8" w:rsidP="00981EAC">
            <w:pPr>
              <w:keepNext w:val="0"/>
              <w:widowControl/>
              <w:tabs>
                <w:tab w:val="left" w:pos="6300"/>
              </w:tabs>
              <w:suppressAutoHyphens w:val="0"/>
            </w:pPr>
            <w:r>
              <w:rPr>
                <w:rFonts w:cs="Tahoma"/>
                <w:b/>
              </w:rPr>
              <w:t xml:space="preserve">Nakupování - </w:t>
            </w:r>
            <w:r>
              <w:rPr>
                <w:rFonts w:cs="Tahoma"/>
              </w:rPr>
              <w:t>Názvy oddělení v obchodním domě, základní sortiment potravin, informační tabule v obchodě, vyjádření množství a ceny</w:t>
            </w:r>
          </w:p>
          <w:p w:rsidR="0014241C" w:rsidRDefault="0014241C" w:rsidP="00981EAC">
            <w:pPr>
              <w:keepNext w:val="0"/>
              <w:widowControl/>
              <w:suppressAutoHyphens w:val="0"/>
              <w:rPr>
                <w:rFonts w:cs="Tahoma"/>
              </w:rPr>
            </w:pPr>
          </w:p>
          <w:p w:rsidR="0014241C" w:rsidRDefault="0014241C" w:rsidP="00981EAC">
            <w:pPr>
              <w:keepNext w:val="0"/>
              <w:widowControl/>
              <w:suppressAutoHyphens w:val="0"/>
              <w:rPr>
                <w:rFonts w:cs="Tahoma"/>
              </w:rPr>
            </w:pPr>
          </w:p>
          <w:p w:rsidR="0014241C" w:rsidRDefault="0014241C" w:rsidP="00981EAC">
            <w:pPr>
              <w:keepNext w:val="0"/>
              <w:widowControl/>
              <w:suppressAutoHyphens w:val="0"/>
              <w:rPr>
                <w:rFonts w:cs="Tahoma"/>
              </w:rPr>
            </w:pPr>
          </w:p>
          <w:p w:rsidR="0014241C" w:rsidRDefault="0014241C" w:rsidP="00981EAC">
            <w:pPr>
              <w:keepNext w:val="0"/>
              <w:widowControl/>
              <w:suppressAutoHyphens w:val="0"/>
              <w:rPr>
                <w:rFonts w:cs="Tahoma"/>
              </w:rPr>
            </w:pPr>
          </w:p>
          <w:p w:rsidR="0014241C" w:rsidRDefault="0014241C" w:rsidP="00981EAC">
            <w:pPr>
              <w:keepNext w:val="0"/>
              <w:widowControl/>
              <w:tabs>
                <w:tab w:val="left" w:pos="6300"/>
              </w:tabs>
              <w:suppressAutoHyphens w:val="0"/>
              <w:rPr>
                <w:rFonts w:cs="Tahoma"/>
                <w:b/>
              </w:rPr>
            </w:pPr>
          </w:p>
          <w:p w:rsidR="0014241C" w:rsidRDefault="00BD2FD8" w:rsidP="00981EAC">
            <w:pPr>
              <w:keepNext w:val="0"/>
              <w:widowControl/>
              <w:tabs>
                <w:tab w:val="left" w:pos="6300"/>
              </w:tabs>
              <w:suppressAutoHyphens w:val="0"/>
              <w:rPr>
                <w:rFonts w:cs="Tahoma"/>
                <w:b/>
              </w:rPr>
            </w:pPr>
            <w:r>
              <w:rPr>
                <w:rFonts w:cs="Tahoma"/>
                <w:b/>
              </w:rPr>
              <w:t>Odborná slovní zásoba</w:t>
            </w:r>
          </w:p>
        </w:tc>
        <w:tc>
          <w:tcPr>
            <w:tcW w:w="1190" w:type="dxa"/>
            <w:tcBorders>
              <w:top w:val="single" w:sz="4" w:space="0" w:color="000001"/>
              <w:left w:val="single" w:sz="4" w:space="0" w:color="000001"/>
              <w:bottom w:val="single" w:sz="4" w:space="0" w:color="000001"/>
              <w:right w:val="single" w:sz="4" w:space="0" w:color="000001"/>
            </w:tcBorders>
            <w:shd w:val="clear" w:color="auto" w:fill="FFFFFF"/>
            <w:tcMar>
              <w:left w:w="98" w:type="dxa"/>
            </w:tcMar>
          </w:tcPr>
          <w:p w:rsidR="0014241C" w:rsidRDefault="0014241C" w:rsidP="00981EAC">
            <w:pPr>
              <w:keepNext w:val="0"/>
              <w:widowControl/>
              <w:tabs>
                <w:tab w:val="left" w:pos="6300"/>
              </w:tabs>
              <w:suppressAutoHyphens w:val="0"/>
              <w:jc w:val="center"/>
              <w:rPr>
                <w:rFonts w:cs="Tahoma"/>
              </w:rPr>
            </w:pPr>
          </w:p>
          <w:p w:rsidR="0014241C" w:rsidRDefault="0014241C" w:rsidP="00981EAC">
            <w:pPr>
              <w:keepNext w:val="0"/>
              <w:widowControl/>
              <w:tabs>
                <w:tab w:val="left" w:pos="6300"/>
              </w:tabs>
              <w:suppressAutoHyphens w:val="0"/>
              <w:jc w:val="center"/>
              <w:rPr>
                <w:rFonts w:cs="Tahoma"/>
              </w:rPr>
            </w:pPr>
          </w:p>
          <w:p w:rsidR="0014241C" w:rsidRDefault="0014241C" w:rsidP="00981EAC">
            <w:pPr>
              <w:keepNext w:val="0"/>
              <w:widowControl/>
              <w:tabs>
                <w:tab w:val="left" w:pos="6300"/>
              </w:tabs>
              <w:suppressAutoHyphens w:val="0"/>
              <w:jc w:val="center"/>
              <w:rPr>
                <w:rFonts w:cs="Tahoma"/>
              </w:rPr>
            </w:pPr>
          </w:p>
          <w:p w:rsidR="0014241C" w:rsidRDefault="0014241C" w:rsidP="00981EAC">
            <w:pPr>
              <w:keepNext w:val="0"/>
              <w:widowControl/>
              <w:tabs>
                <w:tab w:val="left" w:pos="6300"/>
              </w:tabs>
              <w:suppressAutoHyphens w:val="0"/>
              <w:jc w:val="center"/>
              <w:rPr>
                <w:rFonts w:cs="Tahoma"/>
              </w:rPr>
            </w:pPr>
          </w:p>
          <w:p w:rsidR="0014241C" w:rsidRDefault="0014241C" w:rsidP="00981EAC">
            <w:pPr>
              <w:keepNext w:val="0"/>
              <w:widowControl/>
              <w:tabs>
                <w:tab w:val="left" w:pos="6300"/>
              </w:tabs>
              <w:suppressAutoHyphens w:val="0"/>
              <w:jc w:val="center"/>
              <w:rPr>
                <w:rFonts w:cs="Tahoma"/>
              </w:rPr>
            </w:pPr>
          </w:p>
          <w:p w:rsidR="0014241C" w:rsidRDefault="0014241C" w:rsidP="00981EAC">
            <w:pPr>
              <w:keepNext w:val="0"/>
              <w:widowControl/>
              <w:tabs>
                <w:tab w:val="left" w:pos="6300"/>
              </w:tabs>
              <w:suppressAutoHyphens w:val="0"/>
              <w:jc w:val="center"/>
              <w:rPr>
                <w:rFonts w:cs="Tahoma"/>
              </w:rPr>
            </w:pPr>
          </w:p>
          <w:p w:rsidR="0014241C" w:rsidRDefault="0014241C" w:rsidP="00981EAC">
            <w:pPr>
              <w:keepNext w:val="0"/>
              <w:widowControl/>
              <w:tabs>
                <w:tab w:val="left" w:pos="6300"/>
              </w:tabs>
              <w:suppressAutoHyphens w:val="0"/>
              <w:jc w:val="center"/>
              <w:rPr>
                <w:rFonts w:cs="Tahoma"/>
              </w:rPr>
            </w:pPr>
          </w:p>
          <w:p w:rsidR="0014241C" w:rsidRDefault="0014241C" w:rsidP="00981EAC">
            <w:pPr>
              <w:keepNext w:val="0"/>
              <w:widowControl/>
              <w:tabs>
                <w:tab w:val="left" w:pos="6300"/>
              </w:tabs>
              <w:suppressAutoHyphens w:val="0"/>
              <w:jc w:val="center"/>
              <w:rPr>
                <w:rFonts w:cs="Tahoma"/>
              </w:rPr>
            </w:pPr>
          </w:p>
          <w:p w:rsidR="0014241C" w:rsidRDefault="00BD2FD8" w:rsidP="00981EAC">
            <w:pPr>
              <w:keepNext w:val="0"/>
              <w:widowControl/>
              <w:tabs>
                <w:tab w:val="left" w:pos="6300"/>
              </w:tabs>
              <w:suppressAutoHyphens w:val="0"/>
              <w:jc w:val="center"/>
              <w:rPr>
                <w:rFonts w:cs="Tahoma"/>
              </w:rPr>
            </w:pPr>
            <w:r>
              <w:rPr>
                <w:rFonts w:cs="Tahoma"/>
              </w:rPr>
              <w:t>5</w:t>
            </w:r>
          </w:p>
          <w:p w:rsidR="0014241C" w:rsidRDefault="0014241C" w:rsidP="00981EAC">
            <w:pPr>
              <w:keepNext w:val="0"/>
              <w:widowControl/>
              <w:tabs>
                <w:tab w:val="left" w:pos="6300"/>
              </w:tabs>
              <w:suppressAutoHyphens w:val="0"/>
              <w:jc w:val="center"/>
              <w:rPr>
                <w:rFonts w:cs="Tahoma"/>
              </w:rPr>
            </w:pPr>
          </w:p>
          <w:p w:rsidR="0014241C" w:rsidRDefault="0014241C" w:rsidP="00981EAC">
            <w:pPr>
              <w:keepNext w:val="0"/>
              <w:widowControl/>
              <w:tabs>
                <w:tab w:val="left" w:pos="6300"/>
              </w:tabs>
              <w:suppressAutoHyphens w:val="0"/>
              <w:jc w:val="center"/>
              <w:rPr>
                <w:rFonts w:cs="Tahoma"/>
              </w:rPr>
            </w:pPr>
          </w:p>
          <w:p w:rsidR="0014241C" w:rsidRDefault="0014241C" w:rsidP="00981EAC">
            <w:pPr>
              <w:keepNext w:val="0"/>
              <w:widowControl/>
              <w:tabs>
                <w:tab w:val="left" w:pos="6300"/>
              </w:tabs>
              <w:suppressAutoHyphens w:val="0"/>
              <w:jc w:val="center"/>
              <w:rPr>
                <w:rFonts w:cs="Tahoma"/>
              </w:rPr>
            </w:pPr>
          </w:p>
          <w:p w:rsidR="0014241C" w:rsidRDefault="0014241C" w:rsidP="00981EAC">
            <w:pPr>
              <w:keepNext w:val="0"/>
              <w:widowControl/>
              <w:tabs>
                <w:tab w:val="left" w:pos="6300"/>
              </w:tabs>
              <w:suppressAutoHyphens w:val="0"/>
              <w:jc w:val="center"/>
              <w:rPr>
                <w:rFonts w:cs="Tahoma"/>
              </w:rPr>
            </w:pPr>
          </w:p>
          <w:p w:rsidR="0014241C" w:rsidRDefault="0014241C" w:rsidP="00981EAC">
            <w:pPr>
              <w:keepNext w:val="0"/>
              <w:widowControl/>
              <w:tabs>
                <w:tab w:val="left" w:pos="6300"/>
              </w:tabs>
              <w:suppressAutoHyphens w:val="0"/>
              <w:jc w:val="center"/>
              <w:rPr>
                <w:rFonts w:cs="Tahoma"/>
              </w:rPr>
            </w:pPr>
          </w:p>
          <w:p w:rsidR="0014241C" w:rsidRDefault="0014241C" w:rsidP="00981EAC">
            <w:pPr>
              <w:keepNext w:val="0"/>
              <w:widowControl/>
              <w:tabs>
                <w:tab w:val="left" w:pos="6300"/>
              </w:tabs>
              <w:suppressAutoHyphens w:val="0"/>
              <w:jc w:val="center"/>
              <w:rPr>
                <w:rFonts w:cs="Tahoma"/>
              </w:rPr>
            </w:pPr>
          </w:p>
          <w:p w:rsidR="0014241C" w:rsidRDefault="0014241C" w:rsidP="00981EAC">
            <w:pPr>
              <w:keepNext w:val="0"/>
              <w:widowControl/>
              <w:tabs>
                <w:tab w:val="left" w:pos="6300"/>
              </w:tabs>
              <w:suppressAutoHyphens w:val="0"/>
              <w:jc w:val="center"/>
              <w:rPr>
                <w:rFonts w:cs="Tahoma"/>
              </w:rPr>
            </w:pPr>
          </w:p>
          <w:p w:rsidR="0014241C" w:rsidRDefault="0014241C" w:rsidP="00981EAC">
            <w:pPr>
              <w:keepNext w:val="0"/>
              <w:widowControl/>
              <w:tabs>
                <w:tab w:val="left" w:pos="6300"/>
              </w:tabs>
              <w:suppressAutoHyphens w:val="0"/>
              <w:jc w:val="center"/>
              <w:rPr>
                <w:rFonts w:cs="Tahoma"/>
              </w:rPr>
            </w:pPr>
          </w:p>
          <w:p w:rsidR="0014241C" w:rsidRDefault="0014241C" w:rsidP="00981EAC">
            <w:pPr>
              <w:keepNext w:val="0"/>
              <w:widowControl/>
              <w:tabs>
                <w:tab w:val="left" w:pos="6300"/>
              </w:tabs>
              <w:suppressAutoHyphens w:val="0"/>
              <w:jc w:val="center"/>
              <w:rPr>
                <w:rFonts w:cs="Tahoma"/>
              </w:rPr>
            </w:pPr>
          </w:p>
          <w:p w:rsidR="0014241C" w:rsidRDefault="0014241C" w:rsidP="00981EAC">
            <w:pPr>
              <w:keepNext w:val="0"/>
              <w:widowControl/>
              <w:tabs>
                <w:tab w:val="left" w:pos="6300"/>
              </w:tabs>
              <w:suppressAutoHyphens w:val="0"/>
              <w:jc w:val="center"/>
              <w:rPr>
                <w:rFonts w:cs="Tahoma"/>
              </w:rPr>
            </w:pPr>
          </w:p>
          <w:p w:rsidR="0014241C" w:rsidRDefault="0014241C" w:rsidP="00981EAC">
            <w:pPr>
              <w:keepNext w:val="0"/>
              <w:widowControl/>
              <w:tabs>
                <w:tab w:val="left" w:pos="6300"/>
              </w:tabs>
              <w:suppressAutoHyphens w:val="0"/>
              <w:jc w:val="center"/>
              <w:rPr>
                <w:rFonts w:cs="Tahoma"/>
              </w:rPr>
            </w:pPr>
          </w:p>
          <w:p w:rsidR="0014241C" w:rsidRDefault="0014241C" w:rsidP="00981EAC">
            <w:pPr>
              <w:keepNext w:val="0"/>
              <w:widowControl/>
              <w:tabs>
                <w:tab w:val="left" w:pos="6300"/>
              </w:tabs>
              <w:suppressAutoHyphens w:val="0"/>
              <w:jc w:val="center"/>
              <w:rPr>
                <w:rFonts w:cs="Tahoma"/>
              </w:rPr>
            </w:pPr>
          </w:p>
          <w:p w:rsidR="0014241C" w:rsidRDefault="0014241C" w:rsidP="00981EAC">
            <w:pPr>
              <w:keepNext w:val="0"/>
              <w:widowControl/>
              <w:tabs>
                <w:tab w:val="left" w:pos="6300"/>
              </w:tabs>
              <w:suppressAutoHyphens w:val="0"/>
              <w:jc w:val="center"/>
              <w:rPr>
                <w:rFonts w:cs="Tahoma"/>
              </w:rPr>
            </w:pPr>
          </w:p>
          <w:p w:rsidR="0014241C" w:rsidRDefault="0014241C" w:rsidP="00981EAC">
            <w:pPr>
              <w:keepNext w:val="0"/>
              <w:widowControl/>
              <w:tabs>
                <w:tab w:val="left" w:pos="6300"/>
              </w:tabs>
              <w:suppressAutoHyphens w:val="0"/>
              <w:jc w:val="center"/>
              <w:rPr>
                <w:rFonts w:cs="Tahoma"/>
              </w:rPr>
            </w:pPr>
          </w:p>
          <w:p w:rsidR="0014241C" w:rsidRDefault="0014241C" w:rsidP="00981EAC">
            <w:pPr>
              <w:keepNext w:val="0"/>
              <w:widowControl/>
              <w:tabs>
                <w:tab w:val="left" w:pos="6300"/>
              </w:tabs>
              <w:suppressAutoHyphens w:val="0"/>
              <w:jc w:val="center"/>
              <w:rPr>
                <w:rFonts w:cs="Tahoma"/>
              </w:rPr>
            </w:pPr>
          </w:p>
          <w:p w:rsidR="0014241C" w:rsidRDefault="0014241C" w:rsidP="00981EAC">
            <w:pPr>
              <w:keepNext w:val="0"/>
              <w:widowControl/>
              <w:tabs>
                <w:tab w:val="left" w:pos="6300"/>
              </w:tabs>
              <w:suppressAutoHyphens w:val="0"/>
              <w:jc w:val="center"/>
              <w:rPr>
                <w:rFonts w:cs="Tahoma"/>
              </w:rPr>
            </w:pPr>
          </w:p>
          <w:p w:rsidR="0014241C" w:rsidRDefault="0014241C" w:rsidP="00981EAC">
            <w:pPr>
              <w:keepNext w:val="0"/>
              <w:widowControl/>
              <w:tabs>
                <w:tab w:val="left" w:pos="6300"/>
              </w:tabs>
              <w:suppressAutoHyphens w:val="0"/>
              <w:jc w:val="center"/>
              <w:rPr>
                <w:rFonts w:cs="Tahoma"/>
              </w:rPr>
            </w:pPr>
          </w:p>
          <w:p w:rsidR="0014241C" w:rsidRDefault="00BD2FD8" w:rsidP="00981EAC">
            <w:pPr>
              <w:keepNext w:val="0"/>
              <w:widowControl/>
              <w:tabs>
                <w:tab w:val="left" w:pos="6300"/>
              </w:tabs>
              <w:suppressAutoHyphens w:val="0"/>
              <w:jc w:val="center"/>
              <w:rPr>
                <w:rFonts w:cs="Tahoma"/>
              </w:rPr>
            </w:pPr>
            <w:r>
              <w:rPr>
                <w:rFonts w:cs="Tahoma"/>
              </w:rPr>
              <w:t>5</w:t>
            </w:r>
          </w:p>
          <w:p w:rsidR="0014241C" w:rsidRDefault="0014241C" w:rsidP="00981EAC">
            <w:pPr>
              <w:keepNext w:val="0"/>
              <w:widowControl/>
              <w:tabs>
                <w:tab w:val="left" w:pos="6300"/>
              </w:tabs>
              <w:suppressAutoHyphens w:val="0"/>
              <w:jc w:val="center"/>
              <w:rPr>
                <w:rFonts w:cs="Tahoma"/>
              </w:rPr>
            </w:pPr>
          </w:p>
          <w:p w:rsidR="0014241C" w:rsidRDefault="0014241C" w:rsidP="00981EAC">
            <w:pPr>
              <w:keepNext w:val="0"/>
              <w:widowControl/>
              <w:tabs>
                <w:tab w:val="left" w:pos="6300"/>
              </w:tabs>
              <w:suppressAutoHyphens w:val="0"/>
              <w:jc w:val="center"/>
              <w:rPr>
                <w:rFonts w:cs="Tahoma"/>
              </w:rPr>
            </w:pPr>
          </w:p>
          <w:p w:rsidR="0014241C" w:rsidRDefault="0014241C" w:rsidP="00981EAC">
            <w:pPr>
              <w:keepNext w:val="0"/>
              <w:widowControl/>
              <w:tabs>
                <w:tab w:val="left" w:pos="6300"/>
              </w:tabs>
              <w:suppressAutoHyphens w:val="0"/>
              <w:jc w:val="center"/>
              <w:rPr>
                <w:rFonts w:cs="Tahoma"/>
              </w:rPr>
            </w:pPr>
          </w:p>
          <w:p w:rsidR="0014241C" w:rsidRDefault="0014241C" w:rsidP="00981EAC">
            <w:pPr>
              <w:keepNext w:val="0"/>
              <w:widowControl/>
              <w:tabs>
                <w:tab w:val="left" w:pos="6300"/>
              </w:tabs>
              <w:suppressAutoHyphens w:val="0"/>
              <w:jc w:val="center"/>
              <w:rPr>
                <w:rFonts w:cs="Tahoma"/>
              </w:rPr>
            </w:pPr>
          </w:p>
          <w:p w:rsidR="0014241C" w:rsidRDefault="0014241C" w:rsidP="00981EAC">
            <w:pPr>
              <w:keepNext w:val="0"/>
              <w:widowControl/>
              <w:tabs>
                <w:tab w:val="left" w:pos="6300"/>
              </w:tabs>
              <w:suppressAutoHyphens w:val="0"/>
              <w:jc w:val="center"/>
              <w:rPr>
                <w:rFonts w:cs="Tahoma"/>
              </w:rPr>
            </w:pPr>
          </w:p>
          <w:p w:rsidR="0014241C" w:rsidRDefault="0014241C" w:rsidP="00981EAC">
            <w:pPr>
              <w:keepNext w:val="0"/>
              <w:widowControl/>
              <w:tabs>
                <w:tab w:val="left" w:pos="6300"/>
              </w:tabs>
              <w:suppressAutoHyphens w:val="0"/>
              <w:jc w:val="center"/>
              <w:rPr>
                <w:rFonts w:cs="Tahoma"/>
              </w:rPr>
            </w:pPr>
          </w:p>
          <w:p w:rsidR="0014241C" w:rsidRDefault="0014241C" w:rsidP="00981EAC">
            <w:pPr>
              <w:keepNext w:val="0"/>
              <w:widowControl/>
              <w:tabs>
                <w:tab w:val="left" w:pos="6300"/>
              </w:tabs>
              <w:suppressAutoHyphens w:val="0"/>
              <w:jc w:val="center"/>
              <w:rPr>
                <w:rFonts w:cs="Tahoma"/>
              </w:rPr>
            </w:pPr>
          </w:p>
          <w:p w:rsidR="0014241C" w:rsidRDefault="0014241C" w:rsidP="00981EAC">
            <w:pPr>
              <w:keepNext w:val="0"/>
              <w:widowControl/>
              <w:tabs>
                <w:tab w:val="left" w:pos="6300"/>
              </w:tabs>
              <w:suppressAutoHyphens w:val="0"/>
              <w:jc w:val="center"/>
              <w:rPr>
                <w:rFonts w:cs="Tahoma"/>
              </w:rPr>
            </w:pPr>
          </w:p>
          <w:p w:rsidR="0014241C" w:rsidRDefault="0014241C" w:rsidP="00981EAC">
            <w:pPr>
              <w:keepNext w:val="0"/>
              <w:widowControl/>
              <w:tabs>
                <w:tab w:val="left" w:pos="6300"/>
              </w:tabs>
              <w:suppressAutoHyphens w:val="0"/>
              <w:jc w:val="center"/>
              <w:rPr>
                <w:rFonts w:cs="Tahoma"/>
              </w:rPr>
            </w:pPr>
          </w:p>
          <w:p w:rsidR="0014241C" w:rsidRDefault="00BD2FD8" w:rsidP="00981EAC">
            <w:pPr>
              <w:keepNext w:val="0"/>
              <w:widowControl/>
              <w:tabs>
                <w:tab w:val="left" w:pos="6300"/>
              </w:tabs>
              <w:suppressAutoHyphens w:val="0"/>
              <w:jc w:val="center"/>
              <w:rPr>
                <w:rFonts w:cs="Tahoma"/>
              </w:rPr>
            </w:pPr>
            <w:r>
              <w:rPr>
                <w:rFonts w:cs="Tahoma"/>
              </w:rPr>
              <w:t>5</w:t>
            </w:r>
          </w:p>
          <w:p w:rsidR="0014241C" w:rsidRDefault="0014241C" w:rsidP="00981EAC">
            <w:pPr>
              <w:keepNext w:val="0"/>
              <w:widowControl/>
              <w:tabs>
                <w:tab w:val="left" w:pos="6300"/>
              </w:tabs>
              <w:suppressAutoHyphens w:val="0"/>
              <w:jc w:val="center"/>
              <w:rPr>
                <w:rFonts w:cs="Tahoma"/>
              </w:rPr>
            </w:pPr>
          </w:p>
          <w:p w:rsidR="0014241C" w:rsidRDefault="0014241C" w:rsidP="00981EAC">
            <w:pPr>
              <w:keepNext w:val="0"/>
              <w:widowControl/>
              <w:tabs>
                <w:tab w:val="left" w:pos="6300"/>
              </w:tabs>
              <w:suppressAutoHyphens w:val="0"/>
              <w:jc w:val="center"/>
              <w:rPr>
                <w:rFonts w:cs="Tahoma"/>
              </w:rPr>
            </w:pPr>
          </w:p>
          <w:p w:rsidR="0014241C" w:rsidRDefault="0014241C" w:rsidP="00981EAC">
            <w:pPr>
              <w:keepNext w:val="0"/>
              <w:widowControl/>
              <w:tabs>
                <w:tab w:val="left" w:pos="6300"/>
              </w:tabs>
              <w:suppressAutoHyphens w:val="0"/>
              <w:jc w:val="center"/>
              <w:rPr>
                <w:rFonts w:cs="Tahoma"/>
              </w:rPr>
            </w:pPr>
          </w:p>
          <w:p w:rsidR="0014241C" w:rsidRDefault="0014241C" w:rsidP="00981EAC">
            <w:pPr>
              <w:keepNext w:val="0"/>
              <w:widowControl/>
              <w:tabs>
                <w:tab w:val="left" w:pos="6300"/>
              </w:tabs>
              <w:suppressAutoHyphens w:val="0"/>
              <w:jc w:val="center"/>
              <w:rPr>
                <w:rFonts w:cs="Tahoma"/>
              </w:rPr>
            </w:pPr>
          </w:p>
          <w:p w:rsidR="0014241C" w:rsidRDefault="0014241C" w:rsidP="00981EAC">
            <w:pPr>
              <w:keepNext w:val="0"/>
              <w:widowControl/>
              <w:tabs>
                <w:tab w:val="left" w:pos="6300"/>
              </w:tabs>
              <w:suppressAutoHyphens w:val="0"/>
              <w:jc w:val="center"/>
              <w:rPr>
                <w:rFonts w:cs="Tahoma"/>
              </w:rPr>
            </w:pPr>
          </w:p>
          <w:p w:rsidR="0014241C" w:rsidRDefault="0014241C" w:rsidP="00981EAC">
            <w:pPr>
              <w:keepNext w:val="0"/>
              <w:widowControl/>
              <w:tabs>
                <w:tab w:val="left" w:pos="6300"/>
              </w:tabs>
              <w:suppressAutoHyphens w:val="0"/>
              <w:jc w:val="center"/>
              <w:rPr>
                <w:rFonts w:cs="Tahoma"/>
              </w:rPr>
            </w:pPr>
          </w:p>
          <w:p w:rsidR="0014241C" w:rsidRDefault="0014241C" w:rsidP="00981EAC">
            <w:pPr>
              <w:keepNext w:val="0"/>
              <w:widowControl/>
              <w:tabs>
                <w:tab w:val="left" w:pos="6300"/>
              </w:tabs>
              <w:suppressAutoHyphens w:val="0"/>
              <w:jc w:val="center"/>
              <w:rPr>
                <w:rFonts w:cs="Tahoma"/>
              </w:rPr>
            </w:pPr>
          </w:p>
          <w:p w:rsidR="0014241C" w:rsidRDefault="0014241C" w:rsidP="00981EAC">
            <w:pPr>
              <w:keepNext w:val="0"/>
              <w:widowControl/>
              <w:tabs>
                <w:tab w:val="left" w:pos="6300"/>
              </w:tabs>
              <w:suppressAutoHyphens w:val="0"/>
              <w:jc w:val="center"/>
              <w:rPr>
                <w:rFonts w:cs="Tahoma"/>
              </w:rPr>
            </w:pPr>
          </w:p>
          <w:p w:rsidR="0014241C" w:rsidRDefault="0014241C" w:rsidP="00981EAC">
            <w:pPr>
              <w:keepNext w:val="0"/>
              <w:widowControl/>
              <w:tabs>
                <w:tab w:val="left" w:pos="6300"/>
              </w:tabs>
              <w:suppressAutoHyphens w:val="0"/>
              <w:jc w:val="center"/>
              <w:rPr>
                <w:rFonts w:cs="Tahoma"/>
              </w:rPr>
            </w:pPr>
          </w:p>
          <w:p w:rsidR="0014241C" w:rsidRDefault="00BD2FD8" w:rsidP="00981EAC">
            <w:pPr>
              <w:keepNext w:val="0"/>
              <w:widowControl/>
              <w:tabs>
                <w:tab w:val="left" w:pos="6300"/>
              </w:tabs>
              <w:suppressAutoHyphens w:val="0"/>
              <w:jc w:val="center"/>
              <w:rPr>
                <w:rFonts w:cs="Tahoma"/>
              </w:rPr>
            </w:pPr>
            <w:r>
              <w:rPr>
                <w:rFonts w:cs="Tahoma"/>
              </w:rPr>
              <w:t>5</w:t>
            </w:r>
          </w:p>
          <w:p w:rsidR="0014241C" w:rsidRDefault="0014241C" w:rsidP="00981EAC">
            <w:pPr>
              <w:keepNext w:val="0"/>
              <w:widowControl/>
              <w:tabs>
                <w:tab w:val="left" w:pos="6300"/>
              </w:tabs>
              <w:suppressAutoHyphens w:val="0"/>
              <w:jc w:val="center"/>
              <w:rPr>
                <w:rFonts w:cs="Tahoma"/>
              </w:rPr>
            </w:pPr>
          </w:p>
          <w:p w:rsidR="0014241C" w:rsidRDefault="0014241C" w:rsidP="00981EAC">
            <w:pPr>
              <w:keepNext w:val="0"/>
              <w:widowControl/>
              <w:tabs>
                <w:tab w:val="left" w:pos="6300"/>
              </w:tabs>
              <w:suppressAutoHyphens w:val="0"/>
              <w:jc w:val="center"/>
              <w:rPr>
                <w:rFonts w:cs="Tahoma"/>
              </w:rPr>
            </w:pPr>
          </w:p>
          <w:p w:rsidR="0014241C" w:rsidRDefault="0014241C" w:rsidP="00981EAC">
            <w:pPr>
              <w:keepNext w:val="0"/>
              <w:widowControl/>
              <w:tabs>
                <w:tab w:val="left" w:pos="6300"/>
              </w:tabs>
              <w:suppressAutoHyphens w:val="0"/>
              <w:jc w:val="center"/>
              <w:rPr>
                <w:rFonts w:cs="Tahoma"/>
              </w:rPr>
            </w:pPr>
          </w:p>
          <w:p w:rsidR="0014241C" w:rsidRDefault="0014241C" w:rsidP="00981EAC">
            <w:pPr>
              <w:keepNext w:val="0"/>
              <w:widowControl/>
              <w:tabs>
                <w:tab w:val="left" w:pos="6300"/>
              </w:tabs>
              <w:suppressAutoHyphens w:val="0"/>
              <w:jc w:val="center"/>
              <w:rPr>
                <w:rFonts w:cs="Tahoma"/>
              </w:rPr>
            </w:pPr>
          </w:p>
          <w:p w:rsidR="0014241C" w:rsidRDefault="0014241C" w:rsidP="00981EAC">
            <w:pPr>
              <w:keepNext w:val="0"/>
              <w:widowControl/>
              <w:tabs>
                <w:tab w:val="left" w:pos="6300"/>
              </w:tabs>
              <w:suppressAutoHyphens w:val="0"/>
              <w:jc w:val="center"/>
              <w:rPr>
                <w:rFonts w:cs="Tahoma"/>
              </w:rPr>
            </w:pPr>
          </w:p>
          <w:p w:rsidR="0014241C" w:rsidRDefault="0014241C" w:rsidP="00981EAC">
            <w:pPr>
              <w:keepNext w:val="0"/>
              <w:widowControl/>
              <w:tabs>
                <w:tab w:val="left" w:pos="6300"/>
              </w:tabs>
              <w:suppressAutoHyphens w:val="0"/>
              <w:jc w:val="center"/>
              <w:rPr>
                <w:rFonts w:cs="Tahoma"/>
              </w:rPr>
            </w:pPr>
          </w:p>
          <w:p w:rsidR="0014241C" w:rsidRDefault="0014241C" w:rsidP="00981EAC">
            <w:pPr>
              <w:keepNext w:val="0"/>
              <w:widowControl/>
              <w:tabs>
                <w:tab w:val="left" w:pos="6300"/>
              </w:tabs>
              <w:suppressAutoHyphens w:val="0"/>
              <w:jc w:val="center"/>
              <w:rPr>
                <w:rFonts w:cs="Tahoma"/>
              </w:rPr>
            </w:pPr>
          </w:p>
          <w:p w:rsidR="0014241C" w:rsidRDefault="0014241C" w:rsidP="00981EAC">
            <w:pPr>
              <w:keepNext w:val="0"/>
              <w:widowControl/>
              <w:tabs>
                <w:tab w:val="left" w:pos="6300"/>
              </w:tabs>
              <w:suppressAutoHyphens w:val="0"/>
              <w:jc w:val="center"/>
              <w:rPr>
                <w:rFonts w:cs="Tahoma"/>
              </w:rPr>
            </w:pPr>
          </w:p>
          <w:p w:rsidR="0014241C" w:rsidRDefault="0014241C" w:rsidP="00981EAC">
            <w:pPr>
              <w:keepNext w:val="0"/>
              <w:widowControl/>
              <w:tabs>
                <w:tab w:val="left" w:pos="6300"/>
              </w:tabs>
              <w:suppressAutoHyphens w:val="0"/>
              <w:jc w:val="center"/>
              <w:rPr>
                <w:rFonts w:cs="Tahoma"/>
              </w:rPr>
            </w:pPr>
          </w:p>
          <w:p w:rsidR="0014241C" w:rsidRDefault="00BD2FD8" w:rsidP="00981EAC">
            <w:pPr>
              <w:keepNext w:val="0"/>
              <w:widowControl/>
              <w:tabs>
                <w:tab w:val="left" w:pos="6300"/>
              </w:tabs>
              <w:suppressAutoHyphens w:val="0"/>
              <w:jc w:val="center"/>
              <w:rPr>
                <w:rFonts w:cs="Tahoma"/>
              </w:rPr>
            </w:pPr>
            <w:r>
              <w:rPr>
                <w:rFonts w:cs="Tahoma"/>
              </w:rPr>
              <w:t>12</w:t>
            </w:r>
          </w:p>
        </w:tc>
      </w:tr>
      <w:tr w:rsidR="0014241C">
        <w:tc>
          <w:tcPr>
            <w:tcW w:w="3774" w:type="dxa"/>
            <w:tcBorders>
              <w:top w:val="single" w:sz="4" w:space="0" w:color="000001"/>
              <w:left w:val="single" w:sz="4" w:space="0" w:color="000001"/>
              <w:bottom w:val="single" w:sz="4" w:space="0" w:color="000001"/>
            </w:tcBorders>
            <w:shd w:val="clear" w:color="auto" w:fill="FFFFFF"/>
            <w:tcMar>
              <w:left w:w="98" w:type="dxa"/>
            </w:tcMar>
          </w:tcPr>
          <w:p w:rsidR="0014241C" w:rsidRDefault="00BD2FD8" w:rsidP="00981EAC">
            <w:pPr>
              <w:keepNext w:val="0"/>
              <w:widowControl/>
              <w:suppressAutoHyphens w:val="0"/>
              <w:rPr>
                <w:rFonts w:cs="Tahoma"/>
              </w:rPr>
            </w:pPr>
            <w:r>
              <w:rPr>
                <w:rFonts w:cs="Tahoma"/>
              </w:rPr>
              <w:t xml:space="preserve">Určí, které země patří do anglické jazykové oblasti. </w:t>
            </w:r>
          </w:p>
          <w:p w:rsidR="0014241C" w:rsidRDefault="00BD2FD8" w:rsidP="00981EAC">
            <w:pPr>
              <w:keepNext w:val="0"/>
              <w:widowControl/>
              <w:suppressAutoHyphens w:val="0"/>
              <w:rPr>
                <w:rFonts w:cs="Tahoma"/>
              </w:rPr>
            </w:pPr>
            <w:r>
              <w:rPr>
                <w:rFonts w:cs="Tahoma"/>
              </w:rPr>
              <w:t>Má faktické znalosti geografické, demografické, hospodářské, politické a kulturní o Velké Británii.</w:t>
            </w:r>
          </w:p>
          <w:p w:rsidR="0014241C" w:rsidRDefault="00BD2FD8" w:rsidP="00981EAC">
            <w:pPr>
              <w:keepNext w:val="0"/>
              <w:widowControl/>
              <w:suppressAutoHyphens w:val="0"/>
              <w:rPr>
                <w:rFonts w:cs="Tahoma"/>
              </w:rPr>
            </w:pPr>
            <w:r>
              <w:rPr>
                <w:rFonts w:cs="Tahoma"/>
              </w:rPr>
              <w:t>Vyjmenuje památky Londýna.</w:t>
            </w:r>
          </w:p>
          <w:p w:rsidR="0014241C" w:rsidRDefault="00BD2FD8" w:rsidP="00981EAC">
            <w:pPr>
              <w:keepNext w:val="0"/>
              <w:widowControl/>
              <w:suppressAutoHyphens w:val="0"/>
              <w:rPr>
                <w:rFonts w:cs="Tahoma"/>
              </w:rPr>
            </w:pPr>
            <w:r>
              <w:rPr>
                <w:rFonts w:cs="Tahoma"/>
              </w:rPr>
              <w:t>Zná nejznámější přejatá slova z  angličtiny v českém jazyce a jejich spisovné ekvivalenty.</w:t>
            </w:r>
          </w:p>
        </w:tc>
        <w:tc>
          <w:tcPr>
            <w:tcW w:w="704" w:type="dxa"/>
            <w:tcBorders>
              <w:top w:val="single" w:sz="4" w:space="0" w:color="000001"/>
              <w:left w:val="single" w:sz="4" w:space="0" w:color="000001"/>
              <w:bottom w:val="single" w:sz="4" w:space="0" w:color="000001"/>
            </w:tcBorders>
            <w:shd w:val="clear" w:color="auto" w:fill="FFFFFF"/>
            <w:tcMar>
              <w:left w:w="98" w:type="dxa"/>
            </w:tcMar>
          </w:tcPr>
          <w:p w:rsidR="0014241C" w:rsidRDefault="00BD2FD8" w:rsidP="00981EAC">
            <w:pPr>
              <w:keepNext w:val="0"/>
              <w:widowControl/>
              <w:tabs>
                <w:tab w:val="left" w:pos="6300"/>
              </w:tabs>
              <w:suppressAutoHyphens w:val="0"/>
              <w:jc w:val="center"/>
              <w:rPr>
                <w:rFonts w:cs="Tahoma"/>
                <w:b/>
              </w:rPr>
            </w:pPr>
            <w:r>
              <w:rPr>
                <w:rFonts w:cs="Tahoma"/>
                <w:b/>
              </w:rPr>
              <w:t>4.</w:t>
            </w:r>
          </w:p>
        </w:tc>
        <w:tc>
          <w:tcPr>
            <w:tcW w:w="3670" w:type="dxa"/>
            <w:tcBorders>
              <w:top w:val="single" w:sz="4" w:space="0" w:color="000001"/>
              <w:left w:val="single" w:sz="4" w:space="0" w:color="000001"/>
              <w:bottom w:val="single" w:sz="4" w:space="0" w:color="000001"/>
            </w:tcBorders>
            <w:shd w:val="clear" w:color="auto" w:fill="FFFFFF"/>
            <w:tcMar>
              <w:left w:w="98" w:type="dxa"/>
            </w:tcMar>
          </w:tcPr>
          <w:p w:rsidR="0014241C" w:rsidRDefault="00BD2FD8" w:rsidP="00981EAC">
            <w:pPr>
              <w:keepNext w:val="0"/>
              <w:widowControl/>
              <w:suppressAutoHyphens w:val="0"/>
            </w:pPr>
            <w:r>
              <w:rPr>
                <w:rFonts w:cs="Tahoma"/>
                <w:b/>
              </w:rPr>
              <w:t xml:space="preserve">Reálie – poznatky o zemích studovaného jazyka - </w:t>
            </w:r>
            <w:r>
              <w:rPr>
                <w:rFonts w:cs="Tahoma"/>
              </w:rPr>
              <w:t>Přehled zemí anglické jazykové oblasti</w:t>
            </w:r>
            <w:r>
              <w:rPr>
                <w:rFonts w:cs="Tahoma"/>
                <w:b/>
              </w:rPr>
              <w:t xml:space="preserve">, </w:t>
            </w:r>
            <w:r>
              <w:rPr>
                <w:rFonts w:cs="Tahoma"/>
              </w:rPr>
              <w:t>Velká Británie, Památky Londýna, Anglická slova v češtině</w:t>
            </w:r>
          </w:p>
          <w:p w:rsidR="0014241C" w:rsidRDefault="0014241C" w:rsidP="00981EAC">
            <w:pPr>
              <w:keepNext w:val="0"/>
              <w:widowControl/>
              <w:tabs>
                <w:tab w:val="left" w:pos="6300"/>
              </w:tabs>
              <w:suppressAutoHyphens w:val="0"/>
              <w:rPr>
                <w:rFonts w:cs="Tahoma"/>
                <w:b/>
              </w:rPr>
            </w:pPr>
          </w:p>
        </w:tc>
        <w:tc>
          <w:tcPr>
            <w:tcW w:w="1190" w:type="dxa"/>
            <w:tcBorders>
              <w:top w:val="single" w:sz="4" w:space="0" w:color="000001"/>
              <w:left w:val="single" w:sz="4" w:space="0" w:color="000001"/>
              <w:bottom w:val="single" w:sz="4" w:space="0" w:color="000001"/>
              <w:right w:val="single" w:sz="4" w:space="0" w:color="000001"/>
            </w:tcBorders>
            <w:shd w:val="clear" w:color="auto" w:fill="FFFFFF"/>
            <w:tcMar>
              <w:left w:w="98" w:type="dxa"/>
            </w:tcMar>
          </w:tcPr>
          <w:p w:rsidR="0014241C" w:rsidRDefault="00BD2FD8" w:rsidP="00981EAC">
            <w:pPr>
              <w:keepNext w:val="0"/>
              <w:widowControl/>
              <w:tabs>
                <w:tab w:val="left" w:pos="6300"/>
              </w:tabs>
              <w:suppressAutoHyphens w:val="0"/>
              <w:jc w:val="center"/>
              <w:rPr>
                <w:rFonts w:cs="Tahoma"/>
              </w:rPr>
            </w:pPr>
            <w:r>
              <w:rPr>
                <w:rFonts w:cs="Tahoma"/>
              </w:rPr>
              <w:t>4</w:t>
            </w:r>
          </w:p>
        </w:tc>
      </w:tr>
      <w:tr w:rsidR="0014241C">
        <w:tc>
          <w:tcPr>
            <w:tcW w:w="3774" w:type="dxa"/>
            <w:tcBorders>
              <w:top w:val="single" w:sz="4" w:space="0" w:color="000001"/>
              <w:left w:val="single" w:sz="4" w:space="0" w:color="000001"/>
              <w:bottom w:val="single" w:sz="4" w:space="0" w:color="000001"/>
            </w:tcBorders>
            <w:shd w:val="clear" w:color="auto" w:fill="FFFFFF"/>
            <w:tcMar>
              <w:left w:w="98" w:type="dxa"/>
            </w:tcMar>
          </w:tcPr>
          <w:p w:rsidR="0014241C" w:rsidRDefault="00BD2FD8" w:rsidP="00981EAC">
            <w:pPr>
              <w:keepNext w:val="0"/>
              <w:widowControl/>
              <w:tabs>
                <w:tab w:val="left" w:pos="6300"/>
              </w:tabs>
              <w:suppressAutoHyphens w:val="0"/>
              <w:rPr>
                <w:rFonts w:cs="Tahoma"/>
              </w:rPr>
            </w:pPr>
            <w:r>
              <w:rPr>
                <w:rFonts w:cs="Tahoma"/>
              </w:rPr>
              <w:t>Počet hodin v ročníku celkem</w:t>
            </w:r>
          </w:p>
        </w:tc>
        <w:tc>
          <w:tcPr>
            <w:tcW w:w="704" w:type="dxa"/>
            <w:tcBorders>
              <w:top w:val="single" w:sz="4" w:space="0" w:color="000001"/>
              <w:left w:val="single" w:sz="4" w:space="0" w:color="000001"/>
              <w:bottom w:val="single" w:sz="4" w:space="0" w:color="000001"/>
            </w:tcBorders>
            <w:shd w:val="clear" w:color="auto" w:fill="FFFFFF"/>
            <w:tcMar>
              <w:left w:w="98" w:type="dxa"/>
            </w:tcMar>
          </w:tcPr>
          <w:p w:rsidR="0014241C" w:rsidRDefault="0014241C" w:rsidP="00981EAC">
            <w:pPr>
              <w:keepNext w:val="0"/>
              <w:widowControl/>
              <w:tabs>
                <w:tab w:val="left" w:pos="6300"/>
              </w:tabs>
              <w:suppressAutoHyphens w:val="0"/>
              <w:rPr>
                <w:rFonts w:cs="Tahoma"/>
                <w:b/>
              </w:rPr>
            </w:pPr>
          </w:p>
        </w:tc>
        <w:tc>
          <w:tcPr>
            <w:tcW w:w="3670" w:type="dxa"/>
            <w:tcBorders>
              <w:top w:val="single" w:sz="4" w:space="0" w:color="000001"/>
              <w:left w:val="single" w:sz="4" w:space="0" w:color="000001"/>
              <w:bottom w:val="single" w:sz="4" w:space="0" w:color="000001"/>
            </w:tcBorders>
            <w:shd w:val="clear" w:color="auto" w:fill="FFFFFF"/>
            <w:tcMar>
              <w:left w:w="98" w:type="dxa"/>
            </w:tcMar>
          </w:tcPr>
          <w:p w:rsidR="0014241C" w:rsidRDefault="0014241C" w:rsidP="00981EAC">
            <w:pPr>
              <w:keepNext w:val="0"/>
              <w:widowControl/>
              <w:tabs>
                <w:tab w:val="left" w:pos="6300"/>
              </w:tabs>
              <w:suppressAutoHyphens w:val="0"/>
              <w:rPr>
                <w:rFonts w:cs="Tahoma"/>
                <w:b/>
              </w:rPr>
            </w:pPr>
          </w:p>
        </w:tc>
        <w:tc>
          <w:tcPr>
            <w:tcW w:w="1190" w:type="dxa"/>
            <w:tcBorders>
              <w:top w:val="single" w:sz="4" w:space="0" w:color="000001"/>
              <w:left w:val="single" w:sz="4" w:space="0" w:color="000001"/>
              <w:bottom w:val="single" w:sz="4" w:space="0" w:color="000001"/>
              <w:right w:val="single" w:sz="4" w:space="0" w:color="000001"/>
            </w:tcBorders>
            <w:shd w:val="clear" w:color="auto" w:fill="FFFFFF"/>
            <w:tcMar>
              <w:left w:w="98" w:type="dxa"/>
            </w:tcMar>
          </w:tcPr>
          <w:p w:rsidR="0014241C" w:rsidRDefault="00BD2FD8" w:rsidP="00981EAC">
            <w:pPr>
              <w:keepNext w:val="0"/>
              <w:widowControl/>
              <w:tabs>
                <w:tab w:val="left" w:pos="6300"/>
              </w:tabs>
              <w:suppressAutoHyphens w:val="0"/>
              <w:jc w:val="center"/>
              <w:rPr>
                <w:rFonts w:cs="Tahoma"/>
              </w:rPr>
            </w:pPr>
            <w:r>
              <w:rPr>
                <w:rFonts w:cs="Tahoma"/>
              </w:rPr>
              <w:t>66</w:t>
            </w:r>
          </w:p>
        </w:tc>
      </w:tr>
    </w:tbl>
    <w:p w:rsidR="0014241C" w:rsidRDefault="0014241C" w:rsidP="00981EAC">
      <w:pPr>
        <w:keepNext w:val="0"/>
        <w:widowControl/>
        <w:suppressAutoHyphens w:val="0"/>
        <w:rPr>
          <w:rFonts w:cs="Tahoma"/>
          <w:b/>
        </w:rPr>
      </w:pPr>
    </w:p>
    <w:p w:rsidR="0014241C" w:rsidRDefault="00BD2FD8" w:rsidP="00981EAC">
      <w:pPr>
        <w:keepNext w:val="0"/>
        <w:widowControl/>
        <w:suppressAutoHyphens w:val="0"/>
        <w:rPr>
          <w:rFonts w:cs="Tahoma"/>
          <w:b/>
        </w:rPr>
      </w:pPr>
      <w:r>
        <w:rPr>
          <w:rFonts w:cs="Tahoma"/>
          <w:b/>
        </w:rPr>
        <w:t>Rozpis výsledků vzdělávání a učiva:      2. ročník                 celkem 66 hodin</w:t>
      </w:r>
    </w:p>
    <w:tbl>
      <w:tblPr>
        <w:tblW w:w="9338" w:type="dxa"/>
        <w:tblInd w:w="-30" w:type="dxa"/>
        <w:tblBorders>
          <w:top w:val="single" w:sz="4" w:space="0" w:color="000001"/>
          <w:left w:val="single" w:sz="4" w:space="0" w:color="000001"/>
          <w:bottom w:val="single" w:sz="4" w:space="0" w:color="000001"/>
          <w:insideH w:val="single" w:sz="4" w:space="0" w:color="000001"/>
        </w:tblBorders>
        <w:tblCellMar>
          <w:left w:w="98" w:type="dxa"/>
        </w:tblCellMar>
        <w:tblLook w:val="0000" w:firstRow="0" w:lastRow="0" w:firstColumn="0" w:lastColumn="0" w:noHBand="0" w:noVBand="0"/>
      </w:tblPr>
      <w:tblGrid>
        <w:gridCol w:w="3781"/>
        <w:gridCol w:w="704"/>
        <w:gridCol w:w="3662"/>
        <w:gridCol w:w="1191"/>
      </w:tblGrid>
      <w:tr w:rsidR="0014241C">
        <w:tc>
          <w:tcPr>
            <w:tcW w:w="3781" w:type="dxa"/>
            <w:tcBorders>
              <w:top w:val="single" w:sz="4" w:space="0" w:color="000001"/>
              <w:left w:val="single" w:sz="4" w:space="0" w:color="000001"/>
              <w:bottom w:val="single" w:sz="4" w:space="0" w:color="000001"/>
            </w:tcBorders>
            <w:shd w:val="clear" w:color="auto" w:fill="FFFFFF"/>
            <w:tcMar>
              <w:left w:w="98" w:type="dxa"/>
            </w:tcMar>
          </w:tcPr>
          <w:p w:rsidR="0014241C" w:rsidRDefault="00BD2FD8" w:rsidP="00981EAC">
            <w:pPr>
              <w:keepNext w:val="0"/>
              <w:widowControl/>
              <w:tabs>
                <w:tab w:val="left" w:pos="6300"/>
              </w:tabs>
              <w:suppressAutoHyphens w:val="0"/>
              <w:rPr>
                <w:rFonts w:cs="Tahoma"/>
                <w:b/>
              </w:rPr>
            </w:pPr>
            <w:r>
              <w:rPr>
                <w:rFonts w:cs="Tahoma"/>
                <w:b/>
              </w:rPr>
              <w:t>Výsledky vzdělávání</w:t>
            </w:r>
          </w:p>
        </w:tc>
        <w:tc>
          <w:tcPr>
            <w:tcW w:w="4366" w:type="dxa"/>
            <w:gridSpan w:val="2"/>
            <w:tcBorders>
              <w:top w:val="single" w:sz="4" w:space="0" w:color="000001"/>
              <w:left w:val="single" w:sz="4" w:space="0" w:color="000001"/>
              <w:bottom w:val="single" w:sz="4" w:space="0" w:color="000001"/>
            </w:tcBorders>
            <w:shd w:val="clear" w:color="auto" w:fill="FFFFFF"/>
            <w:tcMar>
              <w:left w:w="98" w:type="dxa"/>
            </w:tcMar>
          </w:tcPr>
          <w:p w:rsidR="0014241C" w:rsidRDefault="00BD2FD8" w:rsidP="00981EAC">
            <w:pPr>
              <w:keepNext w:val="0"/>
              <w:widowControl/>
              <w:tabs>
                <w:tab w:val="left" w:pos="6300"/>
              </w:tabs>
              <w:suppressAutoHyphens w:val="0"/>
              <w:jc w:val="center"/>
              <w:rPr>
                <w:rFonts w:cs="Tahoma"/>
                <w:b/>
              </w:rPr>
            </w:pPr>
            <w:r>
              <w:rPr>
                <w:rFonts w:cs="Tahoma"/>
                <w:b/>
              </w:rPr>
              <w:t>Rozpis učiva</w:t>
            </w:r>
          </w:p>
          <w:p w:rsidR="0014241C" w:rsidRDefault="0014241C" w:rsidP="00981EAC">
            <w:pPr>
              <w:keepNext w:val="0"/>
              <w:widowControl/>
              <w:tabs>
                <w:tab w:val="left" w:pos="6300"/>
              </w:tabs>
              <w:suppressAutoHyphens w:val="0"/>
              <w:jc w:val="center"/>
              <w:rPr>
                <w:rFonts w:cs="Tahoma"/>
                <w:b/>
              </w:rPr>
            </w:pPr>
          </w:p>
        </w:tc>
        <w:tc>
          <w:tcPr>
            <w:tcW w:w="1191" w:type="dxa"/>
            <w:tcBorders>
              <w:top w:val="single" w:sz="4" w:space="0" w:color="000001"/>
              <w:left w:val="single" w:sz="4" w:space="0" w:color="000001"/>
              <w:bottom w:val="single" w:sz="4" w:space="0" w:color="000001"/>
              <w:right w:val="single" w:sz="4" w:space="0" w:color="000001"/>
            </w:tcBorders>
            <w:shd w:val="clear" w:color="auto" w:fill="FFFFFF"/>
            <w:tcMar>
              <w:left w:w="98" w:type="dxa"/>
            </w:tcMar>
          </w:tcPr>
          <w:p w:rsidR="0014241C" w:rsidRDefault="00BD2FD8" w:rsidP="00981EAC">
            <w:pPr>
              <w:keepNext w:val="0"/>
              <w:widowControl/>
              <w:tabs>
                <w:tab w:val="left" w:pos="6300"/>
              </w:tabs>
              <w:suppressAutoHyphens w:val="0"/>
              <w:rPr>
                <w:rFonts w:cs="Tahoma"/>
              </w:rPr>
            </w:pPr>
            <w:r>
              <w:rPr>
                <w:rFonts w:cs="Tahoma"/>
              </w:rPr>
              <w:t>Počet hodin</w:t>
            </w:r>
          </w:p>
        </w:tc>
      </w:tr>
      <w:tr w:rsidR="0014241C">
        <w:trPr>
          <w:trHeight w:val="4590"/>
        </w:trPr>
        <w:tc>
          <w:tcPr>
            <w:tcW w:w="3781" w:type="dxa"/>
            <w:tcBorders>
              <w:top w:val="single" w:sz="4" w:space="0" w:color="000001"/>
              <w:left w:val="single" w:sz="4" w:space="0" w:color="000001"/>
              <w:bottom w:val="single" w:sz="4" w:space="0" w:color="000001"/>
            </w:tcBorders>
            <w:shd w:val="clear" w:color="auto" w:fill="FFFFFF"/>
            <w:tcMar>
              <w:left w:w="98" w:type="dxa"/>
            </w:tcMar>
          </w:tcPr>
          <w:p w:rsidR="0014241C" w:rsidRDefault="00BD2FD8" w:rsidP="00981EAC">
            <w:pPr>
              <w:keepNext w:val="0"/>
              <w:widowControl/>
              <w:tabs>
                <w:tab w:val="left" w:pos="6300"/>
              </w:tabs>
              <w:suppressAutoHyphens w:val="0"/>
              <w:rPr>
                <w:rFonts w:cs="Tahoma"/>
              </w:rPr>
            </w:pPr>
            <w:r>
              <w:rPr>
                <w:rFonts w:cs="Tahoma"/>
              </w:rPr>
              <w:t>Žák:</w:t>
            </w:r>
          </w:p>
          <w:p w:rsidR="0014241C" w:rsidRDefault="00BD2FD8" w:rsidP="00981EAC">
            <w:pPr>
              <w:keepNext w:val="0"/>
              <w:widowControl/>
              <w:tabs>
                <w:tab w:val="left" w:pos="6300"/>
              </w:tabs>
              <w:suppressAutoHyphens w:val="0"/>
              <w:rPr>
                <w:rFonts w:cs="Tahoma"/>
              </w:rPr>
            </w:pPr>
            <w:r>
              <w:rPr>
                <w:rFonts w:cs="Tahoma"/>
              </w:rPr>
              <w:t>Odhadne význam jednoduchých neznámých výrazů podle kontextu a způsobu tvoření v mluvené řeči pronesené pomalu a zřetelně.</w:t>
            </w:r>
          </w:p>
          <w:p w:rsidR="0014241C" w:rsidRDefault="00BD2FD8" w:rsidP="00981EAC">
            <w:pPr>
              <w:keepNext w:val="0"/>
              <w:widowControl/>
              <w:tabs>
                <w:tab w:val="left" w:pos="6300"/>
              </w:tabs>
              <w:suppressAutoHyphens w:val="0"/>
              <w:rPr>
                <w:rFonts w:cs="Tahoma"/>
              </w:rPr>
            </w:pPr>
            <w:r>
              <w:rPr>
                <w:rFonts w:cs="Tahoma"/>
              </w:rPr>
              <w:t>Rozumí mluvenému projevu učitele, pokynům v cizím jazyce, jednoduchým větám a kratším souvislým projevům z oblasti vyučování, i krátkým jednoduchým projevům rodilých mluvčích v pomalém tempu.</w:t>
            </w:r>
          </w:p>
          <w:p w:rsidR="0014241C" w:rsidRDefault="00BD2FD8" w:rsidP="00981EAC">
            <w:pPr>
              <w:keepNext w:val="0"/>
              <w:widowControl/>
              <w:tabs>
                <w:tab w:val="left" w:pos="6300"/>
              </w:tabs>
              <w:suppressAutoHyphens w:val="0"/>
              <w:rPr>
                <w:rFonts w:cs="Tahoma"/>
              </w:rPr>
            </w:pPr>
            <w:r>
              <w:rPr>
                <w:rFonts w:cs="Tahoma"/>
              </w:rPr>
              <w:t>rozumí frázím, které se vztahují k běžným tématům každodenního života, jsou-li sdělovány jasně a srozumitelně.</w:t>
            </w:r>
          </w:p>
          <w:p w:rsidR="0014241C" w:rsidRDefault="00BD2FD8" w:rsidP="00981EAC">
            <w:pPr>
              <w:keepNext w:val="0"/>
              <w:widowControl/>
              <w:tabs>
                <w:tab w:val="left" w:pos="6300"/>
              </w:tabs>
              <w:suppressAutoHyphens w:val="0"/>
              <w:rPr>
                <w:rFonts w:cs="Tahoma"/>
              </w:rPr>
            </w:pPr>
            <w:r>
              <w:rPr>
                <w:rFonts w:cs="Tahoma"/>
              </w:rPr>
              <w:t>Zachytí hlavní myšlenky z vyslechnutého rozhovoru, určí počet osob, které mluví, téma a stanovisko mluvčích.</w:t>
            </w:r>
          </w:p>
          <w:p w:rsidR="0014241C" w:rsidRDefault="00BD2FD8" w:rsidP="00981EAC">
            <w:pPr>
              <w:keepNext w:val="0"/>
              <w:widowControl/>
              <w:tabs>
                <w:tab w:val="left" w:pos="6300"/>
              </w:tabs>
              <w:suppressAutoHyphens w:val="0"/>
              <w:rPr>
                <w:rFonts w:cs="Tahoma"/>
              </w:rPr>
            </w:pPr>
            <w:r>
              <w:rPr>
                <w:rFonts w:cs="Tahoma"/>
              </w:rPr>
              <w:t>Porozumí přiměřeným projevům přizpůsobeného odborného textu</w:t>
            </w:r>
          </w:p>
          <w:p w:rsidR="0014241C" w:rsidRDefault="0014241C" w:rsidP="00981EAC">
            <w:pPr>
              <w:keepNext w:val="0"/>
              <w:widowControl/>
              <w:tabs>
                <w:tab w:val="left" w:pos="6300"/>
              </w:tabs>
              <w:suppressAutoHyphens w:val="0"/>
              <w:rPr>
                <w:rFonts w:cs="Tahoma"/>
              </w:rPr>
            </w:pPr>
          </w:p>
          <w:p w:rsidR="0014241C" w:rsidRDefault="00BD2FD8" w:rsidP="00981EAC">
            <w:pPr>
              <w:keepNext w:val="0"/>
              <w:widowControl/>
              <w:tabs>
                <w:tab w:val="left" w:pos="6300"/>
              </w:tabs>
              <w:suppressAutoHyphens w:val="0"/>
              <w:rPr>
                <w:rFonts w:cs="Tahoma"/>
              </w:rPr>
            </w:pPr>
            <w:r>
              <w:rPr>
                <w:rFonts w:cs="Tahoma"/>
              </w:rPr>
              <w:t>Čte pomalu, správně a s porozuměním jednoduché obecné i odborné texty, které obsahují známou slovní zásobu, orientuje se v nich a vybere z nich hlavní myšlenky a důležité informace (jídelní lístek, informační tabule).</w:t>
            </w:r>
          </w:p>
          <w:p w:rsidR="0014241C" w:rsidRDefault="00BD2FD8" w:rsidP="00981EAC">
            <w:pPr>
              <w:keepNext w:val="0"/>
              <w:widowControl/>
              <w:tabs>
                <w:tab w:val="left" w:pos="6300"/>
              </w:tabs>
              <w:suppressAutoHyphens w:val="0"/>
              <w:rPr>
                <w:rFonts w:cs="Tahoma"/>
              </w:rPr>
            </w:pPr>
            <w:r>
              <w:rPr>
                <w:rFonts w:cs="Tahoma"/>
              </w:rPr>
              <w:t>Odhadne význam neznámých výrazů v psaném krátkém obecném i odborném textu.</w:t>
            </w:r>
          </w:p>
          <w:p w:rsidR="0014241C" w:rsidRDefault="00BD2FD8" w:rsidP="00981EAC">
            <w:pPr>
              <w:keepNext w:val="0"/>
              <w:widowControl/>
              <w:tabs>
                <w:tab w:val="left" w:pos="6300"/>
              </w:tabs>
              <w:suppressAutoHyphens w:val="0"/>
              <w:rPr>
                <w:rFonts w:cs="Tahoma"/>
              </w:rPr>
            </w:pPr>
            <w:r>
              <w:rPr>
                <w:rFonts w:cs="Tahoma"/>
              </w:rPr>
              <w:t>Vhodně používá překladové slovníky</w:t>
            </w:r>
          </w:p>
          <w:p w:rsidR="0014241C" w:rsidRDefault="0014241C" w:rsidP="00981EAC">
            <w:pPr>
              <w:keepNext w:val="0"/>
              <w:widowControl/>
              <w:tabs>
                <w:tab w:val="left" w:pos="6300"/>
              </w:tabs>
              <w:suppressAutoHyphens w:val="0"/>
              <w:rPr>
                <w:rFonts w:cs="Tahoma"/>
              </w:rPr>
            </w:pPr>
          </w:p>
          <w:p w:rsidR="0014241C" w:rsidRDefault="00BD2FD8" w:rsidP="00981EAC">
            <w:pPr>
              <w:keepNext w:val="0"/>
              <w:widowControl/>
              <w:tabs>
                <w:tab w:val="left" w:pos="6300"/>
              </w:tabs>
              <w:suppressAutoHyphens w:val="0"/>
              <w:rPr>
                <w:rFonts w:cs="Tahoma"/>
              </w:rPr>
            </w:pPr>
            <w:r>
              <w:rPr>
                <w:rFonts w:cs="Tahoma"/>
              </w:rPr>
              <w:t>Samostatně zformuluje vlastní myšlenky ve formě krátkého ústního sdělení v běžných situacích na veřejnosti – denní program a oblíbené a neoblíbené činnosti, restaurace, výběr dárků, telefonní rozhovor, nákupy, domluva schůzky s kamarádem</w:t>
            </w:r>
          </w:p>
          <w:p w:rsidR="0014241C" w:rsidRDefault="00BD2FD8" w:rsidP="00981EAC">
            <w:pPr>
              <w:keepNext w:val="0"/>
              <w:widowControl/>
              <w:tabs>
                <w:tab w:val="left" w:pos="6300"/>
              </w:tabs>
              <w:suppressAutoHyphens w:val="0"/>
              <w:rPr>
                <w:rFonts w:cs="Tahoma"/>
              </w:rPr>
            </w:pPr>
            <w:r>
              <w:rPr>
                <w:rFonts w:cs="Tahoma"/>
              </w:rPr>
              <w:t>Zdvořile požádá o vysvětlení neznámého výrazu, zopakování dotazu či zpomalení tempa řeči.</w:t>
            </w:r>
          </w:p>
          <w:p w:rsidR="0014241C" w:rsidRDefault="00BD2FD8" w:rsidP="00981EAC">
            <w:pPr>
              <w:keepNext w:val="0"/>
              <w:widowControl/>
              <w:tabs>
                <w:tab w:val="left" w:pos="6300"/>
              </w:tabs>
              <w:suppressAutoHyphens w:val="0"/>
              <w:rPr>
                <w:rFonts w:cs="Tahoma"/>
              </w:rPr>
            </w:pPr>
            <w:r>
              <w:rPr>
                <w:rFonts w:cs="Tahoma"/>
              </w:rPr>
              <w:t>Tvoří otázky k vyslechnutému textu.</w:t>
            </w:r>
          </w:p>
          <w:p w:rsidR="0014241C" w:rsidRDefault="00BD2FD8" w:rsidP="00981EAC">
            <w:pPr>
              <w:keepNext w:val="0"/>
              <w:widowControl/>
              <w:tabs>
                <w:tab w:val="left" w:pos="6300"/>
              </w:tabs>
              <w:suppressAutoHyphens w:val="0"/>
              <w:rPr>
                <w:rFonts w:cs="Tahoma"/>
              </w:rPr>
            </w:pPr>
            <w:r>
              <w:rPr>
                <w:rFonts w:cs="Tahoma"/>
              </w:rPr>
              <w:t>Vyjadřuje se v jednoduchých větách v rozsahu probrané odborné slovní zásoby a mluvnice.</w:t>
            </w:r>
          </w:p>
          <w:p w:rsidR="0014241C" w:rsidRDefault="0014241C" w:rsidP="00981EAC">
            <w:pPr>
              <w:keepNext w:val="0"/>
              <w:widowControl/>
              <w:tabs>
                <w:tab w:val="left" w:pos="6300"/>
              </w:tabs>
              <w:suppressAutoHyphens w:val="0"/>
              <w:rPr>
                <w:rFonts w:cs="Tahoma"/>
              </w:rPr>
            </w:pPr>
          </w:p>
          <w:p w:rsidR="0014241C" w:rsidRDefault="00BD2FD8" w:rsidP="00981EAC">
            <w:pPr>
              <w:keepNext w:val="0"/>
              <w:widowControl/>
              <w:tabs>
                <w:tab w:val="left" w:pos="6300"/>
              </w:tabs>
              <w:suppressAutoHyphens w:val="0"/>
              <w:rPr>
                <w:rFonts w:cs="Tahoma"/>
              </w:rPr>
            </w:pPr>
            <w:r>
              <w:rPr>
                <w:rFonts w:cs="Tahoma"/>
              </w:rPr>
              <w:t>Zaznamenává hlavní myšlenky a informace z vyslechnutého nebo přečteného textu.</w:t>
            </w:r>
          </w:p>
          <w:p w:rsidR="0014241C" w:rsidRDefault="00BD2FD8" w:rsidP="00981EAC">
            <w:pPr>
              <w:keepNext w:val="0"/>
              <w:widowControl/>
              <w:tabs>
                <w:tab w:val="left" w:pos="6300"/>
              </w:tabs>
              <w:suppressAutoHyphens w:val="0"/>
              <w:rPr>
                <w:rFonts w:cs="Tahoma"/>
              </w:rPr>
            </w:pPr>
            <w:r>
              <w:rPr>
                <w:rFonts w:cs="Tahoma"/>
              </w:rPr>
              <w:t>Samostatně zformuluje (popř. s   pomocí  slovníku) vlastní myšlenky ve formě krátkého písemného sdělení.</w:t>
            </w:r>
          </w:p>
          <w:p w:rsidR="0014241C" w:rsidRDefault="00BD2FD8" w:rsidP="00981EAC">
            <w:pPr>
              <w:keepNext w:val="0"/>
              <w:widowControl/>
              <w:tabs>
                <w:tab w:val="left" w:pos="6300"/>
              </w:tabs>
              <w:suppressAutoHyphens w:val="0"/>
              <w:rPr>
                <w:rFonts w:cs="Tahoma"/>
              </w:rPr>
            </w:pPr>
            <w:r>
              <w:rPr>
                <w:rFonts w:cs="Tahoma"/>
              </w:rPr>
              <w:t>Napíše e-mail, SMS zprávu, vyjádří omluvu a poděkování.</w:t>
            </w:r>
          </w:p>
          <w:p w:rsidR="0014241C" w:rsidRDefault="00BD2FD8" w:rsidP="00981EAC">
            <w:pPr>
              <w:keepNext w:val="0"/>
              <w:widowControl/>
              <w:tabs>
                <w:tab w:val="left" w:pos="6300"/>
              </w:tabs>
              <w:suppressAutoHyphens w:val="0"/>
              <w:rPr>
                <w:rFonts w:cs="Tahoma"/>
              </w:rPr>
            </w:pPr>
            <w:r>
              <w:rPr>
                <w:rFonts w:cs="Tahoma"/>
              </w:rPr>
              <w:t>Napíše osobní dopis.</w:t>
            </w:r>
          </w:p>
        </w:tc>
        <w:tc>
          <w:tcPr>
            <w:tcW w:w="704" w:type="dxa"/>
            <w:tcBorders>
              <w:top w:val="single" w:sz="4" w:space="0" w:color="000001"/>
              <w:left w:val="single" w:sz="4" w:space="0" w:color="000001"/>
              <w:bottom w:val="single" w:sz="4" w:space="0" w:color="000001"/>
            </w:tcBorders>
            <w:shd w:val="clear" w:color="auto" w:fill="FFFFFF"/>
            <w:tcMar>
              <w:left w:w="98" w:type="dxa"/>
            </w:tcMar>
          </w:tcPr>
          <w:p w:rsidR="0014241C" w:rsidRDefault="00BD2FD8" w:rsidP="00981EAC">
            <w:pPr>
              <w:keepNext w:val="0"/>
              <w:widowControl/>
              <w:tabs>
                <w:tab w:val="left" w:pos="6300"/>
              </w:tabs>
              <w:suppressAutoHyphens w:val="0"/>
              <w:rPr>
                <w:rFonts w:cs="Tahoma"/>
                <w:b/>
              </w:rPr>
            </w:pPr>
            <w:r>
              <w:rPr>
                <w:rFonts w:cs="Tahoma"/>
                <w:b/>
              </w:rPr>
              <w:t>1.</w:t>
            </w:r>
          </w:p>
        </w:tc>
        <w:tc>
          <w:tcPr>
            <w:tcW w:w="3662" w:type="dxa"/>
            <w:tcBorders>
              <w:top w:val="single" w:sz="4" w:space="0" w:color="000001"/>
              <w:left w:val="single" w:sz="4" w:space="0" w:color="000001"/>
              <w:bottom w:val="single" w:sz="4" w:space="0" w:color="000001"/>
            </w:tcBorders>
            <w:shd w:val="clear" w:color="auto" w:fill="FFFFFF"/>
            <w:tcMar>
              <w:left w:w="98" w:type="dxa"/>
            </w:tcMar>
          </w:tcPr>
          <w:p w:rsidR="0014241C" w:rsidRDefault="00BD2FD8" w:rsidP="00981EAC">
            <w:pPr>
              <w:keepNext w:val="0"/>
              <w:widowControl/>
              <w:tabs>
                <w:tab w:val="left" w:pos="6300"/>
              </w:tabs>
              <w:suppressAutoHyphens w:val="0"/>
              <w:rPr>
                <w:rFonts w:cs="Tahoma"/>
                <w:b/>
              </w:rPr>
            </w:pPr>
            <w:r>
              <w:rPr>
                <w:rFonts w:cs="Tahoma"/>
                <w:b/>
              </w:rPr>
              <w:t xml:space="preserve">Řečové dovednosti </w:t>
            </w:r>
          </w:p>
          <w:p w:rsidR="0014241C" w:rsidRDefault="00BD2FD8" w:rsidP="00981EAC">
            <w:pPr>
              <w:keepNext w:val="0"/>
              <w:widowControl/>
              <w:tabs>
                <w:tab w:val="left" w:pos="6300"/>
              </w:tabs>
              <w:suppressAutoHyphens w:val="0"/>
            </w:pPr>
            <w:r>
              <w:rPr>
                <w:rFonts w:cs="Tahoma"/>
              </w:rPr>
              <w:t>Receptivní sluchové</w:t>
            </w:r>
            <w:r>
              <w:rPr>
                <w:rFonts w:cs="Tahoma"/>
                <w:b/>
              </w:rPr>
              <w:t>:</w:t>
            </w:r>
            <w:r>
              <w:rPr>
                <w:rFonts w:cs="Tahoma"/>
              </w:rPr>
              <w:t xml:space="preserve"> </w:t>
            </w:r>
          </w:p>
          <w:p w:rsidR="0014241C" w:rsidRDefault="00BD2FD8" w:rsidP="00981EAC">
            <w:pPr>
              <w:keepNext w:val="0"/>
              <w:widowControl/>
              <w:tabs>
                <w:tab w:val="left" w:pos="6300"/>
              </w:tabs>
              <w:suppressAutoHyphens w:val="0"/>
              <w:rPr>
                <w:rFonts w:cs="Tahoma"/>
              </w:rPr>
            </w:pPr>
            <w:r>
              <w:rPr>
                <w:rFonts w:cs="Tahoma"/>
              </w:rPr>
              <w:t>poslech s porozuměním monologických i dialogických projevů</w:t>
            </w: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u w:val="single"/>
              </w:rPr>
            </w:pPr>
          </w:p>
          <w:p w:rsidR="0014241C" w:rsidRDefault="0014241C" w:rsidP="00981EAC">
            <w:pPr>
              <w:keepNext w:val="0"/>
              <w:widowControl/>
              <w:tabs>
                <w:tab w:val="left" w:pos="6300"/>
              </w:tabs>
              <w:suppressAutoHyphens w:val="0"/>
              <w:rPr>
                <w:rFonts w:cs="Tahoma"/>
                <w:u w:val="single"/>
              </w:rPr>
            </w:pPr>
          </w:p>
          <w:p w:rsidR="0014241C" w:rsidRDefault="0014241C" w:rsidP="00981EAC">
            <w:pPr>
              <w:keepNext w:val="0"/>
              <w:widowControl/>
              <w:tabs>
                <w:tab w:val="left" w:pos="6300"/>
              </w:tabs>
              <w:suppressAutoHyphens w:val="0"/>
              <w:rPr>
                <w:rFonts w:cs="Tahoma"/>
                <w:u w:val="single"/>
              </w:rPr>
            </w:pPr>
          </w:p>
          <w:p w:rsidR="0014241C" w:rsidRDefault="00BD2FD8" w:rsidP="00981EAC">
            <w:pPr>
              <w:keepNext w:val="0"/>
              <w:widowControl/>
              <w:tabs>
                <w:tab w:val="left" w:pos="6300"/>
              </w:tabs>
              <w:suppressAutoHyphens w:val="0"/>
              <w:rPr>
                <w:rFonts w:cs="Tahoma"/>
              </w:rPr>
            </w:pPr>
            <w:r>
              <w:rPr>
                <w:rFonts w:cs="Tahoma"/>
              </w:rPr>
              <w:t xml:space="preserve">Receptivní zrakové: </w:t>
            </w:r>
          </w:p>
          <w:p w:rsidR="0014241C" w:rsidRDefault="00BD2FD8" w:rsidP="00981EAC">
            <w:pPr>
              <w:keepNext w:val="0"/>
              <w:widowControl/>
              <w:tabs>
                <w:tab w:val="left" w:pos="6300"/>
              </w:tabs>
              <w:suppressAutoHyphens w:val="0"/>
              <w:rPr>
                <w:rFonts w:cs="Tahoma"/>
              </w:rPr>
            </w:pPr>
            <w:r>
              <w:rPr>
                <w:rFonts w:cs="Tahoma"/>
              </w:rPr>
              <w:t>Čtení s porozuměním, práce s textem, jednoduchý překlad</w:t>
            </w: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u w:val="single"/>
              </w:rPr>
            </w:pPr>
          </w:p>
          <w:p w:rsidR="0014241C" w:rsidRDefault="0014241C" w:rsidP="00981EAC">
            <w:pPr>
              <w:keepNext w:val="0"/>
              <w:widowControl/>
              <w:tabs>
                <w:tab w:val="left" w:pos="6300"/>
              </w:tabs>
              <w:suppressAutoHyphens w:val="0"/>
              <w:rPr>
                <w:rFonts w:cs="Tahoma"/>
                <w:u w:val="single"/>
              </w:rPr>
            </w:pPr>
          </w:p>
          <w:p w:rsidR="0014241C" w:rsidRDefault="00BD2FD8" w:rsidP="00981EAC">
            <w:pPr>
              <w:keepNext w:val="0"/>
              <w:widowControl/>
              <w:tabs>
                <w:tab w:val="left" w:pos="6300"/>
              </w:tabs>
              <w:suppressAutoHyphens w:val="0"/>
              <w:rPr>
                <w:rFonts w:cs="Tahoma"/>
              </w:rPr>
            </w:pPr>
            <w:r>
              <w:rPr>
                <w:rFonts w:cs="Tahoma"/>
              </w:rPr>
              <w:t>Produktivní a interaktivní ústní: mluvení zaměřené situačně i tematicky, interakce ústní</w:t>
            </w: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rPr>
            </w:pPr>
          </w:p>
          <w:p w:rsidR="0014241C" w:rsidRDefault="00BD2FD8" w:rsidP="00981EAC">
            <w:pPr>
              <w:keepNext w:val="0"/>
              <w:widowControl/>
              <w:tabs>
                <w:tab w:val="left" w:pos="6300"/>
              </w:tabs>
              <w:suppressAutoHyphens w:val="0"/>
              <w:rPr>
                <w:rFonts w:cs="Tahoma"/>
              </w:rPr>
            </w:pPr>
            <w:r>
              <w:rPr>
                <w:rFonts w:cs="Tahoma"/>
              </w:rPr>
              <w:t>Produktivní a interaktivní písemné: zpracování textu v podobě reprodukce, osnovy, jednoduchý překlad, interakce písemná</w:t>
            </w: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b/>
              </w:rPr>
            </w:pPr>
          </w:p>
        </w:tc>
        <w:tc>
          <w:tcPr>
            <w:tcW w:w="1191" w:type="dxa"/>
            <w:tcBorders>
              <w:top w:val="single" w:sz="4" w:space="0" w:color="000001"/>
              <w:left w:val="single" w:sz="4" w:space="0" w:color="000001"/>
              <w:bottom w:val="single" w:sz="4" w:space="0" w:color="000001"/>
              <w:right w:val="single" w:sz="4" w:space="0" w:color="000001"/>
            </w:tcBorders>
            <w:shd w:val="clear" w:color="auto" w:fill="FFFFFF"/>
            <w:tcMar>
              <w:left w:w="98" w:type="dxa"/>
            </w:tcMar>
          </w:tcPr>
          <w:p w:rsidR="0014241C" w:rsidRDefault="00BD2FD8" w:rsidP="00981EAC">
            <w:pPr>
              <w:keepNext w:val="0"/>
              <w:widowControl/>
              <w:tabs>
                <w:tab w:val="left" w:pos="6300"/>
              </w:tabs>
              <w:suppressAutoHyphens w:val="0"/>
              <w:rPr>
                <w:rFonts w:cs="Tahoma"/>
              </w:rPr>
            </w:pPr>
            <w:r>
              <w:rPr>
                <w:rFonts w:cs="Tahoma"/>
              </w:rPr>
              <w:t>průběžně</w:t>
            </w:r>
          </w:p>
        </w:tc>
      </w:tr>
      <w:tr w:rsidR="0014241C">
        <w:tc>
          <w:tcPr>
            <w:tcW w:w="3781" w:type="dxa"/>
            <w:tcBorders>
              <w:top w:val="single" w:sz="4" w:space="0" w:color="000001"/>
              <w:left w:val="single" w:sz="4" w:space="0" w:color="000001"/>
              <w:bottom w:val="single" w:sz="4" w:space="0" w:color="000001"/>
            </w:tcBorders>
            <w:shd w:val="clear" w:color="auto" w:fill="FFFFFF"/>
            <w:tcMar>
              <w:left w:w="98" w:type="dxa"/>
            </w:tcMar>
          </w:tcPr>
          <w:p w:rsidR="0014241C" w:rsidRDefault="00BD2FD8" w:rsidP="00981EAC">
            <w:pPr>
              <w:keepNext w:val="0"/>
              <w:widowControl/>
              <w:suppressAutoHyphens w:val="0"/>
              <w:rPr>
                <w:rFonts w:cs="Tahoma"/>
              </w:rPr>
            </w:pPr>
            <w:r>
              <w:rPr>
                <w:rFonts w:cs="Tahoma"/>
              </w:rPr>
              <w:t>Rozlišuje základní zvukové prostředky jazyka, vyslovuje co nejblíže přirozené výslovnosti.</w:t>
            </w:r>
          </w:p>
          <w:p w:rsidR="0014241C" w:rsidRDefault="00BD2FD8" w:rsidP="00981EAC">
            <w:pPr>
              <w:keepNext w:val="0"/>
              <w:widowControl/>
              <w:suppressAutoHyphens w:val="0"/>
              <w:rPr>
                <w:rFonts w:cs="Tahoma"/>
              </w:rPr>
            </w:pPr>
            <w:r>
              <w:rPr>
                <w:rFonts w:cs="Tahoma"/>
              </w:rPr>
              <w:t>Vhodně používá slovní zásobu a obecné fráze v rozsahu daných komunikačních situací a tematických okruhů a vybranou základní odbornou slovní zásobu ze svého oboru.</w:t>
            </w:r>
          </w:p>
          <w:p w:rsidR="0014241C" w:rsidRDefault="0014241C" w:rsidP="00981EAC">
            <w:pPr>
              <w:keepNext w:val="0"/>
              <w:widowControl/>
              <w:suppressAutoHyphens w:val="0"/>
              <w:rPr>
                <w:rFonts w:cs="Tahoma"/>
              </w:rPr>
            </w:pPr>
          </w:p>
          <w:p w:rsidR="0014241C" w:rsidRDefault="00BD2FD8" w:rsidP="00981EAC">
            <w:pPr>
              <w:keepNext w:val="0"/>
              <w:widowControl/>
              <w:suppressAutoHyphens w:val="0"/>
              <w:rPr>
                <w:rFonts w:cs="Tahoma"/>
              </w:rPr>
            </w:pPr>
            <w:r>
              <w:rPr>
                <w:rFonts w:cs="Tahoma"/>
              </w:rPr>
              <w:t>Používá základní způsoby tvoření slov – skládání a odvozování.</w:t>
            </w:r>
          </w:p>
          <w:p w:rsidR="0014241C" w:rsidRDefault="00BD2FD8" w:rsidP="00981EAC">
            <w:pPr>
              <w:keepNext w:val="0"/>
              <w:widowControl/>
              <w:suppressAutoHyphens w:val="0"/>
              <w:rPr>
                <w:rFonts w:cs="Tahoma"/>
              </w:rPr>
            </w:pPr>
            <w:r>
              <w:rPr>
                <w:rFonts w:cs="Tahoma"/>
              </w:rPr>
              <w:t>Používá běžné gramatické prostředky a vzorce v rámci komunikačních situací.</w:t>
            </w:r>
          </w:p>
          <w:p w:rsidR="0014241C" w:rsidRDefault="00BD2FD8" w:rsidP="00981EAC">
            <w:pPr>
              <w:keepNext w:val="0"/>
              <w:widowControl/>
              <w:suppressAutoHyphens w:val="0"/>
              <w:rPr>
                <w:rFonts w:cs="Tahoma"/>
              </w:rPr>
            </w:pPr>
            <w:r>
              <w:rPr>
                <w:rFonts w:cs="Tahoma"/>
              </w:rPr>
              <w:t>Vyjadřuje se ústně i písemně k probraným tématům.</w:t>
            </w:r>
          </w:p>
          <w:p w:rsidR="0014241C" w:rsidRDefault="0014241C" w:rsidP="00981EAC">
            <w:pPr>
              <w:keepNext w:val="0"/>
              <w:widowControl/>
              <w:suppressAutoHyphens w:val="0"/>
              <w:ind w:left="720"/>
              <w:rPr>
                <w:rFonts w:cs="Tahoma"/>
              </w:rPr>
            </w:pPr>
          </w:p>
          <w:p w:rsidR="0014241C" w:rsidRDefault="0014241C" w:rsidP="00981EAC">
            <w:pPr>
              <w:keepNext w:val="0"/>
              <w:widowControl/>
              <w:suppressAutoHyphens w:val="0"/>
              <w:rPr>
                <w:rFonts w:cs="Tahoma"/>
              </w:rPr>
            </w:pPr>
          </w:p>
          <w:p w:rsidR="0014241C" w:rsidRDefault="0014241C" w:rsidP="00981EAC">
            <w:pPr>
              <w:keepNext w:val="0"/>
              <w:widowControl/>
              <w:suppressAutoHyphens w:val="0"/>
              <w:rPr>
                <w:rFonts w:cs="Tahoma"/>
              </w:rPr>
            </w:pPr>
          </w:p>
          <w:p w:rsidR="0014241C" w:rsidRDefault="0014241C" w:rsidP="00981EAC">
            <w:pPr>
              <w:keepNext w:val="0"/>
              <w:widowControl/>
              <w:suppressAutoHyphens w:val="0"/>
              <w:rPr>
                <w:rFonts w:cs="Tahoma"/>
              </w:rPr>
            </w:pPr>
          </w:p>
          <w:p w:rsidR="0014241C" w:rsidRDefault="0014241C" w:rsidP="00981EAC">
            <w:pPr>
              <w:keepNext w:val="0"/>
              <w:widowControl/>
              <w:suppressAutoHyphens w:val="0"/>
              <w:rPr>
                <w:rFonts w:cs="Tahoma"/>
              </w:rPr>
            </w:pPr>
          </w:p>
          <w:p w:rsidR="0014241C" w:rsidRDefault="00BD2FD8" w:rsidP="00981EAC">
            <w:pPr>
              <w:keepNext w:val="0"/>
              <w:widowControl/>
              <w:suppressAutoHyphens w:val="0"/>
              <w:rPr>
                <w:rFonts w:cs="Tahoma"/>
              </w:rPr>
            </w:pPr>
            <w:r>
              <w:rPr>
                <w:rFonts w:cs="Tahoma"/>
              </w:rPr>
              <w:t>Dodržuje pravopisné normy.</w:t>
            </w:r>
          </w:p>
          <w:p w:rsidR="0014241C" w:rsidRDefault="00BD2FD8" w:rsidP="00981EAC">
            <w:pPr>
              <w:keepNext w:val="0"/>
              <w:widowControl/>
              <w:suppressAutoHyphens w:val="0"/>
              <w:rPr>
                <w:rFonts w:cs="Tahoma"/>
              </w:rPr>
            </w:pPr>
            <w:r>
              <w:rPr>
                <w:rFonts w:cs="Tahoma"/>
              </w:rPr>
              <w:t>Uplatňuje v písemném projevu správnou grafickou podobu jazyka.</w:t>
            </w:r>
          </w:p>
          <w:p w:rsidR="0014241C" w:rsidRDefault="00BD2FD8" w:rsidP="00981EAC">
            <w:pPr>
              <w:keepNext w:val="0"/>
              <w:widowControl/>
              <w:suppressAutoHyphens w:val="0"/>
              <w:rPr>
                <w:rFonts w:cs="Tahoma"/>
              </w:rPr>
            </w:pPr>
            <w:r>
              <w:rPr>
                <w:rFonts w:cs="Tahoma"/>
              </w:rPr>
              <w:t>Samostatně sestaví formálně i obsahově správný krátký text.</w:t>
            </w:r>
          </w:p>
          <w:p w:rsidR="0014241C" w:rsidRDefault="00BD2FD8" w:rsidP="00981EAC">
            <w:pPr>
              <w:keepNext w:val="0"/>
              <w:widowControl/>
              <w:suppressAutoHyphens w:val="0"/>
              <w:rPr>
                <w:rFonts w:cs="Tahoma"/>
              </w:rPr>
            </w:pPr>
            <w:r>
              <w:rPr>
                <w:rFonts w:cs="Tahoma"/>
              </w:rPr>
              <w:t xml:space="preserve">Písemně zaznamená hlavní informaci z vyslechnutého nebo přečteného textu. </w:t>
            </w:r>
          </w:p>
          <w:p w:rsidR="0014241C" w:rsidRDefault="00BD2FD8" w:rsidP="00981EAC">
            <w:pPr>
              <w:keepNext w:val="0"/>
              <w:widowControl/>
              <w:suppressAutoHyphens w:val="0"/>
              <w:rPr>
                <w:rFonts w:cs="Tahoma"/>
              </w:rPr>
            </w:pPr>
            <w:r>
              <w:rPr>
                <w:rFonts w:cs="Tahoma"/>
              </w:rPr>
              <w:t>Přeloží jednoduchý text na probrané téma.</w:t>
            </w:r>
          </w:p>
          <w:p w:rsidR="0014241C" w:rsidRDefault="00BD2FD8" w:rsidP="00981EAC">
            <w:pPr>
              <w:keepNext w:val="0"/>
              <w:widowControl/>
              <w:suppressAutoHyphens w:val="0"/>
              <w:rPr>
                <w:rFonts w:cs="Tahoma"/>
              </w:rPr>
            </w:pPr>
            <w:r>
              <w:rPr>
                <w:rFonts w:cs="Tahoma"/>
              </w:rPr>
              <w:t>Vhodně používá překladový slovník</w:t>
            </w:r>
          </w:p>
        </w:tc>
        <w:tc>
          <w:tcPr>
            <w:tcW w:w="704" w:type="dxa"/>
            <w:tcBorders>
              <w:top w:val="single" w:sz="4" w:space="0" w:color="000001"/>
              <w:left w:val="single" w:sz="4" w:space="0" w:color="000001"/>
              <w:bottom w:val="single" w:sz="4" w:space="0" w:color="000001"/>
            </w:tcBorders>
            <w:shd w:val="clear" w:color="auto" w:fill="FFFFFF"/>
            <w:tcMar>
              <w:left w:w="98" w:type="dxa"/>
            </w:tcMar>
          </w:tcPr>
          <w:p w:rsidR="0014241C" w:rsidRDefault="00BD2FD8" w:rsidP="00981EAC">
            <w:pPr>
              <w:keepNext w:val="0"/>
              <w:widowControl/>
              <w:tabs>
                <w:tab w:val="left" w:pos="6300"/>
              </w:tabs>
              <w:suppressAutoHyphens w:val="0"/>
              <w:jc w:val="center"/>
              <w:rPr>
                <w:rFonts w:cs="Tahoma"/>
                <w:b/>
              </w:rPr>
            </w:pPr>
            <w:r>
              <w:rPr>
                <w:rFonts w:cs="Tahoma"/>
                <w:b/>
              </w:rPr>
              <w:t>2.</w:t>
            </w:r>
          </w:p>
        </w:tc>
        <w:tc>
          <w:tcPr>
            <w:tcW w:w="3662" w:type="dxa"/>
            <w:tcBorders>
              <w:top w:val="single" w:sz="4" w:space="0" w:color="000001"/>
              <w:left w:val="single" w:sz="4" w:space="0" w:color="000001"/>
              <w:bottom w:val="single" w:sz="4" w:space="0" w:color="000001"/>
            </w:tcBorders>
            <w:shd w:val="clear" w:color="auto" w:fill="FFFFFF"/>
            <w:tcMar>
              <w:left w:w="98" w:type="dxa"/>
            </w:tcMar>
          </w:tcPr>
          <w:p w:rsidR="0014241C" w:rsidRDefault="00BD2FD8" w:rsidP="00981EAC">
            <w:pPr>
              <w:keepNext w:val="0"/>
              <w:widowControl/>
              <w:tabs>
                <w:tab w:val="left" w:pos="6300"/>
              </w:tabs>
              <w:suppressAutoHyphens w:val="0"/>
              <w:rPr>
                <w:rFonts w:cs="Tahoma"/>
                <w:b/>
              </w:rPr>
            </w:pPr>
            <w:r>
              <w:rPr>
                <w:rFonts w:cs="Tahoma"/>
                <w:b/>
              </w:rPr>
              <w:t>Jazykové prostředky</w:t>
            </w:r>
          </w:p>
          <w:p w:rsidR="0014241C" w:rsidRDefault="00BD2FD8" w:rsidP="00981EAC">
            <w:pPr>
              <w:keepNext w:val="0"/>
              <w:widowControl/>
              <w:tabs>
                <w:tab w:val="left" w:pos="6300"/>
              </w:tabs>
              <w:suppressAutoHyphens w:val="0"/>
              <w:rPr>
                <w:rFonts w:cs="Tahoma"/>
              </w:rPr>
            </w:pPr>
            <w:r>
              <w:rPr>
                <w:rFonts w:cs="Tahoma"/>
              </w:rPr>
              <w:t>Výslovnost (zvukové prostředky jazyka)</w:t>
            </w:r>
          </w:p>
          <w:p w:rsidR="0014241C" w:rsidRDefault="00BD2FD8" w:rsidP="00981EAC">
            <w:pPr>
              <w:keepNext w:val="0"/>
              <w:widowControl/>
              <w:tabs>
                <w:tab w:val="left" w:pos="6300"/>
              </w:tabs>
              <w:suppressAutoHyphens w:val="0"/>
              <w:rPr>
                <w:rFonts w:cs="Tahoma"/>
              </w:rPr>
            </w:pPr>
            <w:r>
              <w:rPr>
                <w:rFonts w:cs="Tahoma"/>
              </w:rPr>
              <w:t>Slovní zásoba a její tvoření</w:t>
            </w: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rPr>
            </w:pPr>
          </w:p>
          <w:p w:rsidR="0014241C" w:rsidRDefault="00BD2FD8" w:rsidP="00981EAC">
            <w:pPr>
              <w:keepNext w:val="0"/>
              <w:widowControl/>
              <w:tabs>
                <w:tab w:val="left" w:pos="6300"/>
              </w:tabs>
              <w:suppressAutoHyphens w:val="0"/>
              <w:rPr>
                <w:rFonts w:cs="Tahoma"/>
              </w:rPr>
            </w:pPr>
            <w:r>
              <w:rPr>
                <w:rFonts w:cs="Tahoma"/>
              </w:rPr>
              <w:t xml:space="preserve">Gramatika (tvarosloví a větná skladba) - vyjadřování budoucnosti, minulý čas prostý u pravidelných i nepravidelných sloves, neurčitá zájmena  some / any a jejich složeniny, vazba there is / there are, stupňování přídavných jmen, modální slovesa, infinitiv a – ing forma po některých slovesech, trpný rod, nepravidelná slovesa </w:t>
            </w:r>
          </w:p>
          <w:p w:rsidR="0014241C" w:rsidRDefault="0014241C" w:rsidP="00981EAC">
            <w:pPr>
              <w:keepNext w:val="0"/>
              <w:widowControl/>
              <w:tabs>
                <w:tab w:val="left" w:pos="6300"/>
              </w:tabs>
              <w:suppressAutoHyphens w:val="0"/>
              <w:rPr>
                <w:rFonts w:cs="Tahoma"/>
              </w:rPr>
            </w:pPr>
          </w:p>
          <w:p w:rsidR="0014241C" w:rsidRDefault="00BD2FD8" w:rsidP="00981EAC">
            <w:pPr>
              <w:keepNext w:val="0"/>
              <w:widowControl/>
              <w:tabs>
                <w:tab w:val="left" w:pos="6300"/>
              </w:tabs>
              <w:suppressAutoHyphens w:val="0"/>
              <w:rPr>
                <w:rFonts w:cs="Tahoma"/>
              </w:rPr>
            </w:pPr>
            <w:r>
              <w:rPr>
                <w:rFonts w:cs="Tahoma"/>
              </w:rPr>
              <w:t>Grafická podoba jazyka a pravopis</w:t>
            </w:r>
          </w:p>
          <w:p w:rsidR="0014241C" w:rsidRDefault="00BD2FD8" w:rsidP="00981EAC">
            <w:pPr>
              <w:keepNext w:val="0"/>
              <w:widowControl/>
              <w:tabs>
                <w:tab w:val="left" w:pos="6300"/>
              </w:tabs>
              <w:suppressAutoHyphens w:val="0"/>
              <w:rPr>
                <w:rFonts w:cs="Tahoma"/>
              </w:rPr>
            </w:pPr>
            <w:r>
              <w:rPr>
                <w:rFonts w:cs="Tahoma"/>
              </w:rPr>
              <w:t>Stylistika a sloh (formální stavba textu, obsahová stavba textu)</w:t>
            </w: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rPr>
            </w:pPr>
          </w:p>
          <w:p w:rsidR="0014241C" w:rsidRDefault="00BD2FD8" w:rsidP="00981EAC">
            <w:pPr>
              <w:keepNext w:val="0"/>
              <w:widowControl/>
              <w:tabs>
                <w:tab w:val="left" w:pos="6300"/>
              </w:tabs>
              <w:suppressAutoHyphens w:val="0"/>
              <w:rPr>
                <w:rFonts w:cs="Tahoma"/>
              </w:rPr>
            </w:pPr>
            <w:r>
              <w:rPr>
                <w:rFonts w:cs="Tahoma"/>
              </w:rPr>
              <w:t>Získávání informací, práce se slovníkem</w:t>
            </w:r>
          </w:p>
        </w:tc>
        <w:tc>
          <w:tcPr>
            <w:tcW w:w="1191" w:type="dxa"/>
            <w:tcBorders>
              <w:top w:val="single" w:sz="4" w:space="0" w:color="000001"/>
              <w:left w:val="single" w:sz="4" w:space="0" w:color="000001"/>
              <w:bottom w:val="single" w:sz="4" w:space="0" w:color="000001"/>
              <w:right w:val="single" w:sz="4" w:space="0" w:color="000001"/>
            </w:tcBorders>
            <w:shd w:val="clear" w:color="auto" w:fill="FFFFFF"/>
            <w:tcMar>
              <w:left w:w="98" w:type="dxa"/>
            </w:tcMar>
          </w:tcPr>
          <w:p w:rsidR="0014241C" w:rsidRDefault="00BD2FD8" w:rsidP="00981EAC">
            <w:pPr>
              <w:keepNext w:val="0"/>
              <w:widowControl/>
              <w:tabs>
                <w:tab w:val="left" w:pos="6300"/>
              </w:tabs>
              <w:suppressAutoHyphens w:val="0"/>
              <w:jc w:val="center"/>
              <w:rPr>
                <w:rFonts w:cs="Tahoma"/>
              </w:rPr>
            </w:pPr>
            <w:r>
              <w:rPr>
                <w:rFonts w:cs="Tahoma"/>
              </w:rPr>
              <w:t>Průběžně</w:t>
            </w:r>
          </w:p>
          <w:p w:rsidR="0014241C" w:rsidRDefault="0014241C" w:rsidP="00981EAC">
            <w:pPr>
              <w:keepNext w:val="0"/>
              <w:widowControl/>
              <w:tabs>
                <w:tab w:val="left" w:pos="6300"/>
              </w:tabs>
              <w:suppressAutoHyphens w:val="0"/>
              <w:jc w:val="center"/>
              <w:rPr>
                <w:rFonts w:cs="Tahoma"/>
              </w:rPr>
            </w:pPr>
          </w:p>
          <w:p w:rsidR="0014241C" w:rsidRDefault="0014241C" w:rsidP="00981EAC">
            <w:pPr>
              <w:keepNext w:val="0"/>
              <w:widowControl/>
              <w:tabs>
                <w:tab w:val="left" w:pos="6300"/>
              </w:tabs>
              <w:suppressAutoHyphens w:val="0"/>
              <w:jc w:val="center"/>
              <w:rPr>
                <w:rFonts w:cs="Tahoma"/>
              </w:rPr>
            </w:pPr>
          </w:p>
          <w:p w:rsidR="0014241C" w:rsidRDefault="0014241C" w:rsidP="00981EAC">
            <w:pPr>
              <w:keepNext w:val="0"/>
              <w:widowControl/>
              <w:tabs>
                <w:tab w:val="left" w:pos="6300"/>
              </w:tabs>
              <w:suppressAutoHyphens w:val="0"/>
              <w:jc w:val="center"/>
              <w:rPr>
                <w:rFonts w:cs="Tahoma"/>
              </w:rPr>
            </w:pPr>
          </w:p>
          <w:p w:rsidR="0014241C" w:rsidRDefault="0014241C" w:rsidP="00981EAC">
            <w:pPr>
              <w:keepNext w:val="0"/>
              <w:widowControl/>
              <w:tabs>
                <w:tab w:val="left" w:pos="6300"/>
              </w:tabs>
              <w:suppressAutoHyphens w:val="0"/>
              <w:jc w:val="center"/>
              <w:rPr>
                <w:rFonts w:cs="Tahoma"/>
              </w:rPr>
            </w:pPr>
          </w:p>
          <w:p w:rsidR="0014241C" w:rsidRDefault="0014241C" w:rsidP="00981EAC">
            <w:pPr>
              <w:keepNext w:val="0"/>
              <w:widowControl/>
              <w:tabs>
                <w:tab w:val="left" w:pos="6300"/>
              </w:tabs>
              <w:suppressAutoHyphens w:val="0"/>
              <w:jc w:val="center"/>
              <w:rPr>
                <w:rFonts w:cs="Tahoma"/>
              </w:rPr>
            </w:pPr>
          </w:p>
          <w:p w:rsidR="0014241C" w:rsidRDefault="0014241C" w:rsidP="00981EAC">
            <w:pPr>
              <w:keepNext w:val="0"/>
              <w:widowControl/>
              <w:tabs>
                <w:tab w:val="left" w:pos="6300"/>
              </w:tabs>
              <w:suppressAutoHyphens w:val="0"/>
              <w:jc w:val="center"/>
              <w:rPr>
                <w:rFonts w:cs="Tahoma"/>
              </w:rPr>
            </w:pPr>
          </w:p>
          <w:p w:rsidR="0014241C" w:rsidRDefault="0014241C" w:rsidP="00981EAC">
            <w:pPr>
              <w:keepNext w:val="0"/>
              <w:widowControl/>
              <w:tabs>
                <w:tab w:val="left" w:pos="6300"/>
              </w:tabs>
              <w:suppressAutoHyphens w:val="0"/>
              <w:jc w:val="center"/>
              <w:rPr>
                <w:rFonts w:cs="Tahoma"/>
              </w:rPr>
            </w:pPr>
          </w:p>
          <w:p w:rsidR="0014241C" w:rsidRDefault="0014241C" w:rsidP="00981EAC">
            <w:pPr>
              <w:keepNext w:val="0"/>
              <w:widowControl/>
              <w:tabs>
                <w:tab w:val="left" w:pos="6300"/>
              </w:tabs>
              <w:suppressAutoHyphens w:val="0"/>
              <w:jc w:val="center"/>
              <w:rPr>
                <w:rFonts w:cs="Tahoma"/>
              </w:rPr>
            </w:pPr>
          </w:p>
          <w:p w:rsidR="0014241C" w:rsidRDefault="00BD2FD8" w:rsidP="00981EAC">
            <w:pPr>
              <w:keepNext w:val="0"/>
              <w:widowControl/>
              <w:tabs>
                <w:tab w:val="left" w:pos="6300"/>
              </w:tabs>
              <w:suppressAutoHyphens w:val="0"/>
              <w:jc w:val="center"/>
              <w:rPr>
                <w:rFonts w:cs="Tahoma"/>
              </w:rPr>
            </w:pPr>
            <w:r>
              <w:rPr>
                <w:rFonts w:cs="Tahoma"/>
              </w:rPr>
              <w:t>30</w:t>
            </w:r>
          </w:p>
          <w:p w:rsidR="0014241C" w:rsidRDefault="0014241C" w:rsidP="00981EAC">
            <w:pPr>
              <w:keepNext w:val="0"/>
              <w:widowControl/>
              <w:tabs>
                <w:tab w:val="left" w:pos="6300"/>
              </w:tabs>
              <w:suppressAutoHyphens w:val="0"/>
              <w:jc w:val="center"/>
              <w:rPr>
                <w:rFonts w:cs="Tahoma"/>
              </w:rPr>
            </w:pPr>
          </w:p>
          <w:p w:rsidR="0014241C" w:rsidRDefault="0014241C" w:rsidP="00981EAC">
            <w:pPr>
              <w:keepNext w:val="0"/>
              <w:widowControl/>
              <w:tabs>
                <w:tab w:val="left" w:pos="6300"/>
              </w:tabs>
              <w:suppressAutoHyphens w:val="0"/>
              <w:jc w:val="center"/>
              <w:rPr>
                <w:rFonts w:cs="Tahoma"/>
              </w:rPr>
            </w:pPr>
          </w:p>
          <w:p w:rsidR="0014241C" w:rsidRDefault="0014241C" w:rsidP="00981EAC">
            <w:pPr>
              <w:keepNext w:val="0"/>
              <w:widowControl/>
              <w:tabs>
                <w:tab w:val="left" w:pos="6300"/>
              </w:tabs>
              <w:suppressAutoHyphens w:val="0"/>
              <w:jc w:val="center"/>
              <w:rPr>
                <w:rFonts w:cs="Tahoma"/>
              </w:rPr>
            </w:pPr>
          </w:p>
          <w:p w:rsidR="0014241C" w:rsidRDefault="0014241C" w:rsidP="00981EAC">
            <w:pPr>
              <w:keepNext w:val="0"/>
              <w:widowControl/>
              <w:tabs>
                <w:tab w:val="left" w:pos="6300"/>
              </w:tabs>
              <w:suppressAutoHyphens w:val="0"/>
              <w:jc w:val="center"/>
              <w:rPr>
                <w:rFonts w:cs="Tahoma"/>
              </w:rPr>
            </w:pPr>
          </w:p>
          <w:p w:rsidR="0014241C" w:rsidRDefault="0014241C" w:rsidP="00981EAC">
            <w:pPr>
              <w:keepNext w:val="0"/>
              <w:widowControl/>
              <w:tabs>
                <w:tab w:val="left" w:pos="6300"/>
              </w:tabs>
              <w:suppressAutoHyphens w:val="0"/>
              <w:jc w:val="center"/>
              <w:rPr>
                <w:rFonts w:cs="Tahoma"/>
              </w:rPr>
            </w:pPr>
          </w:p>
          <w:p w:rsidR="0014241C" w:rsidRDefault="0014241C" w:rsidP="00981EAC">
            <w:pPr>
              <w:keepNext w:val="0"/>
              <w:widowControl/>
              <w:tabs>
                <w:tab w:val="left" w:pos="6300"/>
              </w:tabs>
              <w:suppressAutoHyphens w:val="0"/>
              <w:jc w:val="center"/>
              <w:rPr>
                <w:rFonts w:cs="Tahoma"/>
              </w:rPr>
            </w:pPr>
          </w:p>
          <w:p w:rsidR="0014241C" w:rsidRDefault="0014241C" w:rsidP="00981EAC">
            <w:pPr>
              <w:keepNext w:val="0"/>
              <w:widowControl/>
              <w:tabs>
                <w:tab w:val="left" w:pos="6300"/>
              </w:tabs>
              <w:suppressAutoHyphens w:val="0"/>
              <w:jc w:val="center"/>
              <w:rPr>
                <w:rFonts w:cs="Tahoma"/>
              </w:rPr>
            </w:pPr>
          </w:p>
          <w:p w:rsidR="0014241C" w:rsidRDefault="0014241C" w:rsidP="00981EAC">
            <w:pPr>
              <w:keepNext w:val="0"/>
              <w:widowControl/>
              <w:tabs>
                <w:tab w:val="left" w:pos="6300"/>
              </w:tabs>
              <w:suppressAutoHyphens w:val="0"/>
              <w:jc w:val="center"/>
              <w:rPr>
                <w:rFonts w:cs="Tahoma"/>
              </w:rPr>
            </w:pPr>
          </w:p>
          <w:p w:rsidR="0014241C" w:rsidRDefault="0014241C" w:rsidP="00981EAC">
            <w:pPr>
              <w:keepNext w:val="0"/>
              <w:widowControl/>
              <w:tabs>
                <w:tab w:val="left" w:pos="6300"/>
              </w:tabs>
              <w:suppressAutoHyphens w:val="0"/>
              <w:jc w:val="center"/>
              <w:rPr>
                <w:rFonts w:cs="Tahoma"/>
              </w:rPr>
            </w:pPr>
          </w:p>
          <w:p w:rsidR="0014241C" w:rsidRDefault="0014241C" w:rsidP="00981EAC">
            <w:pPr>
              <w:keepNext w:val="0"/>
              <w:widowControl/>
              <w:tabs>
                <w:tab w:val="left" w:pos="6300"/>
              </w:tabs>
              <w:suppressAutoHyphens w:val="0"/>
              <w:jc w:val="center"/>
              <w:rPr>
                <w:rFonts w:cs="Tahoma"/>
              </w:rPr>
            </w:pPr>
          </w:p>
          <w:p w:rsidR="0014241C" w:rsidRDefault="0014241C" w:rsidP="00981EAC">
            <w:pPr>
              <w:keepNext w:val="0"/>
              <w:widowControl/>
              <w:tabs>
                <w:tab w:val="left" w:pos="6300"/>
              </w:tabs>
              <w:suppressAutoHyphens w:val="0"/>
              <w:jc w:val="center"/>
              <w:rPr>
                <w:rFonts w:cs="Tahoma"/>
              </w:rPr>
            </w:pPr>
          </w:p>
          <w:p w:rsidR="0014241C" w:rsidRDefault="0014241C" w:rsidP="00981EAC">
            <w:pPr>
              <w:keepNext w:val="0"/>
              <w:widowControl/>
              <w:tabs>
                <w:tab w:val="left" w:pos="6300"/>
              </w:tabs>
              <w:suppressAutoHyphens w:val="0"/>
              <w:jc w:val="center"/>
              <w:rPr>
                <w:rFonts w:cs="Tahoma"/>
              </w:rPr>
            </w:pPr>
          </w:p>
          <w:p w:rsidR="0014241C" w:rsidRDefault="0014241C" w:rsidP="00981EAC">
            <w:pPr>
              <w:keepNext w:val="0"/>
              <w:widowControl/>
              <w:tabs>
                <w:tab w:val="left" w:pos="6300"/>
              </w:tabs>
              <w:suppressAutoHyphens w:val="0"/>
              <w:jc w:val="center"/>
              <w:rPr>
                <w:rFonts w:cs="Tahoma"/>
              </w:rPr>
            </w:pPr>
          </w:p>
          <w:p w:rsidR="0014241C" w:rsidRDefault="0014241C" w:rsidP="00981EAC">
            <w:pPr>
              <w:keepNext w:val="0"/>
              <w:widowControl/>
              <w:tabs>
                <w:tab w:val="left" w:pos="6300"/>
              </w:tabs>
              <w:suppressAutoHyphens w:val="0"/>
              <w:jc w:val="center"/>
              <w:rPr>
                <w:rFonts w:cs="Tahoma"/>
              </w:rPr>
            </w:pPr>
          </w:p>
          <w:p w:rsidR="0014241C" w:rsidRDefault="0014241C" w:rsidP="00981EAC">
            <w:pPr>
              <w:keepNext w:val="0"/>
              <w:widowControl/>
              <w:tabs>
                <w:tab w:val="left" w:pos="6300"/>
              </w:tabs>
              <w:suppressAutoHyphens w:val="0"/>
              <w:jc w:val="center"/>
              <w:rPr>
                <w:rFonts w:cs="Tahoma"/>
              </w:rPr>
            </w:pPr>
          </w:p>
          <w:p w:rsidR="0014241C" w:rsidRDefault="0014241C" w:rsidP="00981EAC">
            <w:pPr>
              <w:keepNext w:val="0"/>
              <w:widowControl/>
              <w:tabs>
                <w:tab w:val="left" w:pos="6300"/>
              </w:tabs>
              <w:suppressAutoHyphens w:val="0"/>
              <w:jc w:val="center"/>
              <w:rPr>
                <w:rFonts w:cs="Tahoma"/>
              </w:rPr>
            </w:pPr>
          </w:p>
          <w:p w:rsidR="0014241C" w:rsidRDefault="0014241C" w:rsidP="00981EAC">
            <w:pPr>
              <w:keepNext w:val="0"/>
              <w:widowControl/>
              <w:tabs>
                <w:tab w:val="left" w:pos="6300"/>
              </w:tabs>
              <w:suppressAutoHyphens w:val="0"/>
              <w:jc w:val="center"/>
              <w:rPr>
                <w:rFonts w:cs="Tahoma"/>
              </w:rPr>
            </w:pPr>
          </w:p>
          <w:p w:rsidR="0014241C" w:rsidRDefault="0014241C" w:rsidP="00981EAC">
            <w:pPr>
              <w:keepNext w:val="0"/>
              <w:widowControl/>
              <w:tabs>
                <w:tab w:val="left" w:pos="6300"/>
              </w:tabs>
              <w:suppressAutoHyphens w:val="0"/>
              <w:jc w:val="center"/>
              <w:rPr>
                <w:rFonts w:cs="Tahoma"/>
              </w:rPr>
            </w:pPr>
          </w:p>
          <w:p w:rsidR="0014241C" w:rsidRDefault="0014241C" w:rsidP="00981EAC">
            <w:pPr>
              <w:keepNext w:val="0"/>
              <w:widowControl/>
              <w:tabs>
                <w:tab w:val="left" w:pos="6300"/>
              </w:tabs>
              <w:suppressAutoHyphens w:val="0"/>
              <w:jc w:val="center"/>
              <w:rPr>
                <w:rFonts w:cs="Tahoma"/>
              </w:rPr>
            </w:pPr>
          </w:p>
          <w:p w:rsidR="0014241C" w:rsidRDefault="0014241C" w:rsidP="00981EAC">
            <w:pPr>
              <w:keepNext w:val="0"/>
              <w:widowControl/>
              <w:tabs>
                <w:tab w:val="left" w:pos="6300"/>
              </w:tabs>
              <w:suppressAutoHyphens w:val="0"/>
              <w:jc w:val="center"/>
              <w:rPr>
                <w:rFonts w:cs="Tahoma"/>
              </w:rPr>
            </w:pPr>
          </w:p>
          <w:p w:rsidR="0014241C" w:rsidRDefault="0014241C" w:rsidP="00981EAC">
            <w:pPr>
              <w:keepNext w:val="0"/>
              <w:widowControl/>
              <w:tabs>
                <w:tab w:val="left" w:pos="6300"/>
              </w:tabs>
              <w:suppressAutoHyphens w:val="0"/>
              <w:jc w:val="center"/>
              <w:rPr>
                <w:rFonts w:cs="Tahoma"/>
              </w:rPr>
            </w:pPr>
          </w:p>
          <w:p w:rsidR="0014241C" w:rsidRDefault="0014241C" w:rsidP="00981EAC">
            <w:pPr>
              <w:keepNext w:val="0"/>
              <w:widowControl/>
              <w:tabs>
                <w:tab w:val="left" w:pos="6300"/>
              </w:tabs>
              <w:suppressAutoHyphens w:val="0"/>
              <w:jc w:val="center"/>
              <w:rPr>
                <w:rFonts w:cs="Tahoma"/>
              </w:rPr>
            </w:pPr>
          </w:p>
          <w:p w:rsidR="0014241C" w:rsidRDefault="0014241C" w:rsidP="00981EAC">
            <w:pPr>
              <w:keepNext w:val="0"/>
              <w:widowControl/>
              <w:tabs>
                <w:tab w:val="left" w:pos="6300"/>
              </w:tabs>
              <w:suppressAutoHyphens w:val="0"/>
              <w:jc w:val="center"/>
              <w:rPr>
                <w:rFonts w:cs="Tahoma"/>
              </w:rPr>
            </w:pPr>
          </w:p>
          <w:p w:rsidR="0014241C" w:rsidRDefault="0014241C" w:rsidP="00981EAC">
            <w:pPr>
              <w:keepNext w:val="0"/>
              <w:widowControl/>
              <w:tabs>
                <w:tab w:val="left" w:pos="6300"/>
              </w:tabs>
              <w:suppressAutoHyphens w:val="0"/>
              <w:jc w:val="center"/>
              <w:rPr>
                <w:rFonts w:cs="Tahoma"/>
              </w:rPr>
            </w:pPr>
          </w:p>
        </w:tc>
      </w:tr>
      <w:tr w:rsidR="0014241C">
        <w:tc>
          <w:tcPr>
            <w:tcW w:w="3781" w:type="dxa"/>
            <w:tcBorders>
              <w:top w:val="single" w:sz="4" w:space="0" w:color="000001"/>
              <w:left w:val="single" w:sz="4" w:space="0" w:color="000001"/>
              <w:bottom w:val="single" w:sz="4" w:space="0" w:color="000001"/>
            </w:tcBorders>
            <w:shd w:val="clear" w:color="auto" w:fill="FFFFFF"/>
            <w:tcMar>
              <w:left w:w="98" w:type="dxa"/>
            </w:tcMar>
          </w:tcPr>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rPr>
            </w:pPr>
          </w:p>
          <w:p w:rsidR="0014241C" w:rsidRDefault="00BD2FD8" w:rsidP="00981EAC">
            <w:pPr>
              <w:keepNext w:val="0"/>
              <w:widowControl/>
              <w:suppressAutoHyphens w:val="0"/>
              <w:rPr>
                <w:rFonts w:cs="Tahoma"/>
              </w:rPr>
            </w:pPr>
            <w:r>
              <w:rPr>
                <w:rFonts w:cs="Tahoma"/>
              </w:rPr>
              <w:t>Popíše svůj pokoj, dům, byt, vyjmenuje základní vybavení bytu</w:t>
            </w: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rPr>
            </w:pPr>
          </w:p>
          <w:p w:rsidR="0014241C" w:rsidRDefault="00BD2FD8" w:rsidP="00981EAC">
            <w:pPr>
              <w:keepNext w:val="0"/>
              <w:widowControl/>
              <w:suppressAutoHyphens w:val="0"/>
              <w:rPr>
                <w:rFonts w:cs="Tahoma"/>
              </w:rPr>
            </w:pPr>
            <w:r>
              <w:rPr>
                <w:rFonts w:cs="Tahoma"/>
              </w:rPr>
              <w:t>Popíše jednoduše známou i cizí osobu, charakterizuje ji (věk, koníčky, bydliště, škola/zaměstnání, vlastnosti, rodina).</w:t>
            </w:r>
          </w:p>
          <w:p w:rsidR="0014241C" w:rsidRDefault="00BD2FD8" w:rsidP="00981EAC">
            <w:pPr>
              <w:keepNext w:val="0"/>
              <w:widowControl/>
              <w:suppressAutoHyphens w:val="0"/>
              <w:rPr>
                <w:rFonts w:cs="Tahoma"/>
              </w:rPr>
            </w:pPr>
            <w:r>
              <w:rPr>
                <w:rFonts w:cs="Tahoma"/>
              </w:rPr>
              <w:t>Napíše krátký dopis o příteli.</w:t>
            </w:r>
          </w:p>
          <w:p w:rsidR="0014241C" w:rsidRDefault="00BD2FD8" w:rsidP="00981EAC">
            <w:pPr>
              <w:keepNext w:val="0"/>
              <w:widowControl/>
              <w:suppressAutoHyphens w:val="0"/>
              <w:rPr>
                <w:rFonts w:cs="Tahoma"/>
              </w:rPr>
            </w:pPr>
            <w:r>
              <w:rPr>
                <w:rFonts w:cs="Tahoma"/>
              </w:rPr>
              <w:t>Vyjádří, jak se cítí, a zeptá se na totéž jiné osoby.</w:t>
            </w:r>
          </w:p>
          <w:p w:rsidR="0014241C" w:rsidRDefault="00BD2FD8" w:rsidP="00981EAC">
            <w:pPr>
              <w:keepNext w:val="0"/>
              <w:widowControl/>
              <w:suppressAutoHyphens w:val="0"/>
              <w:rPr>
                <w:rFonts w:cs="Tahoma"/>
              </w:rPr>
            </w:pPr>
            <w:r>
              <w:rPr>
                <w:rFonts w:cs="Tahoma"/>
              </w:rPr>
              <w:t>Napíše seznamovací inzerát.</w:t>
            </w:r>
          </w:p>
          <w:p w:rsidR="0014241C" w:rsidRDefault="0014241C" w:rsidP="00981EAC">
            <w:pPr>
              <w:keepNext w:val="0"/>
              <w:widowControl/>
              <w:tabs>
                <w:tab w:val="left" w:pos="6300"/>
              </w:tabs>
              <w:suppressAutoHyphens w:val="0"/>
              <w:rPr>
                <w:rFonts w:cs="Tahoma"/>
              </w:rPr>
            </w:pPr>
          </w:p>
          <w:p w:rsidR="0014241C" w:rsidRDefault="00BD2FD8" w:rsidP="00981EAC">
            <w:pPr>
              <w:keepNext w:val="0"/>
              <w:widowControl/>
              <w:tabs>
                <w:tab w:val="left" w:pos="6300"/>
              </w:tabs>
              <w:suppressAutoHyphens w:val="0"/>
              <w:rPr>
                <w:rFonts w:cs="Tahoma"/>
              </w:rPr>
            </w:pPr>
            <w:r>
              <w:rPr>
                <w:rFonts w:cs="Tahoma"/>
              </w:rPr>
              <w:t>Vyjmenuje anglicky druhy sportu.</w:t>
            </w:r>
          </w:p>
          <w:p w:rsidR="0014241C" w:rsidRDefault="00BD2FD8" w:rsidP="00981EAC">
            <w:pPr>
              <w:keepNext w:val="0"/>
              <w:widowControl/>
              <w:tabs>
                <w:tab w:val="left" w:pos="6300"/>
              </w:tabs>
              <w:suppressAutoHyphens w:val="0"/>
              <w:rPr>
                <w:rFonts w:cs="Tahoma"/>
              </w:rPr>
            </w:pPr>
            <w:r>
              <w:rPr>
                <w:rFonts w:cs="Tahoma"/>
              </w:rPr>
              <w:t>Popíše způsoby trávení volného času v U. K. a v ČR.</w:t>
            </w:r>
          </w:p>
          <w:p w:rsidR="0014241C" w:rsidRDefault="00BD2FD8" w:rsidP="00981EAC">
            <w:pPr>
              <w:keepNext w:val="0"/>
              <w:widowControl/>
              <w:tabs>
                <w:tab w:val="left" w:pos="6300"/>
              </w:tabs>
              <w:suppressAutoHyphens w:val="0"/>
              <w:rPr>
                <w:rFonts w:cs="Tahoma"/>
              </w:rPr>
            </w:pPr>
            <w:r>
              <w:rPr>
                <w:rFonts w:cs="Tahoma"/>
              </w:rPr>
              <w:t>Napíše krátké vyprávění, co rád dělá a nedělá ve svém volném čase</w:t>
            </w:r>
          </w:p>
          <w:p w:rsidR="0014241C" w:rsidRDefault="00BD2FD8" w:rsidP="00981EAC">
            <w:pPr>
              <w:keepNext w:val="0"/>
              <w:widowControl/>
              <w:tabs>
                <w:tab w:val="left" w:pos="6300"/>
              </w:tabs>
              <w:suppressAutoHyphens w:val="0"/>
              <w:rPr>
                <w:rFonts w:cs="Tahoma"/>
              </w:rPr>
            </w:pPr>
            <w:r>
              <w:rPr>
                <w:rFonts w:cs="Tahoma"/>
              </w:rPr>
              <w:t>Porozumí, kdo telefonuje. Telefonicky pozve kamaráda na oslavu narozenin, vyjádří souhlas – nesouhlas.</w:t>
            </w:r>
          </w:p>
          <w:p w:rsidR="0014241C" w:rsidRDefault="00BD2FD8" w:rsidP="00981EAC">
            <w:pPr>
              <w:keepNext w:val="0"/>
              <w:widowControl/>
              <w:tabs>
                <w:tab w:val="left" w:pos="6300"/>
              </w:tabs>
              <w:suppressAutoHyphens w:val="0"/>
              <w:rPr>
                <w:rFonts w:cs="Tahoma"/>
              </w:rPr>
            </w:pPr>
            <w:r>
              <w:rPr>
                <w:rFonts w:cs="Tahoma"/>
              </w:rPr>
              <w:t>Napíše dopis kamarádovi, který ho pozval na návštěvu, a omluví se, že nemůže, udá důvod a navrhne nový termín.</w:t>
            </w:r>
          </w:p>
          <w:p w:rsidR="0014241C" w:rsidRDefault="00BD2FD8" w:rsidP="00981EAC">
            <w:pPr>
              <w:keepNext w:val="0"/>
              <w:widowControl/>
              <w:tabs>
                <w:tab w:val="left" w:pos="6300"/>
              </w:tabs>
              <w:suppressAutoHyphens w:val="0"/>
              <w:rPr>
                <w:rFonts w:cs="Tahoma"/>
              </w:rPr>
            </w:pPr>
            <w:r>
              <w:rPr>
                <w:rFonts w:cs="Tahoma"/>
              </w:rPr>
              <w:t>Vyjádří, jaké dárky kupuje rodičům, sourozencům a přátelům k narozeninám a proč.</w:t>
            </w:r>
          </w:p>
          <w:p w:rsidR="0014241C" w:rsidRDefault="0014241C" w:rsidP="00981EAC">
            <w:pPr>
              <w:keepNext w:val="0"/>
              <w:widowControl/>
              <w:tabs>
                <w:tab w:val="left" w:pos="6300"/>
              </w:tabs>
              <w:suppressAutoHyphens w:val="0"/>
              <w:rPr>
                <w:rFonts w:cs="Tahoma"/>
              </w:rPr>
            </w:pPr>
          </w:p>
          <w:p w:rsidR="0014241C" w:rsidRDefault="00BD2FD8" w:rsidP="00981EAC">
            <w:pPr>
              <w:keepNext w:val="0"/>
              <w:widowControl/>
              <w:tabs>
                <w:tab w:val="left" w:pos="6300"/>
              </w:tabs>
              <w:suppressAutoHyphens w:val="0"/>
              <w:rPr>
                <w:rFonts w:cs="Tahoma"/>
              </w:rPr>
            </w:pPr>
            <w:r>
              <w:rPr>
                <w:rFonts w:cs="Tahoma"/>
              </w:rPr>
              <w:t>Používá základní slovní zásobu a jednoduché věty týkajících se každodenních předvídatelných situací i typických situací z oblasti pracovní činnosti</w:t>
            </w:r>
          </w:p>
        </w:tc>
        <w:tc>
          <w:tcPr>
            <w:tcW w:w="704" w:type="dxa"/>
            <w:tcBorders>
              <w:top w:val="single" w:sz="4" w:space="0" w:color="000001"/>
              <w:left w:val="single" w:sz="4" w:space="0" w:color="000001"/>
              <w:bottom w:val="single" w:sz="4" w:space="0" w:color="000001"/>
            </w:tcBorders>
            <w:shd w:val="clear" w:color="auto" w:fill="FFFFFF"/>
            <w:tcMar>
              <w:left w:w="98" w:type="dxa"/>
            </w:tcMar>
          </w:tcPr>
          <w:p w:rsidR="0014241C" w:rsidRDefault="00BD2FD8" w:rsidP="00981EAC">
            <w:pPr>
              <w:keepNext w:val="0"/>
              <w:widowControl/>
              <w:tabs>
                <w:tab w:val="left" w:pos="6300"/>
              </w:tabs>
              <w:suppressAutoHyphens w:val="0"/>
              <w:jc w:val="center"/>
              <w:rPr>
                <w:rFonts w:cs="Tahoma"/>
                <w:b/>
              </w:rPr>
            </w:pPr>
            <w:r>
              <w:rPr>
                <w:rFonts w:cs="Tahoma"/>
                <w:b/>
              </w:rPr>
              <w:t>3.</w:t>
            </w:r>
          </w:p>
        </w:tc>
        <w:tc>
          <w:tcPr>
            <w:tcW w:w="3662" w:type="dxa"/>
            <w:tcBorders>
              <w:top w:val="single" w:sz="4" w:space="0" w:color="000001"/>
              <w:left w:val="single" w:sz="4" w:space="0" w:color="000001"/>
              <w:bottom w:val="single" w:sz="4" w:space="0" w:color="000001"/>
            </w:tcBorders>
            <w:shd w:val="clear" w:color="auto" w:fill="FFFFFF"/>
            <w:tcMar>
              <w:left w:w="98" w:type="dxa"/>
            </w:tcMar>
          </w:tcPr>
          <w:p w:rsidR="0014241C" w:rsidRDefault="00BD2FD8" w:rsidP="00981EAC">
            <w:pPr>
              <w:keepNext w:val="0"/>
              <w:widowControl/>
              <w:suppressAutoHyphens w:val="0"/>
              <w:rPr>
                <w:rFonts w:cs="Tahoma"/>
                <w:b/>
              </w:rPr>
            </w:pPr>
            <w:r>
              <w:rPr>
                <w:rFonts w:cs="Tahoma"/>
                <w:b/>
              </w:rPr>
              <w:t>Tematické okruhy, komunikační situace a jazykové funkce</w:t>
            </w:r>
          </w:p>
          <w:p w:rsidR="0014241C" w:rsidRDefault="00BD2FD8" w:rsidP="00981EAC">
            <w:pPr>
              <w:keepNext w:val="0"/>
              <w:widowControl/>
              <w:suppressAutoHyphens w:val="0"/>
              <w:rPr>
                <w:rFonts w:cs="Tahoma"/>
                <w:b/>
              </w:rPr>
            </w:pPr>
            <w:r>
              <w:rPr>
                <w:rFonts w:cs="Tahoma"/>
                <w:b/>
              </w:rPr>
              <w:t>Bydlení</w:t>
            </w:r>
          </w:p>
          <w:p w:rsidR="0014241C" w:rsidRDefault="00BD2FD8" w:rsidP="00981EAC">
            <w:pPr>
              <w:keepNext w:val="0"/>
              <w:widowControl/>
              <w:suppressAutoHyphens w:val="0"/>
              <w:rPr>
                <w:rFonts w:cs="Tahoma"/>
              </w:rPr>
            </w:pPr>
            <w:r>
              <w:rPr>
                <w:rFonts w:cs="Tahoma"/>
              </w:rPr>
              <w:t>Adresa, popis bytu, domu, pokoje, základní vybavení bytu, nábytek, pozvánka na návštěvu</w:t>
            </w:r>
          </w:p>
          <w:p w:rsidR="0014241C" w:rsidRDefault="0014241C" w:rsidP="00981EAC">
            <w:pPr>
              <w:keepNext w:val="0"/>
              <w:widowControl/>
              <w:tabs>
                <w:tab w:val="left" w:pos="6300"/>
              </w:tabs>
              <w:suppressAutoHyphens w:val="0"/>
              <w:rPr>
                <w:rFonts w:cs="Tahoma"/>
                <w:b/>
              </w:rPr>
            </w:pPr>
          </w:p>
          <w:p w:rsidR="0014241C" w:rsidRDefault="00BD2FD8" w:rsidP="00981EAC">
            <w:pPr>
              <w:keepNext w:val="0"/>
              <w:widowControl/>
              <w:suppressAutoHyphens w:val="0"/>
              <w:rPr>
                <w:rFonts w:cs="Tahoma"/>
                <w:b/>
              </w:rPr>
            </w:pPr>
            <w:r>
              <w:rPr>
                <w:rFonts w:cs="Tahoma"/>
                <w:b/>
              </w:rPr>
              <w:t>Kamarádi</w:t>
            </w:r>
          </w:p>
          <w:p w:rsidR="0014241C" w:rsidRDefault="00BD2FD8" w:rsidP="00981EAC">
            <w:pPr>
              <w:keepNext w:val="0"/>
              <w:widowControl/>
              <w:suppressAutoHyphens w:val="0"/>
              <w:rPr>
                <w:rFonts w:cs="Tahoma"/>
              </w:rPr>
            </w:pPr>
            <w:r>
              <w:rPr>
                <w:rFonts w:cs="Tahoma"/>
              </w:rPr>
              <w:t>Seznámení s kamarády, charakteristika kamaráda, stručný popis, osobní dopis (fráze jak se daří)</w:t>
            </w:r>
          </w:p>
          <w:p w:rsidR="0014241C" w:rsidRDefault="0014241C" w:rsidP="00981EAC">
            <w:pPr>
              <w:keepNext w:val="0"/>
              <w:widowControl/>
              <w:tabs>
                <w:tab w:val="left" w:pos="6300"/>
              </w:tabs>
              <w:suppressAutoHyphens w:val="0"/>
              <w:rPr>
                <w:rFonts w:cs="Tahoma"/>
                <w:b/>
              </w:rPr>
            </w:pPr>
          </w:p>
          <w:p w:rsidR="0014241C" w:rsidRDefault="0014241C" w:rsidP="00981EAC">
            <w:pPr>
              <w:keepNext w:val="0"/>
              <w:widowControl/>
              <w:tabs>
                <w:tab w:val="left" w:pos="6300"/>
              </w:tabs>
              <w:suppressAutoHyphens w:val="0"/>
              <w:rPr>
                <w:rFonts w:cs="Tahoma"/>
                <w:b/>
              </w:rPr>
            </w:pPr>
          </w:p>
          <w:p w:rsidR="0014241C" w:rsidRDefault="0014241C" w:rsidP="00981EAC">
            <w:pPr>
              <w:keepNext w:val="0"/>
              <w:widowControl/>
              <w:tabs>
                <w:tab w:val="left" w:pos="6300"/>
              </w:tabs>
              <w:suppressAutoHyphens w:val="0"/>
              <w:rPr>
                <w:rFonts w:cs="Tahoma"/>
                <w:b/>
              </w:rPr>
            </w:pPr>
          </w:p>
          <w:p w:rsidR="0014241C" w:rsidRDefault="0014241C" w:rsidP="00981EAC">
            <w:pPr>
              <w:keepNext w:val="0"/>
              <w:widowControl/>
              <w:tabs>
                <w:tab w:val="left" w:pos="6300"/>
              </w:tabs>
              <w:suppressAutoHyphens w:val="0"/>
              <w:rPr>
                <w:rFonts w:cs="Tahoma"/>
                <w:b/>
              </w:rPr>
            </w:pPr>
          </w:p>
          <w:p w:rsidR="0014241C" w:rsidRDefault="0014241C" w:rsidP="00981EAC">
            <w:pPr>
              <w:keepNext w:val="0"/>
              <w:widowControl/>
              <w:tabs>
                <w:tab w:val="left" w:pos="6300"/>
              </w:tabs>
              <w:suppressAutoHyphens w:val="0"/>
              <w:rPr>
                <w:rFonts w:cs="Tahoma"/>
                <w:b/>
              </w:rPr>
            </w:pPr>
          </w:p>
          <w:p w:rsidR="0014241C" w:rsidRDefault="00BD2FD8" w:rsidP="00981EAC">
            <w:pPr>
              <w:keepNext w:val="0"/>
              <w:widowControl/>
              <w:tabs>
                <w:tab w:val="left" w:pos="6300"/>
              </w:tabs>
              <w:suppressAutoHyphens w:val="0"/>
              <w:rPr>
                <w:rFonts w:cs="Tahoma"/>
                <w:b/>
              </w:rPr>
            </w:pPr>
            <w:r>
              <w:rPr>
                <w:rFonts w:cs="Tahoma"/>
                <w:b/>
              </w:rPr>
              <w:t>Sport a volný čas</w:t>
            </w:r>
          </w:p>
          <w:p w:rsidR="0014241C" w:rsidRDefault="00BD2FD8" w:rsidP="00981EAC">
            <w:pPr>
              <w:keepNext w:val="0"/>
              <w:widowControl/>
              <w:tabs>
                <w:tab w:val="left" w:pos="6300"/>
              </w:tabs>
              <w:suppressAutoHyphens w:val="0"/>
              <w:rPr>
                <w:rFonts w:cs="Tahoma"/>
              </w:rPr>
            </w:pPr>
            <w:r>
              <w:rPr>
                <w:rFonts w:cs="Tahoma"/>
              </w:rPr>
              <w:t>Druhy sportu, trávení volného času, pasivní a aktivní odpočinek.</w:t>
            </w:r>
          </w:p>
          <w:p w:rsidR="0014241C" w:rsidRDefault="00BD2FD8" w:rsidP="00981EAC">
            <w:pPr>
              <w:keepNext w:val="0"/>
              <w:widowControl/>
              <w:tabs>
                <w:tab w:val="left" w:pos="6300"/>
              </w:tabs>
              <w:suppressAutoHyphens w:val="0"/>
              <w:rPr>
                <w:rFonts w:cs="Tahoma"/>
              </w:rPr>
            </w:pPr>
            <w:r>
              <w:rPr>
                <w:rFonts w:cs="Tahoma"/>
              </w:rPr>
              <w:t>Co rád děláš a neděláš ve volném čase.</w:t>
            </w:r>
          </w:p>
          <w:p w:rsidR="0014241C" w:rsidRDefault="00BD2FD8" w:rsidP="00981EAC">
            <w:pPr>
              <w:keepNext w:val="0"/>
              <w:widowControl/>
              <w:tabs>
                <w:tab w:val="left" w:pos="6300"/>
              </w:tabs>
              <w:suppressAutoHyphens w:val="0"/>
              <w:rPr>
                <w:rFonts w:cs="Tahoma"/>
                <w:b/>
              </w:rPr>
            </w:pPr>
            <w:r>
              <w:rPr>
                <w:rFonts w:cs="Tahoma"/>
                <w:b/>
              </w:rPr>
              <w:t>Rodinné oslavy a svátky</w:t>
            </w:r>
          </w:p>
          <w:p w:rsidR="0014241C" w:rsidRDefault="00BD2FD8" w:rsidP="00981EAC">
            <w:pPr>
              <w:keepNext w:val="0"/>
              <w:widowControl/>
              <w:tabs>
                <w:tab w:val="left" w:pos="6300"/>
              </w:tabs>
              <w:suppressAutoHyphens w:val="0"/>
              <w:rPr>
                <w:rFonts w:cs="Tahoma"/>
              </w:rPr>
            </w:pPr>
            <w:r>
              <w:rPr>
                <w:rFonts w:cs="Tahoma"/>
              </w:rPr>
              <w:t>Fráze na zahájení a ukončení telefonického rozhovoru, oslava narozenin, dárky, blahopřání</w:t>
            </w: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rPr>
            </w:pPr>
          </w:p>
          <w:p w:rsidR="0014241C" w:rsidRDefault="00BD2FD8" w:rsidP="00981EAC">
            <w:pPr>
              <w:keepNext w:val="0"/>
              <w:widowControl/>
              <w:suppressAutoHyphens w:val="0"/>
              <w:rPr>
                <w:rFonts w:cs="Tahoma"/>
                <w:b/>
              </w:rPr>
            </w:pPr>
            <w:r>
              <w:rPr>
                <w:rFonts w:cs="Tahoma"/>
                <w:b/>
              </w:rPr>
              <w:t>5. Odborná slovní zásoba</w:t>
            </w:r>
          </w:p>
        </w:tc>
        <w:tc>
          <w:tcPr>
            <w:tcW w:w="1191" w:type="dxa"/>
            <w:tcBorders>
              <w:top w:val="single" w:sz="4" w:space="0" w:color="000001"/>
              <w:left w:val="single" w:sz="4" w:space="0" w:color="000001"/>
              <w:bottom w:val="single" w:sz="4" w:space="0" w:color="000001"/>
              <w:right w:val="single" w:sz="4" w:space="0" w:color="000001"/>
            </w:tcBorders>
            <w:shd w:val="clear" w:color="auto" w:fill="FFFFFF"/>
            <w:tcMar>
              <w:left w:w="98" w:type="dxa"/>
            </w:tcMar>
          </w:tcPr>
          <w:p w:rsidR="0014241C" w:rsidRDefault="0014241C" w:rsidP="00981EAC">
            <w:pPr>
              <w:keepNext w:val="0"/>
              <w:widowControl/>
              <w:tabs>
                <w:tab w:val="left" w:pos="6300"/>
              </w:tabs>
              <w:suppressAutoHyphens w:val="0"/>
              <w:jc w:val="center"/>
              <w:rPr>
                <w:rFonts w:cs="Tahoma"/>
                <w:b/>
              </w:rPr>
            </w:pPr>
          </w:p>
          <w:p w:rsidR="0014241C" w:rsidRDefault="0014241C" w:rsidP="00981EAC">
            <w:pPr>
              <w:keepNext w:val="0"/>
              <w:widowControl/>
              <w:tabs>
                <w:tab w:val="left" w:pos="6300"/>
              </w:tabs>
              <w:suppressAutoHyphens w:val="0"/>
              <w:jc w:val="center"/>
              <w:rPr>
                <w:rFonts w:cs="Tahoma"/>
                <w:b/>
              </w:rPr>
            </w:pPr>
          </w:p>
          <w:p w:rsidR="0014241C" w:rsidRDefault="0014241C" w:rsidP="00981EAC">
            <w:pPr>
              <w:keepNext w:val="0"/>
              <w:widowControl/>
              <w:tabs>
                <w:tab w:val="left" w:pos="6300"/>
              </w:tabs>
              <w:suppressAutoHyphens w:val="0"/>
              <w:jc w:val="center"/>
              <w:rPr>
                <w:rFonts w:cs="Tahoma"/>
                <w:b/>
              </w:rPr>
            </w:pPr>
          </w:p>
          <w:p w:rsidR="0014241C" w:rsidRDefault="00BD2FD8" w:rsidP="00981EAC">
            <w:pPr>
              <w:keepNext w:val="0"/>
              <w:widowControl/>
              <w:tabs>
                <w:tab w:val="left" w:pos="6300"/>
              </w:tabs>
              <w:suppressAutoHyphens w:val="0"/>
              <w:jc w:val="center"/>
              <w:rPr>
                <w:rFonts w:cs="Tahoma"/>
              </w:rPr>
            </w:pPr>
            <w:r>
              <w:rPr>
                <w:rFonts w:cs="Tahoma"/>
              </w:rPr>
              <w:t>5</w:t>
            </w:r>
          </w:p>
          <w:p w:rsidR="0014241C" w:rsidRDefault="0014241C" w:rsidP="00981EAC">
            <w:pPr>
              <w:keepNext w:val="0"/>
              <w:widowControl/>
              <w:tabs>
                <w:tab w:val="left" w:pos="6300"/>
              </w:tabs>
              <w:suppressAutoHyphens w:val="0"/>
              <w:jc w:val="center"/>
              <w:rPr>
                <w:rFonts w:cs="Tahoma"/>
              </w:rPr>
            </w:pPr>
          </w:p>
          <w:p w:rsidR="0014241C" w:rsidRDefault="0014241C" w:rsidP="00981EAC">
            <w:pPr>
              <w:keepNext w:val="0"/>
              <w:widowControl/>
              <w:tabs>
                <w:tab w:val="left" w:pos="6300"/>
              </w:tabs>
              <w:suppressAutoHyphens w:val="0"/>
              <w:jc w:val="center"/>
              <w:rPr>
                <w:rFonts w:cs="Tahoma"/>
              </w:rPr>
            </w:pPr>
          </w:p>
          <w:p w:rsidR="0014241C" w:rsidRDefault="0014241C" w:rsidP="00981EAC">
            <w:pPr>
              <w:keepNext w:val="0"/>
              <w:widowControl/>
              <w:tabs>
                <w:tab w:val="left" w:pos="6300"/>
              </w:tabs>
              <w:suppressAutoHyphens w:val="0"/>
              <w:jc w:val="center"/>
              <w:rPr>
                <w:rFonts w:cs="Tahoma"/>
              </w:rPr>
            </w:pPr>
          </w:p>
          <w:p w:rsidR="0014241C" w:rsidRDefault="0014241C" w:rsidP="00981EAC">
            <w:pPr>
              <w:keepNext w:val="0"/>
              <w:widowControl/>
              <w:tabs>
                <w:tab w:val="left" w:pos="6300"/>
              </w:tabs>
              <w:suppressAutoHyphens w:val="0"/>
              <w:jc w:val="center"/>
              <w:rPr>
                <w:rFonts w:cs="Tahoma"/>
              </w:rPr>
            </w:pPr>
          </w:p>
          <w:p w:rsidR="0014241C" w:rsidRDefault="00BD2FD8" w:rsidP="00981EAC">
            <w:pPr>
              <w:keepNext w:val="0"/>
              <w:widowControl/>
              <w:tabs>
                <w:tab w:val="left" w:pos="6300"/>
              </w:tabs>
              <w:suppressAutoHyphens w:val="0"/>
              <w:jc w:val="center"/>
              <w:rPr>
                <w:rFonts w:cs="Tahoma"/>
              </w:rPr>
            </w:pPr>
            <w:r>
              <w:rPr>
                <w:rFonts w:cs="Tahoma"/>
              </w:rPr>
              <w:t>5</w:t>
            </w:r>
          </w:p>
          <w:p w:rsidR="0014241C" w:rsidRDefault="0014241C" w:rsidP="00981EAC">
            <w:pPr>
              <w:keepNext w:val="0"/>
              <w:widowControl/>
              <w:tabs>
                <w:tab w:val="left" w:pos="6300"/>
              </w:tabs>
              <w:suppressAutoHyphens w:val="0"/>
              <w:jc w:val="center"/>
              <w:rPr>
                <w:rFonts w:cs="Tahoma"/>
              </w:rPr>
            </w:pPr>
          </w:p>
          <w:p w:rsidR="0014241C" w:rsidRDefault="0014241C" w:rsidP="00981EAC">
            <w:pPr>
              <w:keepNext w:val="0"/>
              <w:widowControl/>
              <w:tabs>
                <w:tab w:val="left" w:pos="6300"/>
              </w:tabs>
              <w:suppressAutoHyphens w:val="0"/>
              <w:jc w:val="center"/>
              <w:rPr>
                <w:rFonts w:cs="Tahoma"/>
              </w:rPr>
            </w:pPr>
          </w:p>
          <w:p w:rsidR="0014241C" w:rsidRDefault="0014241C" w:rsidP="00981EAC">
            <w:pPr>
              <w:keepNext w:val="0"/>
              <w:widowControl/>
              <w:tabs>
                <w:tab w:val="left" w:pos="6300"/>
              </w:tabs>
              <w:suppressAutoHyphens w:val="0"/>
              <w:jc w:val="center"/>
              <w:rPr>
                <w:rFonts w:cs="Tahoma"/>
              </w:rPr>
            </w:pPr>
          </w:p>
          <w:p w:rsidR="0014241C" w:rsidRDefault="0014241C" w:rsidP="00981EAC">
            <w:pPr>
              <w:keepNext w:val="0"/>
              <w:widowControl/>
              <w:tabs>
                <w:tab w:val="left" w:pos="6300"/>
              </w:tabs>
              <w:suppressAutoHyphens w:val="0"/>
              <w:jc w:val="center"/>
              <w:rPr>
                <w:rFonts w:cs="Tahoma"/>
              </w:rPr>
            </w:pPr>
          </w:p>
          <w:p w:rsidR="0014241C" w:rsidRDefault="0014241C" w:rsidP="00981EAC">
            <w:pPr>
              <w:keepNext w:val="0"/>
              <w:widowControl/>
              <w:tabs>
                <w:tab w:val="left" w:pos="6300"/>
              </w:tabs>
              <w:suppressAutoHyphens w:val="0"/>
              <w:jc w:val="center"/>
              <w:rPr>
                <w:rFonts w:cs="Tahoma"/>
              </w:rPr>
            </w:pPr>
          </w:p>
          <w:p w:rsidR="0014241C" w:rsidRDefault="0014241C" w:rsidP="00981EAC">
            <w:pPr>
              <w:keepNext w:val="0"/>
              <w:widowControl/>
              <w:tabs>
                <w:tab w:val="left" w:pos="6300"/>
              </w:tabs>
              <w:suppressAutoHyphens w:val="0"/>
              <w:jc w:val="center"/>
              <w:rPr>
                <w:rFonts w:cs="Tahoma"/>
              </w:rPr>
            </w:pPr>
          </w:p>
          <w:p w:rsidR="0014241C" w:rsidRDefault="0014241C" w:rsidP="00981EAC">
            <w:pPr>
              <w:keepNext w:val="0"/>
              <w:widowControl/>
              <w:tabs>
                <w:tab w:val="left" w:pos="6300"/>
              </w:tabs>
              <w:suppressAutoHyphens w:val="0"/>
              <w:jc w:val="center"/>
              <w:rPr>
                <w:rFonts w:cs="Tahoma"/>
              </w:rPr>
            </w:pPr>
          </w:p>
          <w:p w:rsidR="0014241C" w:rsidRDefault="0014241C" w:rsidP="00981EAC">
            <w:pPr>
              <w:keepNext w:val="0"/>
              <w:widowControl/>
              <w:tabs>
                <w:tab w:val="left" w:pos="6300"/>
              </w:tabs>
              <w:suppressAutoHyphens w:val="0"/>
              <w:jc w:val="center"/>
              <w:rPr>
                <w:rFonts w:cs="Tahoma"/>
              </w:rPr>
            </w:pPr>
          </w:p>
          <w:p w:rsidR="0014241C" w:rsidRDefault="0014241C" w:rsidP="00981EAC">
            <w:pPr>
              <w:keepNext w:val="0"/>
              <w:widowControl/>
              <w:tabs>
                <w:tab w:val="left" w:pos="6300"/>
              </w:tabs>
              <w:suppressAutoHyphens w:val="0"/>
              <w:jc w:val="center"/>
              <w:rPr>
                <w:rFonts w:cs="Tahoma"/>
              </w:rPr>
            </w:pPr>
          </w:p>
          <w:p w:rsidR="0014241C" w:rsidRDefault="00BD2FD8" w:rsidP="00981EAC">
            <w:pPr>
              <w:keepNext w:val="0"/>
              <w:widowControl/>
              <w:tabs>
                <w:tab w:val="left" w:pos="6300"/>
              </w:tabs>
              <w:suppressAutoHyphens w:val="0"/>
              <w:jc w:val="center"/>
              <w:rPr>
                <w:rFonts w:cs="Tahoma"/>
              </w:rPr>
            </w:pPr>
            <w:r>
              <w:rPr>
                <w:rFonts w:cs="Tahoma"/>
              </w:rPr>
              <w:t>5</w:t>
            </w:r>
          </w:p>
          <w:p w:rsidR="0014241C" w:rsidRDefault="0014241C" w:rsidP="00981EAC">
            <w:pPr>
              <w:keepNext w:val="0"/>
              <w:widowControl/>
              <w:tabs>
                <w:tab w:val="left" w:pos="6300"/>
              </w:tabs>
              <w:suppressAutoHyphens w:val="0"/>
              <w:jc w:val="center"/>
              <w:rPr>
                <w:rFonts w:cs="Tahoma"/>
              </w:rPr>
            </w:pPr>
          </w:p>
          <w:p w:rsidR="0014241C" w:rsidRDefault="0014241C" w:rsidP="00981EAC">
            <w:pPr>
              <w:keepNext w:val="0"/>
              <w:widowControl/>
              <w:tabs>
                <w:tab w:val="left" w:pos="6300"/>
              </w:tabs>
              <w:suppressAutoHyphens w:val="0"/>
              <w:jc w:val="center"/>
              <w:rPr>
                <w:rFonts w:cs="Tahoma"/>
              </w:rPr>
            </w:pPr>
          </w:p>
          <w:p w:rsidR="0014241C" w:rsidRDefault="0014241C" w:rsidP="00981EAC">
            <w:pPr>
              <w:keepNext w:val="0"/>
              <w:widowControl/>
              <w:tabs>
                <w:tab w:val="left" w:pos="6300"/>
              </w:tabs>
              <w:suppressAutoHyphens w:val="0"/>
              <w:jc w:val="center"/>
              <w:rPr>
                <w:rFonts w:cs="Tahoma"/>
              </w:rPr>
            </w:pPr>
          </w:p>
          <w:p w:rsidR="0014241C" w:rsidRDefault="0014241C" w:rsidP="00981EAC">
            <w:pPr>
              <w:keepNext w:val="0"/>
              <w:widowControl/>
              <w:tabs>
                <w:tab w:val="left" w:pos="6300"/>
              </w:tabs>
              <w:suppressAutoHyphens w:val="0"/>
              <w:jc w:val="center"/>
              <w:rPr>
                <w:rFonts w:cs="Tahoma"/>
              </w:rPr>
            </w:pPr>
          </w:p>
          <w:p w:rsidR="0014241C" w:rsidRDefault="0014241C" w:rsidP="00981EAC">
            <w:pPr>
              <w:keepNext w:val="0"/>
              <w:widowControl/>
              <w:tabs>
                <w:tab w:val="left" w:pos="6300"/>
              </w:tabs>
              <w:suppressAutoHyphens w:val="0"/>
              <w:jc w:val="center"/>
              <w:rPr>
                <w:rFonts w:cs="Tahoma"/>
              </w:rPr>
            </w:pPr>
          </w:p>
          <w:p w:rsidR="0014241C" w:rsidRDefault="00BD2FD8" w:rsidP="00981EAC">
            <w:pPr>
              <w:keepNext w:val="0"/>
              <w:widowControl/>
              <w:tabs>
                <w:tab w:val="left" w:pos="6300"/>
              </w:tabs>
              <w:suppressAutoHyphens w:val="0"/>
              <w:jc w:val="center"/>
              <w:rPr>
                <w:rFonts w:cs="Tahoma"/>
              </w:rPr>
            </w:pPr>
            <w:r>
              <w:rPr>
                <w:rFonts w:cs="Tahoma"/>
              </w:rPr>
              <w:t>5</w:t>
            </w:r>
          </w:p>
          <w:p w:rsidR="0014241C" w:rsidRDefault="0014241C" w:rsidP="00981EAC">
            <w:pPr>
              <w:keepNext w:val="0"/>
              <w:widowControl/>
              <w:tabs>
                <w:tab w:val="left" w:pos="6300"/>
              </w:tabs>
              <w:suppressAutoHyphens w:val="0"/>
              <w:jc w:val="center"/>
              <w:rPr>
                <w:rFonts w:cs="Tahoma"/>
              </w:rPr>
            </w:pPr>
          </w:p>
          <w:p w:rsidR="0014241C" w:rsidRDefault="0014241C" w:rsidP="00981EAC">
            <w:pPr>
              <w:keepNext w:val="0"/>
              <w:widowControl/>
              <w:tabs>
                <w:tab w:val="left" w:pos="6300"/>
              </w:tabs>
              <w:suppressAutoHyphens w:val="0"/>
              <w:jc w:val="center"/>
              <w:rPr>
                <w:rFonts w:cs="Tahoma"/>
              </w:rPr>
            </w:pPr>
          </w:p>
          <w:p w:rsidR="0014241C" w:rsidRDefault="0014241C" w:rsidP="00981EAC">
            <w:pPr>
              <w:keepNext w:val="0"/>
              <w:widowControl/>
              <w:tabs>
                <w:tab w:val="left" w:pos="6300"/>
              </w:tabs>
              <w:suppressAutoHyphens w:val="0"/>
              <w:jc w:val="center"/>
              <w:rPr>
                <w:rFonts w:cs="Tahoma"/>
              </w:rPr>
            </w:pPr>
          </w:p>
          <w:p w:rsidR="0014241C" w:rsidRDefault="0014241C" w:rsidP="00981EAC">
            <w:pPr>
              <w:keepNext w:val="0"/>
              <w:widowControl/>
              <w:tabs>
                <w:tab w:val="left" w:pos="6300"/>
              </w:tabs>
              <w:suppressAutoHyphens w:val="0"/>
              <w:jc w:val="center"/>
              <w:rPr>
                <w:rFonts w:cs="Tahoma"/>
              </w:rPr>
            </w:pPr>
          </w:p>
          <w:p w:rsidR="0014241C" w:rsidRDefault="0014241C" w:rsidP="00981EAC">
            <w:pPr>
              <w:keepNext w:val="0"/>
              <w:widowControl/>
              <w:tabs>
                <w:tab w:val="left" w:pos="6300"/>
              </w:tabs>
              <w:suppressAutoHyphens w:val="0"/>
              <w:jc w:val="center"/>
              <w:rPr>
                <w:rFonts w:cs="Tahoma"/>
              </w:rPr>
            </w:pPr>
          </w:p>
          <w:p w:rsidR="0014241C" w:rsidRDefault="0014241C" w:rsidP="00981EAC">
            <w:pPr>
              <w:keepNext w:val="0"/>
              <w:widowControl/>
              <w:tabs>
                <w:tab w:val="left" w:pos="6300"/>
              </w:tabs>
              <w:suppressAutoHyphens w:val="0"/>
              <w:jc w:val="center"/>
              <w:rPr>
                <w:rFonts w:cs="Tahoma"/>
              </w:rPr>
            </w:pPr>
          </w:p>
          <w:p w:rsidR="0014241C" w:rsidRDefault="0014241C" w:rsidP="00981EAC">
            <w:pPr>
              <w:keepNext w:val="0"/>
              <w:widowControl/>
              <w:tabs>
                <w:tab w:val="left" w:pos="6300"/>
              </w:tabs>
              <w:suppressAutoHyphens w:val="0"/>
              <w:jc w:val="center"/>
              <w:rPr>
                <w:rFonts w:cs="Tahoma"/>
              </w:rPr>
            </w:pPr>
          </w:p>
          <w:p w:rsidR="0014241C" w:rsidRDefault="0014241C" w:rsidP="00981EAC">
            <w:pPr>
              <w:keepNext w:val="0"/>
              <w:widowControl/>
              <w:tabs>
                <w:tab w:val="left" w:pos="6300"/>
              </w:tabs>
              <w:suppressAutoHyphens w:val="0"/>
              <w:jc w:val="center"/>
              <w:rPr>
                <w:rFonts w:cs="Tahoma"/>
              </w:rPr>
            </w:pPr>
          </w:p>
          <w:p w:rsidR="0014241C" w:rsidRDefault="0014241C" w:rsidP="00981EAC">
            <w:pPr>
              <w:keepNext w:val="0"/>
              <w:widowControl/>
              <w:tabs>
                <w:tab w:val="left" w:pos="6300"/>
              </w:tabs>
              <w:suppressAutoHyphens w:val="0"/>
              <w:jc w:val="center"/>
              <w:rPr>
                <w:rFonts w:cs="Tahoma"/>
              </w:rPr>
            </w:pPr>
          </w:p>
          <w:p w:rsidR="0014241C" w:rsidRDefault="0014241C" w:rsidP="00981EAC">
            <w:pPr>
              <w:keepNext w:val="0"/>
              <w:widowControl/>
              <w:tabs>
                <w:tab w:val="left" w:pos="6300"/>
              </w:tabs>
              <w:suppressAutoHyphens w:val="0"/>
              <w:jc w:val="center"/>
              <w:rPr>
                <w:rFonts w:cs="Tahoma"/>
              </w:rPr>
            </w:pPr>
          </w:p>
          <w:p w:rsidR="0014241C" w:rsidRDefault="0014241C" w:rsidP="00981EAC">
            <w:pPr>
              <w:keepNext w:val="0"/>
              <w:widowControl/>
              <w:tabs>
                <w:tab w:val="left" w:pos="6300"/>
              </w:tabs>
              <w:suppressAutoHyphens w:val="0"/>
              <w:jc w:val="center"/>
              <w:rPr>
                <w:rFonts w:cs="Tahoma"/>
              </w:rPr>
            </w:pPr>
          </w:p>
          <w:p w:rsidR="0014241C" w:rsidRDefault="00BD2FD8" w:rsidP="00981EAC">
            <w:pPr>
              <w:keepNext w:val="0"/>
              <w:widowControl/>
              <w:tabs>
                <w:tab w:val="left" w:pos="6300"/>
              </w:tabs>
              <w:suppressAutoHyphens w:val="0"/>
              <w:jc w:val="center"/>
              <w:rPr>
                <w:rFonts w:cs="Tahoma"/>
              </w:rPr>
            </w:pPr>
            <w:r>
              <w:rPr>
                <w:rFonts w:cs="Tahoma"/>
              </w:rPr>
              <w:t>12</w:t>
            </w:r>
          </w:p>
        </w:tc>
      </w:tr>
      <w:tr w:rsidR="0014241C">
        <w:tc>
          <w:tcPr>
            <w:tcW w:w="3781" w:type="dxa"/>
            <w:tcBorders>
              <w:top w:val="single" w:sz="4" w:space="0" w:color="000001"/>
              <w:left w:val="single" w:sz="4" w:space="0" w:color="000001"/>
              <w:bottom w:val="single" w:sz="4" w:space="0" w:color="000001"/>
            </w:tcBorders>
            <w:shd w:val="clear" w:color="auto" w:fill="FFFFFF"/>
            <w:tcMar>
              <w:left w:w="98" w:type="dxa"/>
            </w:tcMar>
          </w:tcPr>
          <w:p w:rsidR="0014241C" w:rsidRDefault="00BD2FD8" w:rsidP="00981EAC">
            <w:pPr>
              <w:keepNext w:val="0"/>
              <w:widowControl/>
              <w:suppressAutoHyphens w:val="0"/>
              <w:rPr>
                <w:rFonts w:cs="Tahoma"/>
              </w:rPr>
            </w:pPr>
            <w:r>
              <w:rPr>
                <w:rFonts w:cs="Tahoma"/>
              </w:rPr>
              <w:t>Vyjmenuje pamětihodnosti Londýna, Washingtonu.</w:t>
            </w:r>
          </w:p>
          <w:p w:rsidR="0014241C" w:rsidRDefault="00BD2FD8" w:rsidP="00981EAC">
            <w:pPr>
              <w:keepNext w:val="0"/>
              <w:widowControl/>
              <w:suppressAutoHyphens w:val="0"/>
              <w:rPr>
                <w:rFonts w:cs="Tahoma"/>
              </w:rPr>
            </w:pPr>
            <w:r>
              <w:rPr>
                <w:rFonts w:cs="Tahoma"/>
              </w:rPr>
              <w:t>Zná nejznámější přejatá slova v ČJ a jejich spisovné české ekvivalenty.</w:t>
            </w:r>
          </w:p>
          <w:p w:rsidR="0014241C" w:rsidRDefault="00BD2FD8" w:rsidP="00981EAC">
            <w:pPr>
              <w:keepNext w:val="0"/>
              <w:widowControl/>
              <w:suppressAutoHyphens w:val="0"/>
              <w:rPr>
                <w:rFonts w:cs="Tahoma"/>
              </w:rPr>
            </w:pPr>
            <w:r>
              <w:rPr>
                <w:rFonts w:cs="Tahoma"/>
              </w:rPr>
              <w:t>Vyjmenuje, čím se platí v anglicky mluvících zemích</w:t>
            </w:r>
          </w:p>
          <w:p w:rsidR="0014241C" w:rsidRDefault="0014241C" w:rsidP="00981EAC">
            <w:pPr>
              <w:keepNext w:val="0"/>
              <w:widowControl/>
              <w:tabs>
                <w:tab w:val="left" w:pos="6300"/>
              </w:tabs>
              <w:suppressAutoHyphens w:val="0"/>
              <w:rPr>
                <w:rFonts w:cs="Tahoma"/>
              </w:rPr>
            </w:pPr>
          </w:p>
        </w:tc>
        <w:tc>
          <w:tcPr>
            <w:tcW w:w="704" w:type="dxa"/>
            <w:tcBorders>
              <w:top w:val="single" w:sz="4" w:space="0" w:color="000001"/>
              <w:left w:val="single" w:sz="4" w:space="0" w:color="000001"/>
              <w:bottom w:val="single" w:sz="4" w:space="0" w:color="000001"/>
            </w:tcBorders>
            <w:shd w:val="clear" w:color="auto" w:fill="FFFFFF"/>
            <w:tcMar>
              <w:left w:w="98" w:type="dxa"/>
            </w:tcMar>
          </w:tcPr>
          <w:p w:rsidR="0014241C" w:rsidRDefault="00BD2FD8" w:rsidP="00981EAC">
            <w:pPr>
              <w:keepNext w:val="0"/>
              <w:widowControl/>
              <w:tabs>
                <w:tab w:val="left" w:pos="6300"/>
              </w:tabs>
              <w:suppressAutoHyphens w:val="0"/>
              <w:jc w:val="center"/>
              <w:rPr>
                <w:rFonts w:cs="Tahoma"/>
                <w:b/>
              </w:rPr>
            </w:pPr>
            <w:r>
              <w:rPr>
                <w:rFonts w:cs="Tahoma"/>
                <w:b/>
              </w:rPr>
              <w:t>4.</w:t>
            </w:r>
          </w:p>
        </w:tc>
        <w:tc>
          <w:tcPr>
            <w:tcW w:w="3662" w:type="dxa"/>
            <w:tcBorders>
              <w:top w:val="single" w:sz="4" w:space="0" w:color="000001"/>
              <w:left w:val="single" w:sz="4" w:space="0" w:color="000001"/>
              <w:bottom w:val="single" w:sz="4" w:space="0" w:color="000001"/>
            </w:tcBorders>
            <w:shd w:val="clear" w:color="auto" w:fill="FFFFFF"/>
            <w:tcMar>
              <w:left w:w="98" w:type="dxa"/>
            </w:tcMar>
          </w:tcPr>
          <w:p w:rsidR="0014241C" w:rsidRDefault="00BD2FD8" w:rsidP="00981EAC">
            <w:pPr>
              <w:keepNext w:val="0"/>
              <w:widowControl/>
              <w:suppressAutoHyphens w:val="0"/>
              <w:rPr>
                <w:rFonts w:cs="Tahoma"/>
                <w:b/>
              </w:rPr>
            </w:pPr>
            <w:r>
              <w:rPr>
                <w:rFonts w:cs="Tahoma"/>
                <w:b/>
              </w:rPr>
              <w:t>Reálie – poznatky o zemích studovaného jazyka</w:t>
            </w:r>
          </w:p>
          <w:p w:rsidR="0014241C" w:rsidRDefault="00BD2FD8" w:rsidP="00981EAC">
            <w:pPr>
              <w:keepNext w:val="0"/>
              <w:widowControl/>
              <w:suppressAutoHyphens w:val="0"/>
              <w:rPr>
                <w:rFonts w:cs="Tahoma"/>
              </w:rPr>
            </w:pPr>
            <w:r>
              <w:rPr>
                <w:rFonts w:cs="Tahoma"/>
              </w:rPr>
              <w:t>Londýn, Washington D. C., anglická slova v češtině, anglická křestní jména, anglická příjmení v češtině, měna anglicky mluvících zemí</w:t>
            </w:r>
          </w:p>
        </w:tc>
        <w:tc>
          <w:tcPr>
            <w:tcW w:w="1191" w:type="dxa"/>
            <w:tcBorders>
              <w:top w:val="single" w:sz="4" w:space="0" w:color="000001"/>
              <w:left w:val="single" w:sz="4" w:space="0" w:color="000001"/>
              <w:bottom w:val="single" w:sz="4" w:space="0" w:color="000001"/>
              <w:right w:val="single" w:sz="4" w:space="0" w:color="000001"/>
            </w:tcBorders>
            <w:shd w:val="clear" w:color="auto" w:fill="FFFFFF"/>
            <w:tcMar>
              <w:left w:w="98" w:type="dxa"/>
            </w:tcMar>
          </w:tcPr>
          <w:p w:rsidR="0014241C" w:rsidRDefault="00BD2FD8" w:rsidP="00981EAC">
            <w:pPr>
              <w:keepNext w:val="0"/>
              <w:widowControl/>
              <w:tabs>
                <w:tab w:val="left" w:pos="6300"/>
              </w:tabs>
              <w:suppressAutoHyphens w:val="0"/>
              <w:jc w:val="center"/>
              <w:rPr>
                <w:rFonts w:cs="Tahoma"/>
              </w:rPr>
            </w:pPr>
            <w:r>
              <w:rPr>
                <w:rFonts w:cs="Tahoma"/>
              </w:rPr>
              <w:t>4</w:t>
            </w:r>
          </w:p>
        </w:tc>
      </w:tr>
      <w:tr w:rsidR="0014241C">
        <w:tc>
          <w:tcPr>
            <w:tcW w:w="3781" w:type="dxa"/>
            <w:tcBorders>
              <w:top w:val="single" w:sz="4" w:space="0" w:color="000001"/>
              <w:left w:val="single" w:sz="4" w:space="0" w:color="000001"/>
              <w:bottom w:val="single" w:sz="4" w:space="0" w:color="000001"/>
            </w:tcBorders>
            <w:shd w:val="clear" w:color="auto" w:fill="FFFFFF"/>
            <w:tcMar>
              <w:left w:w="98" w:type="dxa"/>
            </w:tcMar>
          </w:tcPr>
          <w:p w:rsidR="0014241C" w:rsidRDefault="00BD2FD8" w:rsidP="00981EAC">
            <w:pPr>
              <w:keepNext w:val="0"/>
              <w:widowControl/>
              <w:tabs>
                <w:tab w:val="left" w:pos="6300"/>
              </w:tabs>
              <w:suppressAutoHyphens w:val="0"/>
              <w:rPr>
                <w:rFonts w:cs="Tahoma"/>
              </w:rPr>
            </w:pPr>
            <w:r>
              <w:rPr>
                <w:rFonts w:cs="Tahoma"/>
              </w:rPr>
              <w:t>Počet hodin v ročníku celkem</w:t>
            </w:r>
          </w:p>
        </w:tc>
        <w:tc>
          <w:tcPr>
            <w:tcW w:w="704" w:type="dxa"/>
            <w:tcBorders>
              <w:top w:val="single" w:sz="4" w:space="0" w:color="000001"/>
              <w:left w:val="single" w:sz="4" w:space="0" w:color="000001"/>
              <w:bottom w:val="single" w:sz="4" w:space="0" w:color="000001"/>
            </w:tcBorders>
            <w:shd w:val="clear" w:color="auto" w:fill="FFFFFF"/>
            <w:tcMar>
              <w:left w:w="98" w:type="dxa"/>
            </w:tcMar>
          </w:tcPr>
          <w:p w:rsidR="0014241C" w:rsidRDefault="0014241C" w:rsidP="00981EAC">
            <w:pPr>
              <w:keepNext w:val="0"/>
              <w:widowControl/>
              <w:tabs>
                <w:tab w:val="left" w:pos="6300"/>
              </w:tabs>
              <w:suppressAutoHyphens w:val="0"/>
              <w:rPr>
                <w:rFonts w:cs="Tahoma"/>
                <w:b/>
              </w:rPr>
            </w:pPr>
          </w:p>
        </w:tc>
        <w:tc>
          <w:tcPr>
            <w:tcW w:w="3662" w:type="dxa"/>
            <w:tcBorders>
              <w:top w:val="single" w:sz="4" w:space="0" w:color="000001"/>
              <w:left w:val="single" w:sz="4" w:space="0" w:color="000001"/>
              <w:bottom w:val="single" w:sz="4" w:space="0" w:color="000001"/>
            </w:tcBorders>
            <w:shd w:val="clear" w:color="auto" w:fill="FFFFFF"/>
            <w:tcMar>
              <w:left w:w="98" w:type="dxa"/>
            </w:tcMar>
          </w:tcPr>
          <w:p w:rsidR="0014241C" w:rsidRDefault="0014241C" w:rsidP="00981EAC">
            <w:pPr>
              <w:keepNext w:val="0"/>
              <w:widowControl/>
              <w:tabs>
                <w:tab w:val="left" w:pos="6300"/>
              </w:tabs>
              <w:suppressAutoHyphens w:val="0"/>
              <w:rPr>
                <w:rFonts w:cs="Tahoma"/>
                <w:b/>
              </w:rPr>
            </w:pPr>
          </w:p>
        </w:tc>
        <w:tc>
          <w:tcPr>
            <w:tcW w:w="1191" w:type="dxa"/>
            <w:tcBorders>
              <w:top w:val="single" w:sz="4" w:space="0" w:color="000001"/>
              <w:left w:val="single" w:sz="4" w:space="0" w:color="000001"/>
              <w:bottom w:val="single" w:sz="4" w:space="0" w:color="000001"/>
              <w:right w:val="single" w:sz="4" w:space="0" w:color="000001"/>
            </w:tcBorders>
            <w:shd w:val="clear" w:color="auto" w:fill="FFFFFF"/>
            <w:tcMar>
              <w:left w:w="98" w:type="dxa"/>
            </w:tcMar>
          </w:tcPr>
          <w:p w:rsidR="0014241C" w:rsidRDefault="00BD2FD8" w:rsidP="00981EAC">
            <w:pPr>
              <w:keepNext w:val="0"/>
              <w:widowControl/>
              <w:tabs>
                <w:tab w:val="left" w:pos="6300"/>
              </w:tabs>
              <w:suppressAutoHyphens w:val="0"/>
              <w:jc w:val="center"/>
              <w:rPr>
                <w:rFonts w:cs="Tahoma"/>
              </w:rPr>
            </w:pPr>
            <w:r>
              <w:rPr>
                <w:rFonts w:cs="Tahoma"/>
              </w:rPr>
              <w:t>66</w:t>
            </w:r>
          </w:p>
        </w:tc>
      </w:tr>
    </w:tbl>
    <w:p w:rsidR="0014241C" w:rsidRDefault="0014241C" w:rsidP="00981EAC">
      <w:pPr>
        <w:keepNext w:val="0"/>
        <w:widowControl/>
        <w:suppressAutoHyphens w:val="0"/>
        <w:rPr>
          <w:rFonts w:cs="Tahoma"/>
        </w:rPr>
      </w:pPr>
    </w:p>
    <w:p w:rsidR="0014241C" w:rsidRDefault="00BD2FD8" w:rsidP="00981EAC">
      <w:pPr>
        <w:keepNext w:val="0"/>
        <w:widowControl/>
        <w:suppressAutoHyphens w:val="0"/>
        <w:rPr>
          <w:rFonts w:cs="Tahoma"/>
          <w:b/>
        </w:rPr>
      </w:pPr>
      <w:r>
        <w:rPr>
          <w:rFonts w:cs="Tahoma"/>
          <w:b/>
        </w:rPr>
        <w:t>Rozpis výsledků vzdělávání a učiva:</w:t>
      </w:r>
      <w:r>
        <w:rPr>
          <w:rFonts w:cs="Tahoma"/>
          <w:b/>
        </w:rPr>
        <w:tab/>
        <w:t xml:space="preserve">3.ročník </w:t>
      </w:r>
      <w:r>
        <w:rPr>
          <w:rFonts w:cs="Tahoma"/>
          <w:b/>
        </w:rPr>
        <w:tab/>
      </w:r>
      <w:r>
        <w:rPr>
          <w:rFonts w:cs="Tahoma"/>
          <w:b/>
        </w:rPr>
        <w:tab/>
        <w:t>celkem 66 hodin</w:t>
      </w:r>
    </w:p>
    <w:tbl>
      <w:tblPr>
        <w:tblW w:w="9338" w:type="dxa"/>
        <w:tblInd w:w="-30" w:type="dxa"/>
        <w:tblBorders>
          <w:top w:val="single" w:sz="4" w:space="0" w:color="000001"/>
          <w:left w:val="single" w:sz="4" w:space="0" w:color="000001"/>
          <w:bottom w:val="single" w:sz="4" w:space="0" w:color="000001"/>
          <w:insideH w:val="single" w:sz="4" w:space="0" w:color="000001"/>
        </w:tblBorders>
        <w:tblCellMar>
          <w:left w:w="98" w:type="dxa"/>
        </w:tblCellMar>
        <w:tblLook w:val="0000" w:firstRow="0" w:lastRow="0" w:firstColumn="0" w:lastColumn="0" w:noHBand="0" w:noVBand="0"/>
      </w:tblPr>
      <w:tblGrid>
        <w:gridCol w:w="3767"/>
        <w:gridCol w:w="704"/>
        <w:gridCol w:w="3677"/>
        <w:gridCol w:w="1190"/>
      </w:tblGrid>
      <w:tr w:rsidR="0014241C">
        <w:tc>
          <w:tcPr>
            <w:tcW w:w="3767" w:type="dxa"/>
            <w:tcBorders>
              <w:top w:val="single" w:sz="4" w:space="0" w:color="000001"/>
              <w:left w:val="single" w:sz="4" w:space="0" w:color="000001"/>
              <w:bottom w:val="single" w:sz="4" w:space="0" w:color="000001"/>
            </w:tcBorders>
            <w:shd w:val="clear" w:color="auto" w:fill="FFFFFF"/>
            <w:tcMar>
              <w:left w:w="98" w:type="dxa"/>
            </w:tcMar>
          </w:tcPr>
          <w:p w:rsidR="0014241C" w:rsidRDefault="00BD2FD8" w:rsidP="00981EAC">
            <w:pPr>
              <w:keepNext w:val="0"/>
              <w:widowControl/>
              <w:tabs>
                <w:tab w:val="left" w:pos="6300"/>
              </w:tabs>
              <w:suppressAutoHyphens w:val="0"/>
              <w:rPr>
                <w:rFonts w:cs="Tahoma"/>
                <w:b/>
              </w:rPr>
            </w:pPr>
            <w:r>
              <w:rPr>
                <w:rFonts w:cs="Tahoma"/>
                <w:b/>
              </w:rPr>
              <w:t>Výsledky vzdělávání</w:t>
            </w:r>
          </w:p>
        </w:tc>
        <w:tc>
          <w:tcPr>
            <w:tcW w:w="4381" w:type="dxa"/>
            <w:gridSpan w:val="2"/>
            <w:tcBorders>
              <w:top w:val="single" w:sz="4" w:space="0" w:color="000001"/>
              <w:left w:val="single" w:sz="4" w:space="0" w:color="000001"/>
              <w:bottom w:val="single" w:sz="4" w:space="0" w:color="000001"/>
            </w:tcBorders>
            <w:shd w:val="clear" w:color="auto" w:fill="FFFFFF"/>
            <w:tcMar>
              <w:left w:w="98" w:type="dxa"/>
            </w:tcMar>
          </w:tcPr>
          <w:p w:rsidR="0014241C" w:rsidRDefault="00BD2FD8" w:rsidP="00981EAC">
            <w:pPr>
              <w:keepNext w:val="0"/>
              <w:widowControl/>
              <w:tabs>
                <w:tab w:val="left" w:pos="6300"/>
              </w:tabs>
              <w:suppressAutoHyphens w:val="0"/>
              <w:jc w:val="center"/>
              <w:rPr>
                <w:rFonts w:cs="Tahoma"/>
                <w:b/>
              </w:rPr>
            </w:pPr>
            <w:r>
              <w:rPr>
                <w:rFonts w:cs="Tahoma"/>
                <w:b/>
              </w:rPr>
              <w:t>Rozpis učiva</w:t>
            </w:r>
          </w:p>
          <w:p w:rsidR="0014241C" w:rsidRDefault="0014241C" w:rsidP="00981EAC">
            <w:pPr>
              <w:keepNext w:val="0"/>
              <w:widowControl/>
              <w:tabs>
                <w:tab w:val="left" w:pos="6300"/>
              </w:tabs>
              <w:suppressAutoHyphens w:val="0"/>
              <w:jc w:val="center"/>
              <w:rPr>
                <w:rFonts w:cs="Tahoma"/>
                <w:b/>
              </w:rPr>
            </w:pPr>
          </w:p>
        </w:tc>
        <w:tc>
          <w:tcPr>
            <w:tcW w:w="1190" w:type="dxa"/>
            <w:tcBorders>
              <w:top w:val="single" w:sz="4" w:space="0" w:color="000001"/>
              <w:left w:val="single" w:sz="4" w:space="0" w:color="000001"/>
              <w:bottom w:val="single" w:sz="4" w:space="0" w:color="000001"/>
              <w:right w:val="single" w:sz="4" w:space="0" w:color="000001"/>
            </w:tcBorders>
            <w:shd w:val="clear" w:color="auto" w:fill="FFFFFF"/>
            <w:tcMar>
              <w:left w:w="98" w:type="dxa"/>
            </w:tcMar>
          </w:tcPr>
          <w:p w:rsidR="0014241C" w:rsidRDefault="00BD2FD8" w:rsidP="00981EAC">
            <w:pPr>
              <w:keepNext w:val="0"/>
              <w:widowControl/>
              <w:tabs>
                <w:tab w:val="left" w:pos="6300"/>
              </w:tabs>
              <w:suppressAutoHyphens w:val="0"/>
              <w:rPr>
                <w:rFonts w:cs="Tahoma"/>
              </w:rPr>
            </w:pPr>
            <w:r>
              <w:rPr>
                <w:rFonts w:cs="Tahoma"/>
              </w:rPr>
              <w:t>Počet hodin</w:t>
            </w:r>
          </w:p>
        </w:tc>
      </w:tr>
      <w:tr w:rsidR="0014241C">
        <w:tc>
          <w:tcPr>
            <w:tcW w:w="3767" w:type="dxa"/>
            <w:tcBorders>
              <w:top w:val="single" w:sz="4" w:space="0" w:color="000001"/>
              <w:left w:val="single" w:sz="4" w:space="0" w:color="000001"/>
              <w:bottom w:val="single" w:sz="4" w:space="0" w:color="000001"/>
            </w:tcBorders>
            <w:shd w:val="clear" w:color="auto" w:fill="FFFFFF"/>
            <w:tcMar>
              <w:left w:w="98" w:type="dxa"/>
            </w:tcMar>
          </w:tcPr>
          <w:p w:rsidR="0014241C" w:rsidRDefault="00BD2FD8" w:rsidP="00981EAC">
            <w:pPr>
              <w:keepNext w:val="0"/>
              <w:widowControl/>
              <w:tabs>
                <w:tab w:val="left" w:pos="6300"/>
              </w:tabs>
              <w:suppressAutoHyphens w:val="0"/>
              <w:rPr>
                <w:rFonts w:cs="Tahoma"/>
              </w:rPr>
            </w:pPr>
            <w:r>
              <w:rPr>
                <w:rFonts w:cs="Tahoma"/>
              </w:rPr>
              <w:t>Žák:</w:t>
            </w:r>
          </w:p>
          <w:p w:rsidR="0014241C" w:rsidRDefault="00BD2FD8" w:rsidP="00981EAC">
            <w:pPr>
              <w:keepNext w:val="0"/>
              <w:widowControl/>
              <w:suppressAutoHyphens w:val="0"/>
              <w:rPr>
                <w:rFonts w:cs="Tahoma"/>
              </w:rPr>
            </w:pPr>
            <w:r>
              <w:rPr>
                <w:rFonts w:cs="Tahoma"/>
              </w:rPr>
              <w:t>Odhadne význam neznámých výrazů</w:t>
            </w:r>
          </w:p>
          <w:p w:rsidR="0014241C" w:rsidRDefault="00BD2FD8" w:rsidP="00981EAC">
            <w:pPr>
              <w:keepNext w:val="0"/>
              <w:widowControl/>
              <w:suppressAutoHyphens w:val="0"/>
              <w:rPr>
                <w:rFonts w:cs="Tahoma"/>
              </w:rPr>
            </w:pPr>
            <w:r>
              <w:rPr>
                <w:rFonts w:cs="Tahoma"/>
              </w:rPr>
              <w:t>V mluvené řeči v pomalejším tempu</w:t>
            </w:r>
          </w:p>
          <w:p w:rsidR="0014241C" w:rsidRDefault="00BD2FD8" w:rsidP="00981EAC">
            <w:pPr>
              <w:keepNext w:val="0"/>
              <w:widowControl/>
              <w:suppressAutoHyphens w:val="0"/>
              <w:rPr>
                <w:rFonts w:cs="Tahoma"/>
              </w:rPr>
            </w:pPr>
            <w:r>
              <w:rPr>
                <w:rFonts w:cs="Tahoma"/>
              </w:rPr>
              <w:t>snáze porozumí projevům rodilých mluvčích</w:t>
            </w:r>
          </w:p>
          <w:p w:rsidR="0014241C" w:rsidRDefault="00BD2FD8" w:rsidP="00981EAC">
            <w:pPr>
              <w:keepNext w:val="0"/>
              <w:widowControl/>
              <w:suppressAutoHyphens w:val="0"/>
              <w:rPr>
                <w:rFonts w:cs="Tahoma"/>
              </w:rPr>
            </w:pPr>
            <w:r>
              <w:rPr>
                <w:rFonts w:cs="Tahoma"/>
              </w:rPr>
              <w:t>V pomalém tempu na známé téma</w:t>
            </w:r>
          </w:p>
          <w:p w:rsidR="0014241C" w:rsidRDefault="00BD2FD8" w:rsidP="00981EAC">
            <w:pPr>
              <w:keepNext w:val="0"/>
              <w:widowControl/>
              <w:suppressAutoHyphens w:val="0"/>
              <w:rPr>
                <w:rFonts w:cs="Tahoma"/>
              </w:rPr>
            </w:pPr>
            <w:r>
              <w:rPr>
                <w:rFonts w:cs="Tahoma"/>
              </w:rPr>
              <w:t>snáze porozumí frázím, které se vztahují k běžným tématům veřejného života, jsou-li pronášeny zřetelně.</w:t>
            </w:r>
          </w:p>
          <w:p w:rsidR="0014241C" w:rsidRDefault="00BD2FD8" w:rsidP="00981EAC">
            <w:pPr>
              <w:keepNext w:val="0"/>
              <w:widowControl/>
              <w:suppressAutoHyphens w:val="0"/>
              <w:rPr>
                <w:rFonts w:cs="Tahoma"/>
              </w:rPr>
            </w:pPr>
            <w:r>
              <w:rPr>
                <w:rFonts w:cs="Tahoma"/>
              </w:rPr>
              <w:t>Rozumí jednoduchým pokynům</w:t>
            </w:r>
          </w:p>
          <w:p w:rsidR="0014241C" w:rsidRDefault="0014241C" w:rsidP="00981EAC">
            <w:pPr>
              <w:keepNext w:val="0"/>
              <w:widowControl/>
              <w:suppressAutoHyphens w:val="0"/>
              <w:rPr>
                <w:rFonts w:cs="Tahoma"/>
              </w:rPr>
            </w:pPr>
          </w:p>
          <w:p w:rsidR="0014241C" w:rsidRDefault="00BD2FD8" w:rsidP="00981EAC">
            <w:pPr>
              <w:keepNext w:val="0"/>
              <w:widowControl/>
              <w:suppressAutoHyphens w:val="0"/>
              <w:rPr>
                <w:rFonts w:cs="Tahoma"/>
              </w:rPr>
            </w:pPr>
            <w:r>
              <w:rPr>
                <w:rFonts w:cs="Tahoma"/>
              </w:rPr>
              <w:t xml:space="preserve">Čte plynule, správně a s porozuměním obecné i krátké odborné texty, orientuje se v nich a vybere z nich důležité informace. Odhadne význam neznámých slov v krátkém odborném textu. </w:t>
            </w:r>
          </w:p>
          <w:p w:rsidR="0014241C" w:rsidRDefault="00BD2FD8" w:rsidP="00981EAC">
            <w:pPr>
              <w:keepNext w:val="0"/>
              <w:widowControl/>
              <w:suppressAutoHyphens w:val="0"/>
              <w:rPr>
                <w:rFonts w:cs="Tahoma"/>
              </w:rPr>
            </w:pPr>
            <w:r>
              <w:rPr>
                <w:rFonts w:cs="Tahoma"/>
              </w:rPr>
              <w:t>Rozumí nápisům a pokynům na orientačních tabulích v obchodním domě.</w:t>
            </w:r>
          </w:p>
          <w:p w:rsidR="0014241C" w:rsidRDefault="00BD2FD8" w:rsidP="00981EAC">
            <w:pPr>
              <w:keepNext w:val="0"/>
              <w:widowControl/>
              <w:suppressAutoHyphens w:val="0"/>
              <w:rPr>
                <w:rFonts w:cs="Tahoma"/>
              </w:rPr>
            </w:pPr>
            <w:r>
              <w:rPr>
                <w:rFonts w:cs="Tahoma"/>
              </w:rPr>
              <w:t>Vhodně používá překladové slovníky.</w:t>
            </w:r>
          </w:p>
          <w:p w:rsidR="0014241C" w:rsidRDefault="0014241C" w:rsidP="00981EAC">
            <w:pPr>
              <w:keepNext w:val="0"/>
              <w:widowControl/>
              <w:suppressAutoHyphens w:val="0"/>
              <w:rPr>
                <w:rFonts w:cs="Tahoma"/>
              </w:rPr>
            </w:pPr>
          </w:p>
          <w:p w:rsidR="0014241C" w:rsidRDefault="00BD2FD8" w:rsidP="00981EAC">
            <w:pPr>
              <w:keepNext w:val="0"/>
              <w:widowControl/>
              <w:suppressAutoHyphens w:val="0"/>
              <w:rPr>
                <w:rFonts w:cs="Tahoma"/>
              </w:rPr>
            </w:pPr>
            <w:r>
              <w:rPr>
                <w:rFonts w:cs="Tahoma"/>
              </w:rPr>
              <w:t>Zdvořile požádá o vysvětlení neznámého výrazu, zopakování dotazu či zpomalení tempa řeči.</w:t>
            </w:r>
          </w:p>
          <w:p w:rsidR="0014241C" w:rsidRDefault="00BD2FD8" w:rsidP="00981EAC">
            <w:pPr>
              <w:keepNext w:val="0"/>
              <w:widowControl/>
              <w:suppressAutoHyphens w:val="0"/>
              <w:rPr>
                <w:rFonts w:cs="Tahoma"/>
              </w:rPr>
            </w:pPr>
            <w:r>
              <w:rPr>
                <w:rFonts w:cs="Tahoma"/>
              </w:rPr>
              <w:t>Samostatně zformuluje vlastní myšlenky ve formě krátkého ústního sdělení.</w:t>
            </w:r>
          </w:p>
          <w:p w:rsidR="0014241C" w:rsidRDefault="00BD2FD8" w:rsidP="00981EAC">
            <w:pPr>
              <w:keepNext w:val="0"/>
              <w:widowControl/>
              <w:suppressAutoHyphens w:val="0"/>
              <w:rPr>
                <w:rFonts w:cs="Tahoma"/>
              </w:rPr>
            </w:pPr>
            <w:r>
              <w:rPr>
                <w:rFonts w:cs="Tahoma"/>
              </w:rPr>
              <w:t>V běžných situacích na veřejnosti a na svém pracovišti vede dialog v daných situacích, požádá o informace, ale i podá doplňující informace při obsluze zákazníka.</w:t>
            </w:r>
          </w:p>
          <w:p w:rsidR="0014241C" w:rsidRDefault="0014241C" w:rsidP="00981EAC">
            <w:pPr>
              <w:keepNext w:val="0"/>
              <w:widowControl/>
              <w:suppressAutoHyphens w:val="0"/>
              <w:rPr>
                <w:rFonts w:cs="Tahoma"/>
              </w:rPr>
            </w:pPr>
          </w:p>
          <w:p w:rsidR="0014241C" w:rsidRDefault="00BD2FD8" w:rsidP="00981EAC">
            <w:pPr>
              <w:keepNext w:val="0"/>
              <w:widowControl/>
              <w:suppressAutoHyphens w:val="0"/>
              <w:rPr>
                <w:rFonts w:cs="Tahoma"/>
              </w:rPr>
            </w:pPr>
            <w:r>
              <w:rPr>
                <w:rFonts w:cs="Tahoma"/>
              </w:rPr>
              <w:t>Samostatně zformuluje vlastní myšlenky ve formě jednoduchého písemného sdělení.</w:t>
            </w:r>
          </w:p>
          <w:p w:rsidR="0014241C" w:rsidRDefault="00BD2FD8" w:rsidP="00981EAC">
            <w:pPr>
              <w:keepNext w:val="0"/>
              <w:widowControl/>
              <w:suppressAutoHyphens w:val="0"/>
              <w:rPr>
                <w:rFonts w:cs="Tahoma"/>
              </w:rPr>
            </w:pPr>
            <w:r>
              <w:rPr>
                <w:rFonts w:cs="Tahoma"/>
              </w:rPr>
              <w:t xml:space="preserve">Písemně v jednoduchých větách odpoví na </w:t>
            </w:r>
            <w:r w:rsidR="000E50BD">
              <w:rPr>
                <w:rFonts w:cs="Tahoma"/>
              </w:rPr>
              <w:t>inzerát s nabídkou</w:t>
            </w:r>
            <w:r>
              <w:rPr>
                <w:rFonts w:cs="Tahoma"/>
              </w:rPr>
              <w:t xml:space="preserve"> zaměstnání.</w:t>
            </w:r>
          </w:p>
          <w:p w:rsidR="0014241C" w:rsidRDefault="00BD2FD8" w:rsidP="00981EAC">
            <w:pPr>
              <w:keepNext w:val="0"/>
              <w:widowControl/>
              <w:suppressAutoHyphens w:val="0"/>
              <w:rPr>
                <w:rFonts w:cs="Tahoma"/>
              </w:rPr>
            </w:pPr>
            <w:r>
              <w:rPr>
                <w:rFonts w:cs="Tahoma"/>
              </w:rPr>
              <w:t>Napíše jednoduchý vlastní strukturovaný životopis.</w:t>
            </w:r>
          </w:p>
        </w:tc>
        <w:tc>
          <w:tcPr>
            <w:tcW w:w="704" w:type="dxa"/>
            <w:tcBorders>
              <w:top w:val="single" w:sz="4" w:space="0" w:color="000001"/>
              <w:left w:val="single" w:sz="4" w:space="0" w:color="000001"/>
              <w:bottom w:val="single" w:sz="4" w:space="0" w:color="000001"/>
            </w:tcBorders>
            <w:shd w:val="clear" w:color="auto" w:fill="FFFFFF"/>
            <w:tcMar>
              <w:left w:w="98" w:type="dxa"/>
            </w:tcMar>
          </w:tcPr>
          <w:p w:rsidR="0014241C" w:rsidRDefault="00BD2FD8" w:rsidP="00981EAC">
            <w:pPr>
              <w:keepNext w:val="0"/>
              <w:widowControl/>
              <w:tabs>
                <w:tab w:val="left" w:pos="6300"/>
              </w:tabs>
              <w:suppressAutoHyphens w:val="0"/>
              <w:jc w:val="center"/>
              <w:rPr>
                <w:rFonts w:cs="Tahoma"/>
                <w:b/>
              </w:rPr>
            </w:pPr>
            <w:r>
              <w:rPr>
                <w:rFonts w:cs="Tahoma"/>
                <w:b/>
              </w:rPr>
              <w:t>1.</w:t>
            </w:r>
          </w:p>
        </w:tc>
        <w:tc>
          <w:tcPr>
            <w:tcW w:w="3677" w:type="dxa"/>
            <w:tcBorders>
              <w:top w:val="single" w:sz="4" w:space="0" w:color="000001"/>
              <w:left w:val="single" w:sz="4" w:space="0" w:color="000001"/>
              <w:bottom w:val="single" w:sz="4" w:space="0" w:color="000001"/>
            </w:tcBorders>
            <w:shd w:val="clear" w:color="auto" w:fill="FFFFFF"/>
            <w:tcMar>
              <w:left w:w="98" w:type="dxa"/>
            </w:tcMar>
          </w:tcPr>
          <w:p w:rsidR="0014241C" w:rsidRDefault="00BD2FD8" w:rsidP="00981EAC">
            <w:pPr>
              <w:keepNext w:val="0"/>
              <w:widowControl/>
              <w:tabs>
                <w:tab w:val="left" w:pos="6300"/>
              </w:tabs>
              <w:suppressAutoHyphens w:val="0"/>
              <w:rPr>
                <w:rFonts w:cs="Tahoma"/>
                <w:b/>
              </w:rPr>
            </w:pPr>
            <w:r>
              <w:rPr>
                <w:rFonts w:cs="Tahoma"/>
                <w:b/>
              </w:rPr>
              <w:t xml:space="preserve">Řečové dovednosti </w:t>
            </w:r>
          </w:p>
          <w:p w:rsidR="0014241C" w:rsidRDefault="00BD2FD8" w:rsidP="00981EAC">
            <w:pPr>
              <w:keepNext w:val="0"/>
              <w:widowControl/>
              <w:tabs>
                <w:tab w:val="left" w:pos="6300"/>
              </w:tabs>
              <w:suppressAutoHyphens w:val="0"/>
            </w:pPr>
            <w:r>
              <w:rPr>
                <w:rFonts w:cs="Tahoma"/>
              </w:rPr>
              <w:t>Receptivní sluchové</w:t>
            </w:r>
            <w:r>
              <w:rPr>
                <w:rFonts w:cs="Tahoma"/>
                <w:b/>
              </w:rPr>
              <w:t>:</w:t>
            </w:r>
            <w:r>
              <w:rPr>
                <w:rFonts w:cs="Tahoma"/>
              </w:rPr>
              <w:t xml:space="preserve"> poslech s porozuměním monologických i dialogických projevů</w:t>
            </w: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rPr>
            </w:pPr>
          </w:p>
          <w:p w:rsidR="0014241C" w:rsidRDefault="00BD2FD8" w:rsidP="00981EAC">
            <w:pPr>
              <w:keepNext w:val="0"/>
              <w:widowControl/>
              <w:tabs>
                <w:tab w:val="left" w:pos="6300"/>
              </w:tabs>
              <w:suppressAutoHyphens w:val="0"/>
              <w:rPr>
                <w:rFonts w:cs="Tahoma"/>
              </w:rPr>
            </w:pPr>
            <w:r>
              <w:rPr>
                <w:rFonts w:cs="Tahoma"/>
              </w:rPr>
              <w:t>Receptivní zrakové: čtení s porozuměním, práce s textem, jednoduchý překlad</w:t>
            </w: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u w:val="single"/>
              </w:rPr>
            </w:pPr>
          </w:p>
          <w:p w:rsidR="0014241C" w:rsidRDefault="0014241C" w:rsidP="00981EAC">
            <w:pPr>
              <w:keepNext w:val="0"/>
              <w:widowControl/>
              <w:tabs>
                <w:tab w:val="left" w:pos="6300"/>
              </w:tabs>
              <w:suppressAutoHyphens w:val="0"/>
              <w:rPr>
                <w:rFonts w:cs="Tahoma"/>
                <w:u w:val="single"/>
              </w:rPr>
            </w:pPr>
          </w:p>
          <w:p w:rsidR="0014241C" w:rsidRDefault="0014241C" w:rsidP="00981EAC">
            <w:pPr>
              <w:keepNext w:val="0"/>
              <w:widowControl/>
              <w:tabs>
                <w:tab w:val="left" w:pos="6300"/>
              </w:tabs>
              <w:suppressAutoHyphens w:val="0"/>
              <w:rPr>
                <w:rFonts w:cs="Tahoma"/>
                <w:u w:val="single"/>
              </w:rPr>
            </w:pPr>
          </w:p>
          <w:p w:rsidR="0014241C" w:rsidRDefault="0014241C" w:rsidP="00981EAC">
            <w:pPr>
              <w:keepNext w:val="0"/>
              <w:widowControl/>
              <w:tabs>
                <w:tab w:val="left" w:pos="6300"/>
              </w:tabs>
              <w:suppressAutoHyphens w:val="0"/>
              <w:rPr>
                <w:rFonts w:cs="Tahoma"/>
                <w:u w:val="single"/>
              </w:rPr>
            </w:pPr>
          </w:p>
          <w:p w:rsidR="0014241C" w:rsidRDefault="00BD2FD8" w:rsidP="00981EAC">
            <w:pPr>
              <w:keepNext w:val="0"/>
              <w:widowControl/>
              <w:tabs>
                <w:tab w:val="left" w:pos="6300"/>
              </w:tabs>
              <w:suppressAutoHyphens w:val="0"/>
              <w:rPr>
                <w:rFonts w:cs="Tahoma"/>
              </w:rPr>
            </w:pPr>
            <w:r>
              <w:rPr>
                <w:rFonts w:cs="Tahoma"/>
              </w:rPr>
              <w:t>Produktivní a interaktivní ústní: mluvení zaměřené situačně i tematicky, interakce ústní</w:t>
            </w: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rPr>
            </w:pPr>
          </w:p>
          <w:p w:rsidR="0014241C" w:rsidRDefault="00BD2FD8" w:rsidP="00981EAC">
            <w:pPr>
              <w:keepNext w:val="0"/>
              <w:widowControl/>
              <w:tabs>
                <w:tab w:val="left" w:pos="6300"/>
              </w:tabs>
              <w:suppressAutoHyphens w:val="0"/>
              <w:rPr>
                <w:rFonts w:cs="Tahoma"/>
              </w:rPr>
            </w:pPr>
            <w:r>
              <w:rPr>
                <w:rFonts w:cs="Tahoma"/>
              </w:rPr>
              <w:t>Produktivní a interaktivní písemné: zpracování textu v podobě reprodukce, osnovy, jednoduchý překlad, interakce písemná</w:t>
            </w: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b/>
              </w:rPr>
            </w:pPr>
          </w:p>
        </w:tc>
        <w:tc>
          <w:tcPr>
            <w:tcW w:w="1190" w:type="dxa"/>
            <w:tcBorders>
              <w:top w:val="single" w:sz="4" w:space="0" w:color="000001"/>
              <w:left w:val="single" w:sz="4" w:space="0" w:color="000001"/>
              <w:bottom w:val="single" w:sz="4" w:space="0" w:color="000001"/>
              <w:right w:val="single" w:sz="4" w:space="0" w:color="000001"/>
            </w:tcBorders>
            <w:shd w:val="clear" w:color="auto" w:fill="FFFFFF"/>
            <w:tcMar>
              <w:left w:w="98" w:type="dxa"/>
            </w:tcMar>
          </w:tcPr>
          <w:p w:rsidR="0014241C" w:rsidRDefault="00BD2FD8" w:rsidP="00981EAC">
            <w:pPr>
              <w:keepNext w:val="0"/>
              <w:widowControl/>
              <w:tabs>
                <w:tab w:val="left" w:pos="6300"/>
              </w:tabs>
              <w:suppressAutoHyphens w:val="0"/>
              <w:rPr>
                <w:rFonts w:cs="Tahoma"/>
              </w:rPr>
            </w:pPr>
            <w:r>
              <w:rPr>
                <w:rFonts w:cs="Tahoma"/>
              </w:rPr>
              <w:t>průběžně</w:t>
            </w:r>
          </w:p>
        </w:tc>
      </w:tr>
      <w:tr w:rsidR="0014241C">
        <w:tc>
          <w:tcPr>
            <w:tcW w:w="3767" w:type="dxa"/>
            <w:tcBorders>
              <w:top w:val="single" w:sz="4" w:space="0" w:color="000001"/>
              <w:left w:val="single" w:sz="4" w:space="0" w:color="000001"/>
              <w:bottom w:val="single" w:sz="4" w:space="0" w:color="000001"/>
            </w:tcBorders>
            <w:shd w:val="clear" w:color="auto" w:fill="FFFFFF"/>
            <w:tcMar>
              <w:left w:w="98" w:type="dxa"/>
            </w:tcMar>
          </w:tcPr>
          <w:p w:rsidR="0014241C" w:rsidRDefault="00BD2FD8" w:rsidP="00981EAC">
            <w:pPr>
              <w:keepNext w:val="0"/>
              <w:widowControl/>
              <w:suppressAutoHyphens w:val="0"/>
              <w:rPr>
                <w:rFonts w:cs="Tahoma"/>
              </w:rPr>
            </w:pPr>
            <w:r>
              <w:rPr>
                <w:rFonts w:cs="Tahoma"/>
              </w:rPr>
              <w:t>Rozlišuje základní zvukové prostředky jazyka, vyslovuje co nejblíže přirozené výslovnosti.</w:t>
            </w:r>
          </w:p>
          <w:p w:rsidR="0014241C" w:rsidRDefault="00BD2FD8" w:rsidP="00981EAC">
            <w:pPr>
              <w:keepNext w:val="0"/>
              <w:widowControl/>
              <w:suppressAutoHyphens w:val="0"/>
              <w:rPr>
                <w:rFonts w:cs="Tahoma"/>
              </w:rPr>
            </w:pPr>
            <w:r>
              <w:rPr>
                <w:rFonts w:cs="Tahoma"/>
              </w:rPr>
              <w:t>Vhodně používá slovní zásobu včetně vybrané frazeologie v rozsahu daných komunikačních situací a tematických okruhů a vybranou základní odbornou slovní zásobou ze svého oboru.</w:t>
            </w:r>
          </w:p>
          <w:p w:rsidR="0014241C" w:rsidRDefault="00BD2FD8" w:rsidP="00981EAC">
            <w:pPr>
              <w:keepNext w:val="0"/>
              <w:widowControl/>
              <w:suppressAutoHyphens w:val="0"/>
              <w:rPr>
                <w:rFonts w:cs="Tahoma"/>
              </w:rPr>
            </w:pPr>
            <w:r>
              <w:rPr>
                <w:rFonts w:cs="Tahoma"/>
              </w:rPr>
              <w:t>Ovládá základní způsoby tvoření slov – skládání, odvozování.</w:t>
            </w:r>
          </w:p>
          <w:p w:rsidR="0014241C" w:rsidRDefault="0014241C" w:rsidP="00981EAC">
            <w:pPr>
              <w:keepNext w:val="0"/>
              <w:widowControl/>
              <w:suppressAutoHyphens w:val="0"/>
              <w:rPr>
                <w:rFonts w:cs="Tahoma"/>
              </w:rPr>
            </w:pPr>
          </w:p>
          <w:p w:rsidR="0014241C" w:rsidRDefault="00BD2FD8" w:rsidP="00981EAC">
            <w:pPr>
              <w:keepNext w:val="0"/>
              <w:widowControl/>
              <w:suppressAutoHyphens w:val="0"/>
              <w:rPr>
                <w:rFonts w:cs="Tahoma"/>
              </w:rPr>
            </w:pPr>
            <w:r>
              <w:rPr>
                <w:rFonts w:cs="Tahoma"/>
              </w:rPr>
              <w:t xml:space="preserve">Správně používá běžné gramatické prostředky v rámci komunikačních situací. </w:t>
            </w:r>
          </w:p>
          <w:p w:rsidR="0014241C" w:rsidRDefault="0014241C" w:rsidP="00981EAC">
            <w:pPr>
              <w:keepNext w:val="0"/>
              <w:widowControl/>
              <w:suppressAutoHyphens w:val="0"/>
              <w:rPr>
                <w:rFonts w:cs="Tahoma"/>
              </w:rPr>
            </w:pPr>
          </w:p>
          <w:p w:rsidR="0014241C" w:rsidRDefault="0014241C" w:rsidP="00981EAC">
            <w:pPr>
              <w:keepNext w:val="0"/>
              <w:widowControl/>
              <w:suppressAutoHyphens w:val="0"/>
              <w:rPr>
                <w:rFonts w:cs="Tahoma"/>
              </w:rPr>
            </w:pPr>
          </w:p>
          <w:p w:rsidR="0014241C" w:rsidRDefault="0014241C" w:rsidP="00981EAC">
            <w:pPr>
              <w:keepNext w:val="0"/>
              <w:widowControl/>
              <w:suppressAutoHyphens w:val="0"/>
              <w:rPr>
                <w:rFonts w:cs="Tahoma"/>
              </w:rPr>
            </w:pPr>
          </w:p>
          <w:p w:rsidR="0014241C" w:rsidRDefault="0014241C" w:rsidP="00981EAC">
            <w:pPr>
              <w:keepNext w:val="0"/>
              <w:widowControl/>
              <w:suppressAutoHyphens w:val="0"/>
              <w:rPr>
                <w:rFonts w:cs="Tahoma"/>
              </w:rPr>
            </w:pPr>
          </w:p>
          <w:p w:rsidR="0014241C" w:rsidRDefault="0014241C" w:rsidP="00981EAC">
            <w:pPr>
              <w:keepNext w:val="0"/>
              <w:widowControl/>
              <w:suppressAutoHyphens w:val="0"/>
              <w:rPr>
                <w:rFonts w:cs="Tahoma"/>
              </w:rPr>
            </w:pPr>
          </w:p>
          <w:p w:rsidR="0014241C" w:rsidRDefault="00BD2FD8" w:rsidP="00981EAC">
            <w:pPr>
              <w:keepNext w:val="0"/>
              <w:widowControl/>
              <w:suppressAutoHyphens w:val="0"/>
              <w:rPr>
                <w:rFonts w:cs="Tahoma"/>
              </w:rPr>
            </w:pPr>
            <w:r>
              <w:rPr>
                <w:rFonts w:cs="Tahoma"/>
              </w:rPr>
              <w:t>Uplatňuje v písemném projevu správnou grafickou podobu jazyka, dodržuje základní pravopisné normy.</w:t>
            </w:r>
          </w:p>
          <w:p w:rsidR="0014241C" w:rsidRDefault="00BD2FD8" w:rsidP="00981EAC">
            <w:pPr>
              <w:keepNext w:val="0"/>
              <w:widowControl/>
              <w:suppressAutoHyphens w:val="0"/>
              <w:rPr>
                <w:rFonts w:cs="Tahoma"/>
              </w:rPr>
            </w:pPr>
            <w:r>
              <w:rPr>
                <w:rFonts w:cs="Tahoma"/>
              </w:rPr>
              <w:t xml:space="preserve">Samostatně sestaví formálně i obsahově správný krátký jednoduchý odborný text. </w:t>
            </w:r>
          </w:p>
          <w:p w:rsidR="0014241C" w:rsidRDefault="0014241C" w:rsidP="00981EAC">
            <w:pPr>
              <w:keepNext w:val="0"/>
              <w:widowControl/>
              <w:suppressAutoHyphens w:val="0"/>
              <w:rPr>
                <w:rFonts w:cs="Tahoma"/>
              </w:rPr>
            </w:pPr>
          </w:p>
          <w:p w:rsidR="0014241C" w:rsidRDefault="00BD2FD8" w:rsidP="00981EAC">
            <w:pPr>
              <w:keepNext w:val="0"/>
              <w:widowControl/>
              <w:suppressAutoHyphens w:val="0"/>
              <w:rPr>
                <w:rFonts w:cs="Tahoma"/>
              </w:rPr>
            </w:pPr>
            <w:r>
              <w:rPr>
                <w:rFonts w:cs="Tahoma"/>
              </w:rPr>
              <w:t>Přeloží jednoduchý odborný text.</w:t>
            </w:r>
          </w:p>
          <w:p w:rsidR="0014241C" w:rsidRDefault="00BD2FD8" w:rsidP="00981EAC">
            <w:pPr>
              <w:keepNext w:val="0"/>
              <w:widowControl/>
              <w:suppressAutoHyphens w:val="0"/>
              <w:rPr>
                <w:rFonts w:cs="Tahoma"/>
              </w:rPr>
            </w:pPr>
            <w:r>
              <w:rPr>
                <w:rFonts w:cs="Tahoma"/>
              </w:rPr>
              <w:t>Vhodně využívá překladové slovníky.</w:t>
            </w:r>
          </w:p>
        </w:tc>
        <w:tc>
          <w:tcPr>
            <w:tcW w:w="704" w:type="dxa"/>
            <w:tcBorders>
              <w:top w:val="single" w:sz="4" w:space="0" w:color="000001"/>
              <w:left w:val="single" w:sz="4" w:space="0" w:color="000001"/>
              <w:bottom w:val="single" w:sz="4" w:space="0" w:color="000001"/>
            </w:tcBorders>
            <w:shd w:val="clear" w:color="auto" w:fill="FFFFFF"/>
            <w:tcMar>
              <w:left w:w="98" w:type="dxa"/>
            </w:tcMar>
          </w:tcPr>
          <w:p w:rsidR="0014241C" w:rsidRDefault="00BD2FD8" w:rsidP="00981EAC">
            <w:pPr>
              <w:keepNext w:val="0"/>
              <w:widowControl/>
              <w:tabs>
                <w:tab w:val="left" w:pos="6300"/>
              </w:tabs>
              <w:suppressAutoHyphens w:val="0"/>
              <w:jc w:val="center"/>
              <w:rPr>
                <w:rFonts w:cs="Tahoma"/>
                <w:b/>
              </w:rPr>
            </w:pPr>
            <w:r>
              <w:rPr>
                <w:rFonts w:cs="Tahoma"/>
                <w:b/>
              </w:rPr>
              <w:t>2.</w:t>
            </w:r>
          </w:p>
        </w:tc>
        <w:tc>
          <w:tcPr>
            <w:tcW w:w="3677" w:type="dxa"/>
            <w:tcBorders>
              <w:top w:val="single" w:sz="4" w:space="0" w:color="000001"/>
              <w:left w:val="single" w:sz="4" w:space="0" w:color="000001"/>
              <w:bottom w:val="single" w:sz="4" w:space="0" w:color="000001"/>
            </w:tcBorders>
            <w:shd w:val="clear" w:color="auto" w:fill="FFFFFF"/>
            <w:tcMar>
              <w:left w:w="98" w:type="dxa"/>
            </w:tcMar>
          </w:tcPr>
          <w:p w:rsidR="0014241C" w:rsidRDefault="00BD2FD8" w:rsidP="00981EAC">
            <w:pPr>
              <w:keepNext w:val="0"/>
              <w:widowControl/>
              <w:tabs>
                <w:tab w:val="left" w:pos="6300"/>
              </w:tabs>
              <w:suppressAutoHyphens w:val="0"/>
              <w:rPr>
                <w:rFonts w:cs="Tahoma"/>
                <w:b/>
              </w:rPr>
            </w:pPr>
            <w:r>
              <w:rPr>
                <w:rFonts w:cs="Tahoma"/>
                <w:b/>
              </w:rPr>
              <w:t>Jazykové prostředky</w:t>
            </w:r>
          </w:p>
          <w:p w:rsidR="0014241C" w:rsidRDefault="00BD2FD8" w:rsidP="00981EAC">
            <w:pPr>
              <w:keepNext w:val="0"/>
              <w:widowControl/>
              <w:tabs>
                <w:tab w:val="left" w:pos="6300"/>
              </w:tabs>
              <w:suppressAutoHyphens w:val="0"/>
              <w:rPr>
                <w:rFonts w:cs="Tahoma"/>
              </w:rPr>
            </w:pPr>
            <w:r>
              <w:rPr>
                <w:rFonts w:cs="Tahoma"/>
              </w:rPr>
              <w:t>Výslovnost (zvukové prostředky jazyka)</w:t>
            </w:r>
          </w:p>
          <w:p w:rsidR="0014241C" w:rsidRDefault="00BD2FD8" w:rsidP="00981EAC">
            <w:pPr>
              <w:keepNext w:val="0"/>
              <w:widowControl/>
              <w:tabs>
                <w:tab w:val="left" w:pos="6300"/>
              </w:tabs>
              <w:suppressAutoHyphens w:val="0"/>
              <w:rPr>
                <w:rFonts w:cs="Tahoma"/>
              </w:rPr>
            </w:pPr>
            <w:r>
              <w:rPr>
                <w:rFonts w:cs="Tahoma"/>
              </w:rPr>
              <w:t>Slovní zásoba a její tvoření</w:t>
            </w: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rPr>
            </w:pPr>
          </w:p>
          <w:p w:rsidR="0014241C" w:rsidRDefault="00BD2FD8" w:rsidP="00981EAC">
            <w:pPr>
              <w:keepNext w:val="0"/>
              <w:widowControl/>
              <w:tabs>
                <w:tab w:val="left" w:pos="6300"/>
              </w:tabs>
              <w:suppressAutoHyphens w:val="0"/>
              <w:rPr>
                <w:rFonts w:cs="Tahoma"/>
              </w:rPr>
            </w:pPr>
            <w:r>
              <w:rPr>
                <w:rFonts w:cs="Tahoma"/>
              </w:rPr>
              <w:t>Gramatika (tvarosloví a větná skladba) - tázací dovětky, přítomný průběhový čas, příslovce a časové výrazy v minulém, budoucím a přítomném čase, předpřítomný čas, předpony a přípony při tvorbě slov</w:t>
            </w:r>
          </w:p>
          <w:p w:rsidR="0014241C" w:rsidRDefault="00BD2FD8" w:rsidP="00981EAC">
            <w:pPr>
              <w:keepNext w:val="0"/>
              <w:widowControl/>
              <w:tabs>
                <w:tab w:val="left" w:pos="6300"/>
              </w:tabs>
              <w:suppressAutoHyphens w:val="0"/>
              <w:rPr>
                <w:rFonts w:cs="Tahoma"/>
              </w:rPr>
            </w:pPr>
            <w:r>
              <w:rPr>
                <w:rFonts w:cs="Tahoma"/>
              </w:rPr>
              <w:t>Grafická podoba jazyka a pravopis</w:t>
            </w:r>
          </w:p>
          <w:p w:rsidR="0014241C" w:rsidRDefault="00BD2FD8" w:rsidP="00981EAC">
            <w:pPr>
              <w:keepNext w:val="0"/>
              <w:widowControl/>
              <w:tabs>
                <w:tab w:val="left" w:pos="6300"/>
              </w:tabs>
              <w:suppressAutoHyphens w:val="0"/>
              <w:rPr>
                <w:rFonts w:cs="Tahoma"/>
              </w:rPr>
            </w:pPr>
            <w:r>
              <w:rPr>
                <w:rFonts w:cs="Tahoma"/>
              </w:rPr>
              <w:t>Stylistika a sloh (formální stavba textu, obsahová stavba textu)</w:t>
            </w: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rPr>
            </w:pPr>
          </w:p>
          <w:p w:rsidR="0014241C" w:rsidRDefault="00BD2FD8" w:rsidP="00981EAC">
            <w:pPr>
              <w:keepNext w:val="0"/>
              <w:widowControl/>
              <w:tabs>
                <w:tab w:val="left" w:pos="6300"/>
              </w:tabs>
              <w:suppressAutoHyphens w:val="0"/>
              <w:rPr>
                <w:rFonts w:cs="Tahoma"/>
              </w:rPr>
            </w:pPr>
            <w:r>
              <w:rPr>
                <w:rFonts w:cs="Tahoma"/>
              </w:rPr>
              <w:t>Získávání informací, práce se slovníkem</w:t>
            </w:r>
          </w:p>
          <w:p w:rsidR="0014241C" w:rsidRDefault="0014241C" w:rsidP="00981EAC">
            <w:pPr>
              <w:keepNext w:val="0"/>
              <w:widowControl/>
              <w:tabs>
                <w:tab w:val="left" w:pos="6300"/>
              </w:tabs>
              <w:suppressAutoHyphens w:val="0"/>
              <w:rPr>
                <w:rFonts w:cs="Tahoma"/>
                <w:b/>
              </w:rPr>
            </w:pPr>
          </w:p>
        </w:tc>
        <w:tc>
          <w:tcPr>
            <w:tcW w:w="1190" w:type="dxa"/>
            <w:tcBorders>
              <w:top w:val="single" w:sz="4" w:space="0" w:color="000001"/>
              <w:left w:val="single" w:sz="4" w:space="0" w:color="000001"/>
              <w:bottom w:val="single" w:sz="4" w:space="0" w:color="000001"/>
              <w:right w:val="single" w:sz="4" w:space="0" w:color="000001"/>
            </w:tcBorders>
            <w:shd w:val="clear" w:color="auto" w:fill="FFFFFF"/>
            <w:tcMar>
              <w:left w:w="98" w:type="dxa"/>
            </w:tcMar>
          </w:tcPr>
          <w:p w:rsidR="0014241C" w:rsidRDefault="00BD2FD8" w:rsidP="00981EAC">
            <w:pPr>
              <w:keepNext w:val="0"/>
              <w:widowControl/>
              <w:tabs>
                <w:tab w:val="left" w:pos="6300"/>
              </w:tabs>
              <w:suppressAutoHyphens w:val="0"/>
              <w:jc w:val="center"/>
              <w:rPr>
                <w:rFonts w:cs="Tahoma"/>
              </w:rPr>
            </w:pPr>
            <w:r>
              <w:rPr>
                <w:rFonts w:cs="Tahoma"/>
              </w:rPr>
              <w:t>Průběžně</w:t>
            </w:r>
          </w:p>
          <w:p w:rsidR="0014241C" w:rsidRDefault="0014241C" w:rsidP="00981EAC">
            <w:pPr>
              <w:keepNext w:val="0"/>
              <w:widowControl/>
              <w:tabs>
                <w:tab w:val="left" w:pos="6300"/>
              </w:tabs>
              <w:suppressAutoHyphens w:val="0"/>
              <w:jc w:val="center"/>
              <w:rPr>
                <w:rFonts w:cs="Tahoma"/>
              </w:rPr>
            </w:pPr>
          </w:p>
          <w:p w:rsidR="0014241C" w:rsidRDefault="0014241C" w:rsidP="00981EAC">
            <w:pPr>
              <w:keepNext w:val="0"/>
              <w:widowControl/>
              <w:tabs>
                <w:tab w:val="left" w:pos="6300"/>
              </w:tabs>
              <w:suppressAutoHyphens w:val="0"/>
              <w:jc w:val="center"/>
              <w:rPr>
                <w:rFonts w:cs="Tahoma"/>
              </w:rPr>
            </w:pPr>
          </w:p>
          <w:p w:rsidR="0014241C" w:rsidRDefault="0014241C" w:rsidP="00981EAC">
            <w:pPr>
              <w:keepNext w:val="0"/>
              <w:widowControl/>
              <w:tabs>
                <w:tab w:val="left" w:pos="6300"/>
              </w:tabs>
              <w:suppressAutoHyphens w:val="0"/>
              <w:jc w:val="center"/>
              <w:rPr>
                <w:rFonts w:cs="Tahoma"/>
              </w:rPr>
            </w:pPr>
          </w:p>
          <w:p w:rsidR="0014241C" w:rsidRDefault="0014241C" w:rsidP="00981EAC">
            <w:pPr>
              <w:keepNext w:val="0"/>
              <w:widowControl/>
              <w:tabs>
                <w:tab w:val="left" w:pos="6300"/>
              </w:tabs>
              <w:suppressAutoHyphens w:val="0"/>
              <w:jc w:val="center"/>
              <w:rPr>
                <w:rFonts w:cs="Tahoma"/>
              </w:rPr>
            </w:pPr>
          </w:p>
          <w:p w:rsidR="0014241C" w:rsidRDefault="0014241C" w:rsidP="00981EAC">
            <w:pPr>
              <w:keepNext w:val="0"/>
              <w:widowControl/>
              <w:tabs>
                <w:tab w:val="left" w:pos="6300"/>
              </w:tabs>
              <w:suppressAutoHyphens w:val="0"/>
              <w:jc w:val="center"/>
              <w:rPr>
                <w:rFonts w:cs="Tahoma"/>
              </w:rPr>
            </w:pPr>
          </w:p>
          <w:p w:rsidR="0014241C" w:rsidRDefault="0014241C" w:rsidP="00981EAC">
            <w:pPr>
              <w:keepNext w:val="0"/>
              <w:widowControl/>
              <w:tabs>
                <w:tab w:val="left" w:pos="6300"/>
              </w:tabs>
              <w:suppressAutoHyphens w:val="0"/>
              <w:jc w:val="center"/>
              <w:rPr>
                <w:rFonts w:cs="Tahoma"/>
              </w:rPr>
            </w:pPr>
          </w:p>
          <w:p w:rsidR="0014241C" w:rsidRDefault="0014241C" w:rsidP="00981EAC">
            <w:pPr>
              <w:keepNext w:val="0"/>
              <w:widowControl/>
              <w:tabs>
                <w:tab w:val="left" w:pos="6300"/>
              </w:tabs>
              <w:suppressAutoHyphens w:val="0"/>
              <w:jc w:val="center"/>
              <w:rPr>
                <w:rFonts w:cs="Tahoma"/>
              </w:rPr>
            </w:pPr>
          </w:p>
          <w:p w:rsidR="0014241C" w:rsidRDefault="0014241C" w:rsidP="00981EAC">
            <w:pPr>
              <w:keepNext w:val="0"/>
              <w:widowControl/>
              <w:tabs>
                <w:tab w:val="left" w:pos="6300"/>
              </w:tabs>
              <w:suppressAutoHyphens w:val="0"/>
              <w:jc w:val="center"/>
              <w:rPr>
                <w:rFonts w:cs="Tahoma"/>
              </w:rPr>
            </w:pPr>
          </w:p>
          <w:p w:rsidR="0014241C" w:rsidRDefault="0014241C" w:rsidP="00981EAC">
            <w:pPr>
              <w:keepNext w:val="0"/>
              <w:widowControl/>
              <w:tabs>
                <w:tab w:val="left" w:pos="6300"/>
              </w:tabs>
              <w:suppressAutoHyphens w:val="0"/>
              <w:jc w:val="center"/>
              <w:rPr>
                <w:rFonts w:cs="Tahoma"/>
              </w:rPr>
            </w:pPr>
          </w:p>
          <w:p w:rsidR="0014241C" w:rsidRDefault="0014241C" w:rsidP="00981EAC">
            <w:pPr>
              <w:keepNext w:val="0"/>
              <w:widowControl/>
              <w:tabs>
                <w:tab w:val="left" w:pos="6300"/>
              </w:tabs>
              <w:suppressAutoHyphens w:val="0"/>
              <w:jc w:val="center"/>
              <w:rPr>
                <w:rFonts w:cs="Tahoma"/>
              </w:rPr>
            </w:pPr>
          </w:p>
          <w:p w:rsidR="0014241C" w:rsidRDefault="00BD2FD8" w:rsidP="00981EAC">
            <w:pPr>
              <w:keepNext w:val="0"/>
              <w:widowControl/>
              <w:tabs>
                <w:tab w:val="left" w:pos="6300"/>
              </w:tabs>
              <w:suppressAutoHyphens w:val="0"/>
              <w:jc w:val="center"/>
              <w:rPr>
                <w:rFonts w:cs="Tahoma"/>
              </w:rPr>
            </w:pPr>
            <w:r>
              <w:rPr>
                <w:rFonts w:cs="Tahoma"/>
              </w:rPr>
              <w:t>20</w:t>
            </w:r>
          </w:p>
        </w:tc>
      </w:tr>
      <w:tr w:rsidR="0014241C">
        <w:tc>
          <w:tcPr>
            <w:tcW w:w="3767" w:type="dxa"/>
            <w:tcBorders>
              <w:top w:val="single" w:sz="4" w:space="0" w:color="000001"/>
              <w:left w:val="single" w:sz="4" w:space="0" w:color="000001"/>
              <w:bottom w:val="single" w:sz="4" w:space="0" w:color="000001"/>
            </w:tcBorders>
            <w:shd w:val="clear" w:color="auto" w:fill="FFFFFF"/>
            <w:tcMar>
              <w:left w:w="98" w:type="dxa"/>
            </w:tcMar>
          </w:tcPr>
          <w:p w:rsidR="0014241C" w:rsidRDefault="00BD2FD8" w:rsidP="00981EAC">
            <w:pPr>
              <w:keepNext w:val="0"/>
              <w:widowControl/>
              <w:suppressAutoHyphens w:val="0"/>
              <w:rPr>
                <w:rFonts w:cs="Tahoma"/>
              </w:rPr>
            </w:pPr>
            <w:r>
              <w:rPr>
                <w:rFonts w:cs="Tahoma"/>
              </w:rPr>
              <w:t>Vyjadřuje se ústně i písemně ke stanoveným tématům, používá základní slovní zásobu a jednoduché věty týkajících se každodenních předvídatelných situací i typických situací z oblasti pracovní činnosti.</w:t>
            </w:r>
          </w:p>
          <w:p w:rsidR="0014241C" w:rsidRDefault="0014241C" w:rsidP="00981EAC">
            <w:pPr>
              <w:keepNext w:val="0"/>
              <w:widowControl/>
              <w:tabs>
                <w:tab w:val="left" w:pos="6300"/>
              </w:tabs>
              <w:suppressAutoHyphens w:val="0"/>
              <w:rPr>
                <w:rFonts w:cs="Tahoma"/>
              </w:rPr>
            </w:pPr>
          </w:p>
          <w:p w:rsidR="0014241C" w:rsidRDefault="00BD2FD8" w:rsidP="00981EAC">
            <w:pPr>
              <w:keepNext w:val="0"/>
              <w:widowControl/>
              <w:suppressAutoHyphens w:val="0"/>
              <w:rPr>
                <w:rFonts w:cs="Tahoma"/>
              </w:rPr>
            </w:pPr>
            <w:r>
              <w:rPr>
                <w:rFonts w:cs="Tahoma"/>
              </w:rPr>
              <w:t>Vyhledá informace o pracovních nabídkách a porozumí textu nabídky.</w:t>
            </w:r>
          </w:p>
          <w:p w:rsidR="0014241C" w:rsidRDefault="00BD2FD8" w:rsidP="00981EAC">
            <w:pPr>
              <w:keepNext w:val="0"/>
              <w:widowControl/>
              <w:suppressAutoHyphens w:val="0"/>
              <w:rPr>
                <w:rFonts w:cs="Tahoma"/>
              </w:rPr>
            </w:pPr>
            <w:r>
              <w:rPr>
                <w:rFonts w:cs="Tahoma"/>
              </w:rPr>
              <w:t>Uvede své jméno a příjmení, obor, uvede, proč si zvolil svůj obor, jaké klady a zápory má jeho povolání.</w:t>
            </w:r>
          </w:p>
          <w:p w:rsidR="0014241C" w:rsidRDefault="00BD2FD8" w:rsidP="00981EAC">
            <w:pPr>
              <w:keepNext w:val="0"/>
              <w:widowControl/>
              <w:suppressAutoHyphens w:val="0"/>
              <w:rPr>
                <w:rFonts w:cs="Tahoma"/>
              </w:rPr>
            </w:pPr>
            <w:r>
              <w:rPr>
                <w:rFonts w:cs="Tahoma"/>
              </w:rPr>
              <w:t>Napíše jednoduchou odpověď na nabídku zaměstnání – žádost o místo. Vyjmenuje výhody a nevýhody vybraných zaměstnání, porovná možnosti práce doma a v zahraničí.</w:t>
            </w:r>
          </w:p>
          <w:p w:rsidR="0014241C" w:rsidRDefault="0014241C" w:rsidP="00981EAC">
            <w:pPr>
              <w:keepNext w:val="0"/>
              <w:widowControl/>
              <w:tabs>
                <w:tab w:val="left" w:pos="6300"/>
              </w:tabs>
              <w:suppressAutoHyphens w:val="0"/>
              <w:rPr>
                <w:rFonts w:cs="Tahoma"/>
              </w:rPr>
            </w:pPr>
          </w:p>
          <w:p w:rsidR="0014241C" w:rsidRDefault="00BD2FD8" w:rsidP="00981EAC">
            <w:pPr>
              <w:keepNext w:val="0"/>
              <w:widowControl/>
              <w:suppressAutoHyphens w:val="0"/>
            </w:pPr>
            <w:r>
              <w:t>Napíše samostatně, popř. pomocí slovníku, vlastní sdělení (strukturovaný životopis, žádost, dopis).</w:t>
            </w:r>
          </w:p>
          <w:p w:rsidR="0014241C" w:rsidRDefault="0014241C" w:rsidP="00981EAC">
            <w:pPr>
              <w:keepNext w:val="0"/>
              <w:widowControl/>
              <w:suppressAutoHyphens w:val="0"/>
              <w:rPr>
                <w:rFonts w:cs="Tahoma"/>
              </w:rPr>
            </w:pPr>
          </w:p>
          <w:p w:rsidR="0014241C" w:rsidRDefault="00BD2FD8" w:rsidP="00981EAC">
            <w:pPr>
              <w:keepNext w:val="0"/>
              <w:widowControl/>
              <w:suppressAutoHyphens w:val="0"/>
              <w:rPr>
                <w:rFonts w:cs="Tahoma"/>
              </w:rPr>
            </w:pPr>
            <w:r>
              <w:rPr>
                <w:rFonts w:cs="Tahoma"/>
              </w:rPr>
              <w:t>Jednoduše charakterizuje pokrmy a nápoje.</w:t>
            </w:r>
          </w:p>
          <w:p w:rsidR="0014241C" w:rsidRDefault="00BD2FD8" w:rsidP="00981EAC">
            <w:pPr>
              <w:keepNext w:val="0"/>
              <w:widowControl/>
              <w:suppressAutoHyphens w:val="0"/>
              <w:rPr>
                <w:rFonts w:cs="Tahoma"/>
              </w:rPr>
            </w:pPr>
            <w:r>
              <w:rPr>
                <w:rFonts w:cs="Tahoma"/>
              </w:rPr>
              <w:t>Orientuje se v jídelním a nápojovém lístku a objedná si pokrm a nápoj, vyjádří úmysl zaplatit v restauraci či u stánku.</w:t>
            </w:r>
          </w:p>
          <w:p w:rsidR="0014241C" w:rsidRDefault="00BD2FD8" w:rsidP="00981EAC">
            <w:pPr>
              <w:keepNext w:val="0"/>
              <w:widowControl/>
              <w:suppressAutoHyphens w:val="0"/>
              <w:rPr>
                <w:rFonts w:cs="Tahoma"/>
              </w:rPr>
            </w:pPr>
            <w:r>
              <w:rPr>
                <w:rFonts w:cs="Tahoma"/>
              </w:rPr>
              <w:t>Popíše, z čeho se skládá jídelní a nápojový lístek a zvládne objednání jídla v restauraci.</w:t>
            </w:r>
          </w:p>
          <w:p w:rsidR="0014241C" w:rsidRDefault="00BD2FD8" w:rsidP="00981EAC">
            <w:pPr>
              <w:keepNext w:val="0"/>
              <w:widowControl/>
              <w:suppressAutoHyphens w:val="0"/>
              <w:rPr>
                <w:rFonts w:cs="Tahoma"/>
              </w:rPr>
            </w:pPr>
            <w:r>
              <w:rPr>
                <w:rFonts w:cs="Tahoma"/>
              </w:rPr>
              <w:t>Sestaví stížnost</w:t>
            </w:r>
          </w:p>
          <w:p w:rsidR="0014241C" w:rsidRDefault="0014241C" w:rsidP="00981EAC">
            <w:pPr>
              <w:keepNext w:val="0"/>
              <w:widowControl/>
              <w:tabs>
                <w:tab w:val="left" w:pos="6300"/>
              </w:tabs>
              <w:suppressAutoHyphens w:val="0"/>
              <w:rPr>
                <w:rFonts w:cs="Tahoma"/>
              </w:rPr>
            </w:pPr>
          </w:p>
          <w:p w:rsidR="0014241C" w:rsidRDefault="00BD2FD8" w:rsidP="00981EAC">
            <w:pPr>
              <w:keepNext w:val="0"/>
              <w:widowControl/>
              <w:tabs>
                <w:tab w:val="left" w:pos="6300"/>
              </w:tabs>
              <w:suppressAutoHyphens w:val="0"/>
              <w:rPr>
                <w:rFonts w:cs="Tahoma"/>
              </w:rPr>
            </w:pPr>
            <w:r>
              <w:rPr>
                <w:rFonts w:cs="Tahoma"/>
              </w:rPr>
              <w:t>Pojmenuje základní druhy potravin a nápojů.</w:t>
            </w:r>
          </w:p>
          <w:p w:rsidR="0014241C" w:rsidRDefault="00BD2FD8" w:rsidP="00981EAC">
            <w:pPr>
              <w:keepNext w:val="0"/>
              <w:widowControl/>
              <w:tabs>
                <w:tab w:val="left" w:pos="6300"/>
              </w:tabs>
              <w:suppressAutoHyphens w:val="0"/>
              <w:rPr>
                <w:rFonts w:cs="Tahoma"/>
              </w:rPr>
            </w:pPr>
            <w:r>
              <w:rPr>
                <w:rFonts w:cs="Tahoma"/>
              </w:rPr>
              <w:t>Vyjádří, co snídá, obědvá a večeří a v kolik hodin.</w:t>
            </w:r>
          </w:p>
        </w:tc>
        <w:tc>
          <w:tcPr>
            <w:tcW w:w="704" w:type="dxa"/>
            <w:tcBorders>
              <w:top w:val="single" w:sz="4" w:space="0" w:color="000001"/>
              <w:left w:val="single" w:sz="4" w:space="0" w:color="000001"/>
              <w:bottom w:val="single" w:sz="4" w:space="0" w:color="000001"/>
            </w:tcBorders>
            <w:shd w:val="clear" w:color="auto" w:fill="FFFFFF"/>
            <w:tcMar>
              <w:left w:w="98" w:type="dxa"/>
            </w:tcMar>
          </w:tcPr>
          <w:p w:rsidR="0014241C" w:rsidRDefault="00BD2FD8" w:rsidP="00981EAC">
            <w:pPr>
              <w:keepNext w:val="0"/>
              <w:widowControl/>
              <w:tabs>
                <w:tab w:val="left" w:pos="6300"/>
              </w:tabs>
              <w:suppressAutoHyphens w:val="0"/>
              <w:jc w:val="center"/>
              <w:rPr>
                <w:rFonts w:cs="Tahoma"/>
                <w:b/>
              </w:rPr>
            </w:pPr>
            <w:r>
              <w:rPr>
                <w:rFonts w:cs="Tahoma"/>
                <w:b/>
              </w:rPr>
              <w:t>3.</w:t>
            </w:r>
          </w:p>
        </w:tc>
        <w:tc>
          <w:tcPr>
            <w:tcW w:w="3677" w:type="dxa"/>
            <w:tcBorders>
              <w:top w:val="single" w:sz="4" w:space="0" w:color="000001"/>
              <w:left w:val="single" w:sz="4" w:space="0" w:color="000001"/>
              <w:bottom w:val="single" w:sz="4" w:space="0" w:color="000001"/>
            </w:tcBorders>
            <w:shd w:val="clear" w:color="auto" w:fill="FFFFFF"/>
            <w:tcMar>
              <w:left w:w="98" w:type="dxa"/>
            </w:tcMar>
          </w:tcPr>
          <w:p w:rsidR="008657AF" w:rsidRDefault="00BD2FD8" w:rsidP="00132F14">
            <w:pPr>
              <w:keepNext w:val="0"/>
              <w:widowControl/>
              <w:suppressAutoHyphens w:val="0"/>
              <w:jc w:val="left"/>
              <w:rPr>
                <w:rFonts w:cs="Tahoma"/>
                <w:b/>
              </w:rPr>
            </w:pPr>
            <w:r>
              <w:rPr>
                <w:rFonts w:cs="Tahoma"/>
                <w:b/>
              </w:rPr>
              <w:t xml:space="preserve">Tematické okruhy, komunikační situace </w:t>
            </w:r>
          </w:p>
          <w:p w:rsidR="0014241C" w:rsidRDefault="00BD2FD8" w:rsidP="00132F14">
            <w:pPr>
              <w:keepNext w:val="0"/>
              <w:widowControl/>
              <w:suppressAutoHyphens w:val="0"/>
              <w:jc w:val="left"/>
              <w:rPr>
                <w:rFonts w:cs="Tahoma"/>
                <w:b/>
              </w:rPr>
            </w:pPr>
            <w:r>
              <w:rPr>
                <w:rFonts w:cs="Tahoma"/>
                <w:b/>
              </w:rPr>
              <w:t>a jazykové funkce</w:t>
            </w:r>
          </w:p>
          <w:p w:rsidR="0014241C" w:rsidRDefault="0014241C" w:rsidP="00981EAC">
            <w:pPr>
              <w:keepNext w:val="0"/>
              <w:widowControl/>
              <w:tabs>
                <w:tab w:val="left" w:pos="6300"/>
              </w:tabs>
              <w:suppressAutoHyphens w:val="0"/>
              <w:rPr>
                <w:rFonts w:cs="Tahoma"/>
                <w:b/>
              </w:rPr>
            </w:pPr>
          </w:p>
          <w:p w:rsidR="0014241C" w:rsidRDefault="0014241C" w:rsidP="00981EAC">
            <w:pPr>
              <w:keepNext w:val="0"/>
              <w:widowControl/>
              <w:tabs>
                <w:tab w:val="left" w:pos="6300"/>
              </w:tabs>
              <w:suppressAutoHyphens w:val="0"/>
              <w:rPr>
                <w:rFonts w:cs="Tahoma"/>
                <w:b/>
              </w:rPr>
            </w:pPr>
          </w:p>
          <w:p w:rsidR="0014241C" w:rsidRDefault="0014241C" w:rsidP="00981EAC">
            <w:pPr>
              <w:keepNext w:val="0"/>
              <w:widowControl/>
              <w:tabs>
                <w:tab w:val="left" w:pos="6300"/>
              </w:tabs>
              <w:suppressAutoHyphens w:val="0"/>
              <w:rPr>
                <w:rFonts w:cs="Tahoma"/>
                <w:b/>
              </w:rPr>
            </w:pPr>
          </w:p>
          <w:p w:rsidR="0014241C" w:rsidRDefault="0014241C" w:rsidP="00981EAC">
            <w:pPr>
              <w:keepNext w:val="0"/>
              <w:widowControl/>
              <w:tabs>
                <w:tab w:val="left" w:pos="6300"/>
              </w:tabs>
              <w:suppressAutoHyphens w:val="0"/>
              <w:rPr>
                <w:rFonts w:cs="Tahoma"/>
                <w:b/>
              </w:rPr>
            </w:pPr>
          </w:p>
          <w:p w:rsidR="0014241C" w:rsidRDefault="0014241C" w:rsidP="00981EAC">
            <w:pPr>
              <w:keepNext w:val="0"/>
              <w:widowControl/>
              <w:tabs>
                <w:tab w:val="left" w:pos="6300"/>
              </w:tabs>
              <w:suppressAutoHyphens w:val="0"/>
              <w:rPr>
                <w:rFonts w:cs="Tahoma"/>
                <w:b/>
              </w:rPr>
            </w:pPr>
          </w:p>
          <w:p w:rsidR="0014241C" w:rsidRDefault="00BD2FD8" w:rsidP="00981EAC">
            <w:pPr>
              <w:keepNext w:val="0"/>
              <w:widowControl/>
              <w:suppressAutoHyphens w:val="0"/>
            </w:pPr>
            <w:r>
              <w:rPr>
                <w:rFonts w:cs="Tahoma"/>
                <w:b/>
              </w:rPr>
              <w:t>Práce a zaměstnání - s</w:t>
            </w:r>
            <w:r>
              <w:rPr>
                <w:rFonts w:cs="Tahoma"/>
              </w:rPr>
              <w:t>ituační výrazy, zdvořilostní fráze, smluvení schůzky, žádost o místo, komunikace se zákazníkem, vyjádření přání, nabídky, žádosti, inzeráty</w:t>
            </w:r>
          </w:p>
          <w:p w:rsidR="0014241C" w:rsidRDefault="0014241C" w:rsidP="00981EAC">
            <w:pPr>
              <w:keepNext w:val="0"/>
              <w:widowControl/>
              <w:tabs>
                <w:tab w:val="left" w:pos="6300"/>
              </w:tabs>
              <w:suppressAutoHyphens w:val="0"/>
              <w:rPr>
                <w:rFonts w:cs="Tahoma"/>
                <w:b/>
              </w:rPr>
            </w:pPr>
          </w:p>
          <w:p w:rsidR="0014241C" w:rsidRDefault="0014241C" w:rsidP="00981EAC">
            <w:pPr>
              <w:keepNext w:val="0"/>
              <w:widowControl/>
              <w:tabs>
                <w:tab w:val="left" w:pos="6300"/>
              </w:tabs>
              <w:suppressAutoHyphens w:val="0"/>
              <w:rPr>
                <w:rFonts w:cs="Tahoma"/>
                <w:b/>
              </w:rPr>
            </w:pPr>
          </w:p>
          <w:p w:rsidR="0014241C" w:rsidRDefault="0014241C" w:rsidP="00981EAC">
            <w:pPr>
              <w:keepNext w:val="0"/>
              <w:widowControl/>
              <w:tabs>
                <w:tab w:val="left" w:pos="6300"/>
              </w:tabs>
              <w:suppressAutoHyphens w:val="0"/>
              <w:rPr>
                <w:rFonts w:cs="Tahoma"/>
                <w:b/>
              </w:rPr>
            </w:pPr>
          </w:p>
          <w:p w:rsidR="0014241C" w:rsidRDefault="0014241C" w:rsidP="00981EAC">
            <w:pPr>
              <w:keepNext w:val="0"/>
              <w:widowControl/>
              <w:tabs>
                <w:tab w:val="left" w:pos="6300"/>
              </w:tabs>
              <w:suppressAutoHyphens w:val="0"/>
              <w:rPr>
                <w:rFonts w:cs="Tahoma"/>
                <w:b/>
              </w:rPr>
            </w:pPr>
          </w:p>
          <w:p w:rsidR="0014241C" w:rsidRDefault="0014241C" w:rsidP="00981EAC">
            <w:pPr>
              <w:keepNext w:val="0"/>
              <w:widowControl/>
              <w:tabs>
                <w:tab w:val="left" w:pos="6300"/>
              </w:tabs>
              <w:suppressAutoHyphens w:val="0"/>
              <w:rPr>
                <w:rFonts w:cs="Tahoma"/>
                <w:b/>
              </w:rPr>
            </w:pPr>
          </w:p>
          <w:p w:rsidR="0014241C" w:rsidRDefault="0014241C" w:rsidP="00981EAC">
            <w:pPr>
              <w:keepNext w:val="0"/>
              <w:widowControl/>
              <w:tabs>
                <w:tab w:val="left" w:pos="6300"/>
              </w:tabs>
              <w:suppressAutoHyphens w:val="0"/>
              <w:rPr>
                <w:rFonts w:cs="Tahoma"/>
                <w:b/>
              </w:rPr>
            </w:pPr>
          </w:p>
          <w:p w:rsidR="0014241C" w:rsidRDefault="0014241C" w:rsidP="00981EAC">
            <w:pPr>
              <w:keepNext w:val="0"/>
              <w:widowControl/>
              <w:tabs>
                <w:tab w:val="left" w:pos="6300"/>
              </w:tabs>
              <w:suppressAutoHyphens w:val="0"/>
              <w:rPr>
                <w:rFonts w:cs="Tahoma"/>
                <w:b/>
              </w:rPr>
            </w:pPr>
          </w:p>
          <w:p w:rsidR="0014241C" w:rsidRDefault="0014241C" w:rsidP="00981EAC">
            <w:pPr>
              <w:keepNext w:val="0"/>
              <w:widowControl/>
              <w:tabs>
                <w:tab w:val="left" w:pos="6300"/>
              </w:tabs>
              <w:suppressAutoHyphens w:val="0"/>
              <w:rPr>
                <w:rFonts w:cs="Tahoma"/>
                <w:b/>
              </w:rPr>
            </w:pPr>
          </w:p>
          <w:p w:rsidR="0014241C" w:rsidRDefault="00BD2FD8" w:rsidP="00981EAC">
            <w:pPr>
              <w:keepNext w:val="0"/>
              <w:widowControl/>
              <w:suppressAutoHyphens w:val="0"/>
            </w:pPr>
            <w:r>
              <w:rPr>
                <w:rFonts w:cs="Tahoma"/>
                <w:b/>
              </w:rPr>
              <w:t>Základy administrativy- ž</w:t>
            </w:r>
            <w:r>
              <w:rPr>
                <w:rFonts w:cs="Tahoma"/>
              </w:rPr>
              <w:t>ádost o zaměstnání, životopis, návrhy, jejich přijetí nebo odmítnutí</w:t>
            </w:r>
          </w:p>
          <w:p w:rsidR="0014241C" w:rsidRDefault="0014241C" w:rsidP="00981EAC">
            <w:pPr>
              <w:keepNext w:val="0"/>
              <w:widowControl/>
              <w:suppressAutoHyphens w:val="0"/>
              <w:rPr>
                <w:rFonts w:cs="Tahoma"/>
              </w:rPr>
            </w:pPr>
          </w:p>
          <w:p w:rsidR="0014241C" w:rsidRDefault="00BD2FD8" w:rsidP="00981EAC">
            <w:pPr>
              <w:keepNext w:val="0"/>
              <w:widowControl/>
              <w:suppressAutoHyphens w:val="0"/>
            </w:pPr>
            <w:r>
              <w:rPr>
                <w:rFonts w:cs="Tahoma"/>
                <w:b/>
              </w:rPr>
              <w:t>V restauraci - j</w:t>
            </w:r>
            <w:r>
              <w:rPr>
                <w:rFonts w:cs="Tahoma"/>
              </w:rPr>
              <w:t>ídelní  a nápojový lístek, objednávka v restauraci, stížnost</w:t>
            </w:r>
          </w:p>
          <w:p w:rsidR="0014241C" w:rsidRDefault="0014241C" w:rsidP="00981EAC">
            <w:pPr>
              <w:keepNext w:val="0"/>
              <w:widowControl/>
              <w:tabs>
                <w:tab w:val="left" w:pos="6300"/>
              </w:tabs>
              <w:suppressAutoHyphens w:val="0"/>
              <w:rPr>
                <w:rFonts w:cs="Tahoma"/>
                <w:b/>
              </w:rPr>
            </w:pPr>
          </w:p>
          <w:p w:rsidR="0014241C" w:rsidRDefault="0014241C" w:rsidP="00981EAC">
            <w:pPr>
              <w:keepNext w:val="0"/>
              <w:widowControl/>
              <w:tabs>
                <w:tab w:val="left" w:pos="6300"/>
              </w:tabs>
              <w:suppressAutoHyphens w:val="0"/>
              <w:rPr>
                <w:rFonts w:cs="Tahoma"/>
                <w:b/>
              </w:rPr>
            </w:pPr>
          </w:p>
          <w:p w:rsidR="0014241C" w:rsidRDefault="0014241C" w:rsidP="00981EAC">
            <w:pPr>
              <w:keepNext w:val="0"/>
              <w:widowControl/>
              <w:tabs>
                <w:tab w:val="left" w:pos="6300"/>
              </w:tabs>
              <w:suppressAutoHyphens w:val="0"/>
              <w:rPr>
                <w:rFonts w:cs="Tahoma"/>
                <w:b/>
              </w:rPr>
            </w:pPr>
          </w:p>
          <w:p w:rsidR="0014241C" w:rsidRDefault="0014241C" w:rsidP="00981EAC">
            <w:pPr>
              <w:keepNext w:val="0"/>
              <w:widowControl/>
              <w:tabs>
                <w:tab w:val="left" w:pos="6300"/>
              </w:tabs>
              <w:suppressAutoHyphens w:val="0"/>
              <w:rPr>
                <w:rFonts w:cs="Tahoma"/>
                <w:b/>
              </w:rPr>
            </w:pPr>
          </w:p>
          <w:p w:rsidR="0014241C" w:rsidRDefault="0014241C" w:rsidP="00981EAC">
            <w:pPr>
              <w:keepNext w:val="0"/>
              <w:widowControl/>
              <w:tabs>
                <w:tab w:val="left" w:pos="6300"/>
              </w:tabs>
              <w:suppressAutoHyphens w:val="0"/>
              <w:rPr>
                <w:rFonts w:cs="Tahoma"/>
                <w:b/>
              </w:rPr>
            </w:pPr>
          </w:p>
          <w:p w:rsidR="0014241C" w:rsidRDefault="0014241C" w:rsidP="00981EAC">
            <w:pPr>
              <w:keepNext w:val="0"/>
              <w:widowControl/>
              <w:tabs>
                <w:tab w:val="left" w:pos="6300"/>
              </w:tabs>
              <w:suppressAutoHyphens w:val="0"/>
              <w:rPr>
                <w:rFonts w:cs="Tahoma"/>
                <w:b/>
              </w:rPr>
            </w:pPr>
          </w:p>
          <w:p w:rsidR="0014241C" w:rsidRDefault="0014241C" w:rsidP="00981EAC">
            <w:pPr>
              <w:keepNext w:val="0"/>
              <w:widowControl/>
              <w:tabs>
                <w:tab w:val="left" w:pos="6300"/>
              </w:tabs>
              <w:suppressAutoHyphens w:val="0"/>
              <w:rPr>
                <w:rFonts w:cs="Tahoma"/>
                <w:b/>
              </w:rPr>
            </w:pPr>
          </w:p>
          <w:p w:rsidR="0014241C" w:rsidRDefault="0014241C" w:rsidP="00981EAC">
            <w:pPr>
              <w:keepNext w:val="0"/>
              <w:widowControl/>
              <w:tabs>
                <w:tab w:val="left" w:pos="6300"/>
              </w:tabs>
              <w:suppressAutoHyphens w:val="0"/>
              <w:rPr>
                <w:rFonts w:cs="Tahoma"/>
                <w:b/>
              </w:rPr>
            </w:pPr>
          </w:p>
          <w:p w:rsidR="0014241C" w:rsidRDefault="00BD2FD8" w:rsidP="00981EAC">
            <w:pPr>
              <w:keepNext w:val="0"/>
              <w:widowControl/>
              <w:tabs>
                <w:tab w:val="left" w:pos="6300"/>
              </w:tabs>
              <w:suppressAutoHyphens w:val="0"/>
            </w:pPr>
            <w:r>
              <w:rPr>
                <w:rFonts w:cs="Tahoma"/>
                <w:b/>
              </w:rPr>
              <w:t>Jídlo a pití - s</w:t>
            </w:r>
            <w:r>
              <w:rPr>
                <w:rFonts w:cs="Tahoma"/>
              </w:rPr>
              <w:t>nídaně, oběd, večeře, běžné potraviny, pokrmy</w:t>
            </w:r>
          </w:p>
          <w:p w:rsidR="0014241C" w:rsidRDefault="0014241C" w:rsidP="00981EAC">
            <w:pPr>
              <w:keepNext w:val="0"/>
              <w:widowControl/>
              <w:tabs>
                <w:tab w:val="left" w:pos="6300"/>
              </w:tabs>
              <w:suppressAutoHyphens w:val="0"/>
              <w:rPr>
                <w:rFonts w:cs="Tahoma"/>
                <w:b/>
              </w:rPr>
            </w:pPr>
          </w:p>
          <w:p w:rsidR="0014241C" w:rsidRDefault="0014241C" w:rsidP="00981EAC">
            <w:pPr>
              <w:keepNext w:val="0"/>
              <w:widowControl/>
              <w:suppressAutoHyphens w:val="0"/>
              <w:rPr>
                <w:rFonts w:cs="Tahoma"/>
                <w:b/>
              </w:rPr>
            </w:pPr>
          </w:p>
          <w:p w:rsidR="0014241C" w:rsidRDefault="0014241C" w:rsidP="00981EAC">
            <w:pPr>
              <w:keepNext w:val="0"/>
              <w:widowControl/>
              <w:suppressAutoHyphens w:val="0"/>
              <w:rPr>
                <w:rFonts w:cs="Tahoma"/>
                <w:b/>
              </w:rPr>
            </w:pPr>
          </w:p>
          <w:p w:rsidR="0014241C" w:rsidRDefault="00BD2FD8" w:rsidP="00981EAC">
            <w:pPr>
              <w:keepNext w:val="0"/>
              <w:widowControl/>
              <w:suppressAutoHyphens w:val="0"/>
              <w:rPr>
                <w:rFonts w:cs="Tahoma"/>
                <w:b/>
              </w:rPr>
            </w:pPr>
            <w:r>
              <w:rPr>
                <w:rFonts w:cs="Tahoma"/>
                <w:b/>
              </w:rPr>
              <w:t>5. Odborná slovní zásoba</w:t>
            </w:r>
          </w:p>
        </w:tc>
        <w:tc>
          <w:tcPr>
            <w:tcW w:w="1190" w:type="dxa"/>
            <w:tcBorders>
              <w:top w:val="single" w:sz="4" w:space="0" w:color="000001"/>
              <w:left w:val="single" w:sz="4" w:space="0" w:color="000001"/>
              <w:bottom w:val="single" w:sz="4" w:space="0" w:color="000001"/>
              <w:right w:val="single" w:sz="4" w:space="0" w:color="000001"/>
            </w:tcBorders>
            <w:shd w:val="clear" w:color="auto" w:fill="FFFFFF"/>
            <w:tcMar>
              <w:left w:w="98" w:type="dxa"/>
            </w:tcMar>
          </w:tcPr>
          <w:p w:rsidR="0014241C" w:rsidRDefault="0014241C" w:rsidP="00981EAC">
            <w:pPr>
              <w:keepNext w:val="0"/>
              <w:widowControl/>
              <w:tabs>
                <w:tab w:val="left" w:pos="6300"/>
              </w:tabs>
              <w:suppressAutoHyphens w:val="0"/>
              <w:rPr>
                <w:rFonts w:cs="Tahoma"/>
                <w:b/>
              </w:rPr>
            </w:pPr>
          </w:p>
          <w:p w:rsidR="0014241C" w:rsidRDefault="0014241C" w:rsidP="00981EAC">
            <w:pPr>
              <w:keepNext w:val="0"/>
              <w:widowControl/>
              <w:tabs>
                <w:tab w:val="left" w:pos="6300"/>
              </w:tabs>
              <w:suppressAutoHyphens w:val="0"/>
              <w:rPr>
                <w:rFonts w:cs="Tahoma"/>
                <w:b/>
              </w:rPr>
            </w:pPr>
          </w:p>
          <w:p w:rsidR="0014241C" w:rsidRDefault="0014241C" w:rsidP="00981EAC">
            <w:pPr>
              <w:keepNext w:val="0"/>
              <w:widowControl/>
              <w:tabs>
                <w:tab w:val="left" w:pos="6300"/>
              </w:tabs>
              <w:suppressAutoHyphens w:val="0"/>
              <w:rPr>
                <w:rFonts w:cs="Tahoma"/>
                <w:b/>
              </w:rPr>
            </w:pPr>
          </w:p>
          <w:p w:rsidR="0014241C" w:rsidRDefault="0014241C" w:rsidP="00981EAC">
            <w:pPr>
              <w:keepNext w:val="0"/>
              <w:widowControl/>
              <w:tabs>
                <w:tab w:val="left" w:pos="6300"/>
              </w:tabs>
              <w:suppressAutoHyphens w:val="0"/>
              <w:rPr>
                <w:rFonts w:cs="Tahoma"/>
                <w:b/>
              </w:rPr>
            </w:pPr>
          </w:p>
          <w:p w:rsidR="0014241C" w:rsidRDefault="0014241C" w:rsidP="00981EAC">
            <w:pPr>
              <w:keepNext w:val="0"/>
              <w:widowControl/>
              <w:tabs>
                <w:tab w:val="left" w:pos="6300"/>
              </w:tabs>
              <w:suppressAutoHyphens w:val="0"/>
              <w:rPr>
                <w:rFonts w:cs="Tahoma"/>
                <w:b/>
              </w:rPr>
            </w:pP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rPr>
            </w:pPr>
          </w:p>
          <w:p w:rsidR="0014241C" w:rsidRDefault="00BD2FD8" w:rsidP="00981EAC">
            <w:pPr>
              <w:keepNext w:val="0"/>
              <w:widowControl/>
              <w:tabs>
                <w:tab w:val="left" w:pos="6300"/>
              </w:tabs>
              <w:suppressAutoHyphens w:val="0"/>
              <w:jc w:val="center"/>
              <w:rPr>
                <w:rFonts w:cs="Tahoma"/>
              </w:rPr>
            </w:pPr>
            <w:r>
              <w:rPr>
                <w:rFonts w:cs="Tahoma"/>
              </w:rPr>
              <w:t>6</w:t>
            </w:r>
          </w:p>
          <w:p w:rsidR="0014241C" w:rsidRDefault="0014241C" w:rsidP="00981EAC">
            <w:pPr>
              <w:keepNext w:val="0"/>
              <w:widowControl/>
              <w:tabs>
                <w:tab w:val="left" w:pos="6300"/>
              </w:tabs>
              <w:suppressAutoHyphens w:val="0"/>
              <w:jc w:val="center"/>
              <w:rPr>
                <w:rFonts w:cs="Tahoma"/>
              </w:rPr>
            </w:pPr>
          </w:p>
          <w:p w:rsidR="0014241C" w:rsidRDefault="0014241C" w:rsidP="00981EAC">
            <w:pPr>
              <w:keepNext w:val="0"/>
              <w:widowControl/>
              <w:tabs>
                <w:tab w:val="left" w:pos="6300"/>
              </w:tabs>
              <w:suppressAutoHyphens w:val="0"/>
              <w:jc w:val="center"/>
              <w:rPr>
                <w:rFonts w:cs="Tahoma"/>
              </w:rPr>
            </w:pPr>
          </w:p>
          <w:p w:rsidR="0014241C" w:rsidRDefault="0014241C" w:rsidP="00981EAC">
            <w:pPr>
              <w:keepNext w:val="0"/>
              <w:widowControl/>
              <w:tabs>
                <w:tab w:val="left" w:pos="6300"/>
              </w:tabs>
              <w:suppressAutoHyphens w:val="0"/>
              <w:jc w:val="center"/>
              <w:rPr>
                <w:rFonts w:cs="Tahoma"/>
              </w:rPr>
            </w:pPr>
          </w:p>
          <w:p w:rsidR="0014241C" w:rsidRDefault="0014241C" w:rsidP="00981EAC">
            <w:pPr>
              <w:keepNext w:val="0"/>
              <w:widowControl/>
              <w:tabs>
                <w:tab w:val="left" w:pos="6300"/>
              </w:tabs>
              <w:suppressAutoHyphens w:val="0"/>
              <w:jc w:val="center"/>
              <w:rPr>
                <w:rFonts w:cs="Tahoma"/>
              </w:rPr>
            </w:pPr>
          </w:p>
          <w:p w:rsidR="0014241C" w:rsidRDefault="0014241C" w:rsidP="00981EAC">
            <w:pPr>
              <w:keepNext w:val="0"/>
              <w:widowControl/>
              <w:tabs>
                <w:tab w:val="left" w:pos="6300"/>
              </w:tabs>
              <w:suppressAutoHyphens w:val="0"/>
              <w:jc w:val="center"/>
              <w:rPr>
                <w:rFonts w:cs="Tahoma"/>
              </w:rPr>
            </w:pPr>
          </w:p>
          <w:p w:rsidR="0014241C" w:rsidRDefault="0014241C" w:rsidP="00981EAC">
            <w:pPr>
              <w:keepNext w:val="0"/>
              <w:widowControl/>
              <w:tabs>
                <w:tab w:val="left" w:pos="6300"/>
              </w:tabs>
              <w:suppressAutoHyphens w:val="0"/>
              <w:jc w:val="center"/>
              <w:rPr>
                <w:rFonts w:cs="Tahoma"/>
              </w:rPr>
            </w:pPr>
          </w:p>
          <w:p w:rsidR="0014241C" w:rsidRDefault="0014241C" w:rsidP="00981EAC">
            <w:pPr>
              <w:keepNext w:val="0"/>
              <w:widowControl/>
              <w:tabs>
                <w:tab w:val="left" w:pos="6300"/>
              </w:tabs>
              <w:suppressAutoHyphens w:val="0"/>
              <w:jc w:val="center"/>
              <w:rPr>
                <w:rFonts w:cs="Tahoma"/>
              </w:rPr>
            </w:pPr>
          </w:p>
          <w:p w:rsidR="0014241C" w:rsidRDefault="0014241C" w:rsidP="00981EAC">
            <w:pPr>
              <w:keepNext w:val="0"/>
              <w:widowControl/>
              <w:tabs>
                <w:tab w:val="left" w:pos="6300"/>
              </w:tabs>
              <w:suppressAutoHyphens w:val="0"/>
              <w:jc w:val="center"/>
              <w:rPr>
                <w:rFonts w:cs="Tahoma"/>
              </w:rPr>
            </w:pPr>
          </w:p>
          <w:p w:rsidR="0014241C" w:rsidRDefault="0014241C" w:rsidP="00981EAC">
            <w:pPr>
              <w:keepNext w:val="0"/>
              <w:widowControl/>
              <w:tabs>
                <w:tab w:val="left" w:pos="6300"/>
              </w:tabs>
              <w:suppressAutoHyphens w:val="0"/>
              <w:jc w:val="center"/>
              <w:rPr>
                <w:rFonts w:cs="Tahoma"/>
              </w:rPr>
            </w:pPr>
          </w:p>
          <w:p w:rsidR="0014241C" w:rsidRDefault="0014241C" w:rsidP="00981EAC">
            <w:pPr>
              <w:keepNext w:val="0"/>
              <w:widowControl/>
              <w:tabs>
                <w:tab w:val="left" w:pos="6300"/>
              </w:tabs>
              <w:suppressAutoHyphens w:val="0"/>
              <w:jc w:val="center"/>
              <w:rPr>
                <w:rFonts w:cs="Tahoma"/>
              </w:rPr>
            </w:pPr>
          </w:p>
          <w:p w:rsidR="0014241C" w:rsidRDefault="0014241C" w:rsidP="00981EAC">
            <w:pPr>
              <w:keepNext w:val="0"/>
              <w:widowControl/>
              <w:tabs>
                <w:tab w:val="left" w:pos="6300"/>
              </w:tabs>
              <w:suppressAutoHyphens w:val="0"/>
              <w:jc w:val="center"/>
              <w:rPr>
                <w:rFonts w:cs="Tahoma"/>
              </w:rPr>
            </w:pPr>
          </w:p>
          <w:p w:rsidR="0014241C" w:rsidRDefault="0014241C" w:rsidP="00981EAC">
            <w:pPr>
              <w:keepNext w:val="0"/>
              <w:widowControl/>
              <w:tabs>
                <w:tab w:val="left" w:pos="6300"/>
              </w:tabs>
              <w:suppressAutoHyphens w:val="0"/>
              <w:jc w:val="center"/>
              <w:rPr>
                <w:rFonts w:cs="Tahoma"/>
              </w:rPr>
            </w:pPr>
          </w:p>
          <w:p w:rsidR="0014241C" w:rsidRDefault="0014241C" w:rsidP="00981EAC">
            <w:pPr>
              <w:keepNext w:val="0"/>
              <w:widowControl/>
              <w:tabs>
                <w:tab w:val="left" w:pos="6300"/>
              </w:tabs>
              <w:suppressAutoHyphens w:val="0"/>
              <w:jc w:val="center"/>
              <w:rPr>
                <w:rFonts w:cs="Tahoma"/>
              </w:rPr>
            </w:pPr>
          </w:p>
          <w:p w:rsidR="0014241C" w:rsidRDefault="00BD2FD8" w:rsidP="00981EAC">
            <w:pPr>
              <w:keepNext w:val="0"/>
              <w:widowControl/>
              <w:tabs>
                <w:tab w:val="left" w:pos="6300"/>
              </w:tabs>
              <w:suppressAutoHyphens w:val="0"/>
              <w:jc w:val="center"/>
              <w:rPr>
                <w:rFonts w:cs="Tahoma"/>
              </w:rPr>
            </w:pPr>
            <w:r>
              <w:rPr>
                <w:rFonts w:cs="Tahoma"/>
              </w:rPr>
              <w:t>6</w:t>
            </w:r>
          </w:p>
          <w:p w:rsidR="0014241C" w:rsidRDefault="0014241C" w:rsidP="00981EAC">
            <w:pPr>
              <w:keepNext w:val="0"/>
              <w:widowControl/>
              <w:tabs>
                <w:tab w:val="left" w:pos="6300"/>
              </w:tabs>
              <w:suppressAutoHyphens w:val="0"/>
              <w:jc w:val="center"/>
              <w:rPr>
                <w:rFonts w:cs="Tahoma"/>
              </w:rPr>
            </w:pPr>
          </w:p>
          <w:p w:rsidR="0014241C" w:rsidRDefault="0014241C" w:rsidP="00981EAC">
            <w:pPr>
              <w:keepNext w:val="0"/>
              <w:widowControl/>
              <w:tabs>
                <w:tab w:val="left" w:pos="6300"/>
              </w:tabs>
              <w:suppressAutoHyphens w:val="0"/>
              <w:jc w:val="center"/>
              <w:rPr>
                <w:rFonts w:cs="Tahoma"/>
              </w:rPr>
            </w:pPr>
          </w:p>
          <w:p w:rsidR="0014241C" w:rsidRDefault="0014241C" w:rsidP="00981EAC">
            <w:pPr>
              <w:keepNext w:val="0"/>
              <w:widowControl/>
              <w:tabs>
                <w:tab w:val="left" w:pos="6300"/>
              </w:tabs>
              <w:suppressAutoHyphens w:val="0"/>
              <w:jc w:val="center"/>
              <w:rPr>
                <w:rFonts w:cs="Tahoma"/>
              </w:rPr>
            </w:pPr>
          </w:p>
          <w:p w:rsidR="0014241C" w:rsidRDefault="0014241C" w:rsidP="00981EAC">
            <w:pPr>
              <w:keepNext w:val="0"/>
              <w:widowControl/>
              <w:tabs>
                <w:tab w:val="left" w:pos="6300"/>
              </w:tabs>
              <w:suppressAutoHyphens w:val="0"/>
              <w:jc w:val="center"/>
              <w:rPr>
                <w:rFonts w:cs="Tahoma"/>
              </w:rPr>
            </w:pPr>
          </w:p>
          <w:p w:rsidR="0014241C" w:rsidRDefault="00BD2FD8" w:rsidP="00981EAC">
            <w:pPr>
              <w:keepNext w:val="0"/>
              <w:widowControl/>
              <w:tabs>
                <w:tab w:val="left" w:pos="6300"/>
              </w:tabs>
              <w:suppressAutoHyphens w:val="0"/>
              <w:jc w:val="center"/>
              <w:rPr>
                <w:rFonts w:cs="Tahoma"/>
              </w:rPr>
            </w:pPr>
            <w:r>
              <w:rPr>
                <w:rFonts w:cs="Tahoma"/>
              </w:rPr>
              <w:t>6</w:t>
            </w:r>
          </w:p>
          <w:p w:rsidR="0014241C" w:rsidRDefault="0014241C" w:rsidP="00981EAC">
            <w:pPr>
              <w:keepNext w:val="0"/>
              <w:widowControl/>
              <w:tabs>
                <w:tab w:val="left" w:pos="6300"/>
              </w:tabs>
              <w:suppressAutoHyphens w:val="0"/>
              <w:jc w:val="center"/>
              <w:rPr>
                <w:rFonts w:cs="Tahoma"/>
              </w:rPr>
            </w:pPr>
          </w:p>
          <w:p w:rsidR="0014241C" w:rsidRDefault="0014241C" w:rsidP="00981EAC">
            <w:pPr>
              <w:keepNext w:val="0"/>
              <w:widowControl/>
              <w:tabs>
                <w:tab w:val="left" w:pos="6300"/>
              </w:tabs>
              <w:suppressAutoHyphens w:val="0"/>
              <w:jc w:val="center"/>
              <w:rPr>
                <w:rFonts w:cs="Tahoma"/>
              </w:rPr>
            </w:pPr>
          </w:p>
          <w:p w:rsidR="0014241C" w:rsidRDefault="0014241C" w:rsidP="00981EAC">
            <w:pPr>
              <w:keepNext w:val="0"/>
              <w:widowControl/>
              <w:tabs>
                <w:tab w:val="left" w:pos="6300"/>
              </w:tabs>
              <w:suppressAutoHyphens w:val="0"/>
              <w:jc w:val="center"/>
              <w:rPr>
                <w:rFonts w:cs="Tahoma"/>
              </w:rPr>
            </w:pPr>
          </w:p>
          <w:p w:rsidR="0014241C" w:rsidRDefault="0014241C" w:rsidP="00981EAC">
            <w:pPr>
              <w:keepNext w:val="0"/>
              <w:widowControl/>
              <w:tabs>
                <w:tab w:val="left" w:pos="6300"/>
              </w:tabs>
              <w:suppressAutoHyphens w:val="0"/>
              <w:jc w:val="center"/>
              <w:rPr>
                <w:rFonts w:cs="Tahoma"/>
              </w:rPr>
            </w:pPr>
          </w:p>
          <w:p w:rsidR="0014241C" w:rsidRDefault="0014241C" w:rsidP="00981EAC">
            <w:pPr>
              <w:keepNext w:val="0"/>
              <w:widowControl/>
              <w:tabs>
                <w:tab w:val="left" w:pos="6300"/>
              </w:tabs>
              <w:suppressAutoHyphens w:val="0"/>
              <w:jc w:val="center"/>
              <w:rPr>
                <w:rFonts w:cs="Tahoma"/>
              </w:rPr>
            </w:pPr>
          </w:p>
          <w:p w:rsidR="0014241C" w:rsidRDefault="0014241C" w:rsidP="00981EAC">
            <w:pPr>
              <w:keepNext w:val="0"/>
              <w:widowControl/>
              <w:tabs>
                <w:tab w:val="left" w:pos="6300"/>
              </w:tabs>
              <w:suppressAutoHyphens w:val="0"/>
              <w:jc w:val="center"/>
              <w:rPr>
                <w:rFonts w:cs="Tahoma"/>
              </w:rPr>
            </w:pPr>
          </w:p>
          <w:p w:rsidR="0014241C" w:rsidRDefault="0014241C" w:rsidP="00981EAC">
            <w:pPr>
              <w:keepNext w:val="0"/>
              <w:widowControl/>
              <w:tabs>
                <w:tab w:val="left" w:pos="6300"/>
              </w:tabs>
              <w:suppressAutoHyphens w:val="0"/>
              <w:jc w:val="center"/>
              <w:rPr>
                <w:rFonts w:cs="Tahoma"/>
              </w:rPr>
            </w:pPr>
          </w:p>
          <w:p w:rsidR="0014241C" w:rsidRDefault="0014241C" w:rsidP="00981EAC">
            <w:pPr>
              <w:keepNext w:val="0"/>
              <w:widowControl/>
              <w:tabs>
                <w:tab w:val="left" w:pos="6300"/>
              </w:tabs>
              <w:suppressAutoHyphens w:val="0"/>
              <w:jc w:val="center"/>
              <w:rPr>
                <w:rFonts w:cs="Tahoma"/>
              </w:rPr>
            </w:pPr>
          </w:p>
          <w:p w:rsidR="0014241C" w:rsidRDefault="0014241C" w:rsidP="00981EAC">
            <w:pPr>
              <w:keepNext w:val="0"/>
              <w:widowControl/>
              <w:tabs>
                <w:tab w:val="left" w:pos="6300"/>
              </w:tabs>
              <w:suppressAutoHyphens w:val="0"/>
              <w:jc w:val="center"/>
              <w:rPr>
                <w:rFonts w:cs="Tahoma"/>
              </w:rPr>
            </w:pPr>
          </w:p>
          <w:p w:rsidR="0014241C" w:rsidRDefault="0014241C" w:rsidP="00981EAC">
            <w:pPr>
              <w:keepNext w:val="0"/>
              <w:widowControl/>
              <w:tabs>
                <w:tab w:val="left" w:pos="6300"/>
              </w:tabs>
              <w:suppressAutoHyphens w:val="0"/>
              <w:jc w:val="center"/>
              <w:rPr>
                <w:rFonts w:cs="Tahoma"/>
              </w:rPr>
            </w:pPr>
          </w:p>
          <w:p w:rsidR="0014241C" w:rsidRDefault="00BD2FD8" w:rsidP="00981EAC">
            <w:pPr>
              <w:keepNext w:val="0"/>
              <w:widowControl/>
              <w:tabs>
                <w:tab w:val="left" w:pos="6300"/>
              </w:tabs>
              <w:suppressAutoHyphens w:val="0"/>
              <w:jc w:val="center"/>
              <w:rPr>
                <w:rFonts w:cs="Tahoma"/>
              </w:rPr>
            </w:pPr>
            <w:r>
              <w:rPr>
                <w:rFonts w:cs="Tahoma"/>
              </w:rPr>
              <w:t>6</w:t>
            </w:r>
          </w:p>
          <w:p w:rsidR="0014241C" w:rsidRDefault="0014241C" w:rsidP="00981EAC">
            <w:pPr>
              <w:keepNext w:val="0"/>
              <w:widowControl/>
              <w:tabs>
                <w:tab w:val="left" w:pos="6300"/>
              </w:tabs>
              <w:suppressAutoHyphens w:val="0"/>
              <w:jc w:val="center"/>
              <w:rPr>
                <w:rFonts w:cs="Tahoma"/>
              </w:rPr>
            </w:pPr>
          </w:p>
          <w:p w:rsidR="0014241C" w:rsidRDefault="0014241C" w:rsidP="00981EAC">
            <w:pPr>
              <w:keepNext w:val="0"/>
              <w:widowControl/>
              <w:tabs>
                <w:tab w:val="left" w:pos="6300"/>
              </w:tabs>
              <w:suppressAutoHyphens w:val="0"/>
              <w:jc w:val="center"/>
              <w:rPr>
                <w:rFonts w:cs="Tahoma"/>
              </w:rPr>
            </w:pPr>
          </w:p>
          <w:p w:rsidR="0014241C" w:rsidRDefault="0014241C" w:rsidP="00981EAC">
            <w:pPr>
              <w:keepNext w:val="0"/>
              <w:widowControl/>
              <w:tabs>
                <w:tab w:val="left" w:pos="6300"/>
              </w:tabs>
              <w:suppressAutoHyphens w:val="0"/>
              <w:jc w:val="center"/>
              <w:rPr>
                <w:rFonts w:cs="Tahoma"/>
              </w:rPr>
            </w:pPr>
          </w:p>
          <w:p w:rsidR="0014241C" w:rsidRDefault="0014241C" w:rsidP="00981EAC">
            <w:pPr>
              <w:keepNext w:val="0"/>
              <w:widowControl/>
              <w:tabs>
                <w:tab w:val="left" w:pos="6300"/>
              </w:tabs>
              <w:suppressAutoHyphens w:val="0"/>
              <w:jc w:val="center"/>
              <w:rPr>
                <w:rFonts w:cs="Tahoma"/>
              </w:rPr>
            </w:pPr>
          </w:p>
          <w:p w:rsidR="0014241C" w:rsidRDefault="00BD2FD8" w:rsidP="00981EAC">
            <w:pPr>
              <w:keepNext w:val="0"/>
              <w:widowControl/>
              <w:tabs>
                <w:tab w:val="left" w:pos="6300"/>
              </w:tabs>
              <w:suppressAutoHyphens w:val="0"/>
              <w:jc w:val="center"/>
              <w:rPr>
                <w:rFonts w:cs="Tahoma"/>
              </w:rPr>
            </w:pPr>
            <w:r>
              <w:rPr>
                <w:rFonts w:cs="Tahoma"/>
              </w:rPr>
              <w:t>12</w:t>
            </w:r>
          </w:p>
        </w:tc>
      </w:tr>
      <w:tr w:rsidR="0014241C">
        <w:tc>
          <w:tcPr>
            <w:tcW w:w="3767" w:type="dxa"/>
            <w:tcBorders>
              <w:top w:val="single" w:sz="4" w:space="0" w:color="000001"/>
              <w:left w:val="single" w:sz="4" w:space="0" w:color="000001"/>
              <w:bottom w:val="single" w:sz="4" w:space="0" w:color="000001"/>
            </w:tcBorders>
            <w:shd w:val="clear" w:color="auto" w:fill="FFFFFF"/>
            <w:tcMar>
              <w:left w:w="98" w:type="dxa"/>
            </w:tcMar>
          </w:tcPr>
          <w:p w:rsidR="0014241C" w:rsidRDefault="00BD2FD8" w:rsidP="00981EAC">
            <w:pPr>
              <w:keepNext w:val="0"/>
              <w:widowControl/>
              <w:suppressAutoHyphens w:val="0"/>
            </w:pPr>
            <w:r>
              <w:rPr>
                <w:rFonts w:cs="Tahoma"/>
                <w:color w:val="00000A"/>
              </w:rPr>
              <w:t>Reprodukuje poznatky o základních politických, geografických a kulturních faktorech ČR</w:t>
            </w:r>
            <w:r>
              <w:rPr>
                <w:rFonts w:cs="Tahoma"/>
              </w:rPr>
              <w:t xml:space="preserve"> a Velké Británie.</w:t>
            </w:r>
          </w:p>
          <w:p w:rsidR="0014241C" w:rsidRDefault="00BD2FD8" w:rsidP="00981EAC">
            <w:pPr>
              <w:keepNext w:val="0"/>
              <w:widowControl/>
              <w:suppressAutoHyphens w:val="0"/>
            </w:pPr>
            <w:r>
              <w:t>Pojmenuje pamětihodnosti a poznatky z kultury České republiky a Anglie</w:t>
            </w:r>
          </w:p>
        </w:tc>
        <w:tc>
          <w:tcPr>
            <w:tcW w:w="704" w:type="dxa"/>
            <w:tcBorders>
              <w:top w:val="single" w:sz="4" w:space="0" w:color="000001"/>
              <w:left w:val="single" w:sz="4" w:space="0" w:color="000001"/>
              <w:bottom w:val="single" w:sz="4" w:space="0" w:color="000001"/>
            </w:tcBorders>
            <w:shd w:val="clear" w:color="auto" w:fill="FFFFFF"/>
            <w:tcMar>
              <w:left w:w="98" w:type="dxa"/>
            </w:tcMar>
          </w:tcPr>
          <w:p w:rsidR="0014241C" w:rsidRDefault="0014241C" w:rsidP="00981EAC">
            <w:pPr>
              <w:keepNext w:val="0"/>
              <w:widowControl/>
              <w:tabs>
                <w:tab w:val="left" w:pos="6300"/>
              </w:tabs>
              <w:suppressAutoHyphens w:val="0"/>
              <w:rPr>
                <w:rFonts w:cs="Tahoma"/>
                <w:b/>
              </w:rPr>
            </w:pPr>
          </w:p>
        </w:tc>
        <w:tc>
          <w:tcPr>
            <w:tcW w:w="3677" w:type="dxa"/>
            <w:tcBorders>
              <w:top w:val="single" w:sz="4" w:space="0" w:color="000001"/>
              <w:left w:val="single" w:sz="4" w:space="0" w:color="000001"/>
              <w:bottom w:val="single" w:sz="4" w:space="0" w:color="000001"/>
            </w:tcBorders>
            <w:shd w:val="clear" w:color="auto" w:fill="FFFFFF"/>
            <w:tcMar>
              <w:left w:w="98" w:type="dxa"/>
            </w:tcMar>
          </w:tcPr>
          <w:p w:rsidR="0014241C" w:rsidRDefault="00BD2FD8" w:rsidP="00981EAC">
            <w:pPr>
              <w:keepNext w:val="0"/>
              <w:widowControl/>
              <w:suppressAutoHyphens w:val="0"/>
            </w:pPr>
            <w:r>
              <w:rPr>
                <w:rFonts w:cs="Tahoma"/>
                <w:b/>
              </w:rPr>
              <w:t xml:space="preserve">Reálie – poznatky o zemích studovaného jazyka - </w:t>
            </w:r>
            <w:r>
              <w:rPr>
                <w:rFonts w:cs="Tahoma"/>
              </w:rPr>
              <w:t>Česká republika, Velká Británii</w:t>
            </w:r>
          </w:p>
        </w:tc>
        <w:tc>
          <w:tcPr>
            <w:tcW w:w="1190" w:type="dxa"/>
            <w:tcBorders>
              <w:top w:val="single" w:sz="4" w:space="0" w:color="000001"/>
              <w:left w:val="single" w:sz="4" w:space="0" w:color="000001"/>
              <w:bottom w:val="single" w:sz="4" w:space="0" w:color="000001"/>
              <w:right w:val="single" w:sz="4" w:space="0" w:color="000001"/>
            </w:tcBorders>
            <w:shd w:val="clear" w:color="auto" w:fill="FFFFFF"/>
            <w:tcMar>
              <w:left w:w="98" w:type="dxa"/>
            </w:tcMar>
          </w:tcPr>
          <w:p w:rsidR="0014241C" w:rsidRDefault="00BD2FD8" w:rsidP="00981EAC">
            <w:pPr>
              <w:keepNext w:val="0"/>
              <w:widowControl/>
              <w:tabs>
                <w:tab w:val="left" w:pos="6300"/>
              </w:tabs>
              <w:suppressAutoHyphens w:val="0"/>
              <w:jc w:val="center"/>
              <w:rPr>
                <w:rFonts w:cs="Tahoma"/>
              </w:rPr>
            </w:pPr>
            <w:r>
              <w:rPr>
                <w:rFonts w:cs="Tahoma"/>
              </w:rPr>
              <w:t>4</w:t>
            </w:r>
          </w:p>
        </w:tc>
      </w:tr>
      <w:tr w:rsidR="0014241C">
        <w:tc>
          <w:tcPr>
            <w:tcW w:w="3767" w:type="dxa"/>
            <w:tcBorders>
              <w:top w:val="single" w:sz="4" w:space="0" w:color="000001"/>
              <w:left w:val="single" w:sz="4" w:space="0" w:color="000001"/>
              <w:bottom w:val="single" w:sz="4" w:space="0" w:color="000001"/>
            </w:tcBorders>
            <w:shd w:val="clear" w:color="auto" w:fill="FFFFFF"/>
            <w:tcMar>
              <w:left w:w="98" w:type="dxa"/>
            </w:tcMar>
          </w:tcPr>
          <w:p w:rsidR="0014241C" w:rsidRDefault="00BD2FD8" w:rsidP="00981EAC">
            <w:pPr>
              <w:keepNext w:val="0"/>
              <w:widowControl/>
              <w:tabs>
                <w:tab w:val="left" w:pos="6300"/>
              </w:tabs>
              <w:suppressAutoHyphens w:val="0"/>
              <w:rPr>
                <w:rFonts w:cs="Tahoma"/>
              </w:rPr>
            </w:pPr>
            <w:r>
              <w:rPr>
                <w:rFonts w:cs="Tahoma"/>
              </w:rPr>
              <w:t>Počet hodin v ročníku celkem</w:t>
            </w:r>
          </w:p>
        </w:tc>
        <w:tc>
          <w:tcPr>
            <w:tcW w:w="704" w:type="dxa"/>
            <w:tcBorders>
              <w:top w:val="single" w:sz="4" w:space="0" w:color="000001"/>
              <w:left w:val="single" w:sz="4" w:space="0" w:color="000001"/>
              <w:bottom w:val="single" w:sz="4" w:space="0" w:color="000001"/>
            </w:tcBorders>
            <w:shd w:val="clear" w:color="auto" w:fill="FFFFFF"/>
            <w:tcMar>
              <w:left w:w="98" w:type="dxa"/>
            </w:tcMar>
          </w:tcPr>
          <w:p w:rsidR="0014241C" w:rsidRDefault="0014241C" w:rsidP="00981EAC">
            <w:pPr>
              <w:keepNext w:val="0"/>
              <w:widowControl/>
              <w:tabs>
                <w:tab w:val="left" w:pos="6300"/>
              </w:tabs>
              <w:suppressAutoHyphens w:val="0"/>
              <w:rPr>
                <w:rFonts w:cs="Tahoma"/>
                <w:b/>
              </w:rPr>
            </w:pPr>
          </w:p>
        </w:tc>
        <w:tc>
          <w:tcPr>
            <w:tcW w:w="3677" w:type="dxa"/>
            <w:tcBorders>
              <w:top w:val="single" w:sz="4" w:space="0" w:color="000001"/>
              <w:left w:val="single" w:sz="4" w:space="0" w:color="000001"/>
              <w:bottom w:val="single" w:sz="4" w:space="0" w:color="000001"/>
            </w:tcBorders>
            <w:shd w:val="clear" w:color="auto" w:fill="FFFFFF"/>
            <w:tcMar>
              <w:left w:w="98" w:type="dxa"/>
            </w:tcMar>
          </w:tcPr>
          <w:p w:rsidR="0014241C" w:rsidRDefault="0014241C" w:rsidP="00981EAC">
            <w:pPr>
              <w:keepNext w:val="0"/>
              <w:widowControl/>
              <w:tabs>
                <w:tab w:val="left" w:pos="6300"/>
              </w:tabs>
              <w:suppressAutoHyphens w:val="0"/>
              <w:rPr>
                <w:rFonts w:cs="Tahoma"/>
                <w:b/>
              </w:rPr>
            </w:pPr>
          </w:p>
        </w:tc>
        <w:tc>
          <w:tcPr>
            <w:tcW w:w="1190" w:type="dxa"/>
            <w:tcBorders>
              <w:top w:val="single" w:sz="4" w:space="0" w:color="000001"/>
              <w:left w:val="single" w:sz="4" w:space="0" w:color="000001"/>
              <w:bottom w:val="single" w:sz="4" w:space="0" w:color="000001"/>
              <w:right w:val="single" w:sz="4" w:space="0" w:color="000001"/>
            </w:tcBorders>
            <w:shd w:val="clear" w:color="auto" w:fill="FFFFFF"/>
            <w:tcMar>
              <w:left w:w="98" w:type="dxa"/>
            </w:tcMar>
          </w:tcPr>
          <w:p w:rsidR="0014241C" w:rsidRDefault="00BD2FD8" w:rsidP="00981EAC">
            <w:pPr>
              <w:keepNext w:val="0"/>
              <w:widowControl/>
              <w:tabs>
                <w:tab w:val="left" w:pos="6300"/>
              </w:tabs>
              <w:suppressAutoHyphens w:val="0"/>
              <w:jc w:val="center"/>
              <w:rPr>
                <w:rFonts w:cs="Tahoma"/>
              </w:rPr>
            </w:pPr>
            <w:r>
              <w:rPr>
                <w:rFonts w:cs="Tahoma"/>
              </w:rPr>
              <w:t>60</w:t>
            </w:r>
          </w:p>
        </w:tc>
      </w:tr>
    </w:tbl>
    <w:p w:rsidR="00265FB7" w:rsidRDefault="00265FB7" w:rsidP="00981EAC">
      <w:pPr>
        <w:keepNext w:val="0"/>
        <w:widowControl/>
        <w:tabs>
          <w:tab w:val="left" w:pos="6300"/>
        </w:tabs>
        <w:suppressAutoHyphens w:val="0"/>
        <w:rPr>
          <w:rFonts w:cs="Tahoma"/>
          <w:b/>
          <w:bCs/>
          <w:color w:val="FF0000"/>
          <w:szCs w:val="20"/>
        </w:rPr>
      </w:pPr>
    </w:p>
    <w:p w:rsidR="00265FB7" w:rsidRDefault="00265FB7">
      <w:pPr>
        <w:keepNext w:val="0"/>
        <w:widowControl/>
        <w:shd w:val="clear" w:color="auto" w:fill="auto"/>
        <w:suppressAutoHyphens w:val="0"/>
        <w:jc w:val="left"/>
        <w:rPr>
          <w:rFonts w:cs="Tahoma"/>
          <w:b/>
          <w:bCs/>
          <w:color w:val="FF0000"/>
          <w:szCs w:val="20"/>
        </w:rPr>
      </w:pPr>
      <w:r>
        <w:rPr>
          <w:rFonts w:cs="Tahoma"/>
          <w:b/>
          <w:bCs/>
          <w:color w:val="FF0000"/>
          <w:szCs w:val="20"/>
        </w:rPr>
        <w:br w:type="page"/>
      </w:r>
    </w:p>
    <w:p w:rsidR="0014241C" w:rsidRDefault="0014241C" w:rsidP="00981EAC">
      <w:pPr>
        <w:keepNext w:val="0"/>
        <w:widowControl/>
        <w:tabs>
          <w:tab w:val="left" w:pos="6300"/>
        </w:tabs>
        <w:suppressAutoHyphens w:val="0"/>
        <w:rPr>
          <w:rFonts w:cs="Tahoma"/>
          <w:b/>
          <w:bCs/>
          <w:color w:val="FF0000"/>
          <w:szCs w:val="20"/>
        </w:rPr>
      </w:pPr>
    </w:p>
    <w:p w:rsidR="0014241C" w:rsidRDefault="00BD2FD8" w:rsidP="00981EAC">
      <w:pPr>
        <w:keepNext w:val="0"/>
        <w:widowControl/>
        <w:tabs>
          <w:tab w:val="left" w:pos="0"/>
          <w:tab w:val="right" w:pos="9072"/>
        </w:tabs>
        <w:suppressAutoHyphens w:val="0"/>
        <w:rPr>
          <w:rFonts w:cs="Tahoma"/>
        </w:rPr>
      </w:pPr>
      <w:r>
        <w:rPr>
          <w:rFonts w:cs="Tahoma"/>
        </w:rPr>
        <w:t>Obor/y vzdělání: 33-56-H/01 Truhlář</w:t>
      </w:r>
      <w:r>
        <w:rPr>
          <w:rFonts w:cs="Tahoma"/>
        </w:rPr>
        <w:tab/>
        <w:t xml:space="preserve">Platnost: od 1. 9. </w:t>
      </w:r>
      <w:r w:rsidR="001202AE">
        <w:rPr>
          <w:rFonts w:cs="Tahoma"/>
        </w:rPr>
        <w:t>2016</w:t>
      </w:r>
    </w:p>
    <w:p w:rsidR="0014241C" w:rsidRDefault="00BD2FD8" w:rsidP="00981EAC">
      <w:pPr>
        <w:keepNext w:val="0"/>
        <w:widowControl/>
        <w:tabs>
          <w:tab w:val="left" w:pos="0"/>
          <w:tab w:val="right" w:pos="9072"/>
        </w:tabs>
        <w:suppressAutoHyphens w:val="0"/>
        <w:rPr>
          <w:rFonts w:cs="Tahoma"/>
        </w:rPr>
      </w:pPr>
      <w:r>
        <w:rPr>
          <w:rFonts w:cs="Tahoma"/>
        </w:rPr>
        <w:t>Název ŠVP:  Truhlář</w:t>
      </w:r>
      <w:r>
        <w:rPr>
          <w:rFonts w:cs="Tahoma"/>
        </w:rPr>
        <w:tab/>
        <w:t>Forma vzdělání: denní</w:t>
      </w:r>
    </w:p>
    <w:p w:rsidR="0014241C" w:rsidRDefault="00BD2FD8" w:rsidP="00981EAC">
      <w:pPr>
        <w:keepNext w:val="0"/>
        <w:widowControl/>
        <w:tabs>
          <w:tab w:val="left" w:pos="0"/>
          <w:tab w:val="right" w:pos="9072"/>
        </w:tabs>
        <w:suppressAutoHyphens w:val="0"/>
        <w:rPr>
          <w:rFonts w:cs="Tahoma"/>
        </w:rPr>
      </w:pPr>
      <w:r>
        <w:rPr>
          <w:rFonts w:cs="Tahoma"/>
        </w:rPr>
        <w:t xml:space="preserve">Předmět:  OBČANSKÁ NAUKA </w:t>
      </w:r>
      <w:r>
        <w:rPr>
          <w:rFonts w:cs="Tahoma"/>
        </w:rPr>
        <w:tab/>
        <w:t>Počet hodin za studium celkem 96</w:t>
      </w:r>
    </w:p>
    <w:p w:rsidR="0014241C" w:rsidRDefault="0014241C" w:rsidP="00981EAC">
      <w:pPr>
        <w:keepNext w:val="0"/>
        <w:widowControl/>
        <w:tabs>
          <w:tab w:val="left" w:pos="0"/>
          <w:tab w:val="right" w:pos="9072"/>
        </w:tabs>
        <w:suppressAutoHyphens w:val="0"/>
        <w:rPr>
          <w:rFonts w:cs="Tahoma"/>
        </w:rPr>
      </w:pPr>
    </w:p>
    <w:p w:rsidR="0014241C" w:rsidRDefault="0014241C" w:rsidP="00981EAC">
      <w:pPr>
        <w:keepNext w:val="0"/>
        <w:widowControl/>
        <w:tabs>
          <w:tab w:val="left" w:pos="0"/>
          <w:tab w:val="right" w:pos="9072"/>
        </w:tabs>
        <w:suppressAutoHyphens w:val="0"/>
        <w:rPr>
          <w:rFonts w:cs="Tahoma"/>
        </w:rPr>
      </w:pPr>
    </w:p>
    <w:p w:rsidR="0014241C" w:rsidRDefault="0014241C" w:rsidP="00981EAC">
      <w:pPr>
        <w:keepNext w:val="0"/>
        <w:widowControl/>
        <w:suppressAutoHyphens w:val="0"/>
      </w:pPr>
    </w:p>
    <w:p w:rsidR="0014241C" w:rsidRPr="00265FB7" w:rsidRDefault="00BD2FD8" w:rsidP="00981EAC">
      <w:pPr>
        <w:keepNext w:val="0"/>
        <w:widowControl/>
        <w:tabs>
          <w:tab w:val="left" w:pos="6300"/>
        </w:tabs>
        <w:suppressAutoHyphens w:val="0"/>
        <w:jc w:val="center"/>
        <w:rPr>
          <w:rFonts w:eastAsia="Tahoma"/>
          <w:b/>
          <w:color w:val="000000"/>
          <w:lang w:eastAsia="ar-SA"/>
        </w:rPr>
      </w:pPr>
      <w:r w:rsidRPr="00265FB7">
        <w:rPr>
          <w:rFonts w:eastAsia="Tahoma"/>
          <w:b/>
          <w:color w:val="000000"/>
          <w:lang w:eastAsia="ar-SA"/>
        </w:rPr>
        <w:t>Učební osnova předmětu</w:t>
      </w:r>
    </w:p>
    <w:p w:rsidR="0014241C" w:rsidRDefault="00BD2FD8" w:rsidP="00981EAC">
      <w:pPr>
        <w:pStyle w:val="Nadpis2"/>
        <w:keepNext w:val="0"/>
        <w:keepLines w:val="0"/>
        <w:widowControl/>
        <w:suppressAutoHyphens w:val="0"/>
        <w:rPr>
          <w:rFonts w:eastAsia="Tahoma"/>
          <w:lang w:eastAsia="ar-SA"/>
        </w:rPr>
      </w:pPr>
      <w:bookmarkStart w:id="30" w:name="__RefHeading___Toc25651_1910134761"/>
      <w:bookmarkStart w:id="31" w:name="_Toc428644438"/>
      <w:bookmarkStart w:id="32" w:name="_Toc428104209"/>
      <w:bookmarkStart w:id="33" w:name="_Toc428112812"/>
      <w:bookmarkEnd w:id="30"/>
      <w:bookmarkEnd w:id="31"/>
      <w:bookmarkEnd w:id="32"/>
      <w:bookmarkEnd w:id="33"/>
      <w:r>
        <w:rPr>
          <w:rFonts w:eastAsia="Tahoma"/>
          <w:lang w:eastAsia="ar-SA"/>
        </w:rPr>
        <w:t>OBČANSKÁ NAUKA</w:t>
      </w:r>
    </w:p>
    <w:p w:rsidR="0014241C" w:rsidRDefault="00BD2FD8" w:rsidP="00981EAC">
      <w:pPr>
        <w:keepNext w:val="0"/>
        <w:widowControl/>
        <w:suppressAutoHyphens w:val="0"/>
        <w:rPr>
          <w:rFonts w:cs="Tahoma"/>
          <w:b/>
          <w:bCs/>
        </w:rPr>
      </w:pPr>
      <w:r>
        <w:rPr>
          <w:rFonts w:cs="Tahoma"/>
          <w:b/>
          <w:bCs/>
        </w:rPr>
        <w:t>Pojetí předmětu:</w:t>
      </w:r>
    </w:p>
    <w:p w:rsidR="0014241C" w:rsidRDefault="0014241C" w:rsidP="00981EAC">
      <w:pPr>
        <w:keepNext w:val="0"/>
        <w:widowControl/>
        <w:suppressAutoHyphens w:val="0"/>
        <w:rPr>
          <w:b/>
          <w:bCs/>
        </w:rPr>
      </w:pPr>
    </w:p>
    <w:p w:rsidR="0014241C" w:rsidRDefault="00BD2FD8" w:rsidP="00981EAC">
      <w:pPr>
        <w:keepNext w:val="0"/>
        <w:widowControl/>
        <w:suppressAutoHyphens w:val="0"/>
        <w:rPr>
          <w:b/>
          <w:bCs/>
        </w:rPr>
      </w:pPr>
      <w:r>
        <w:rPr>
          <w:b/>
          <w:bCs/>
        </w:rPr>
        <w:t>Cíl předmětu</w:t>
      </w:r>
    </w:p>
    <w:p w:rsidR="0014241C" w:rsidRDefault="00BD2FD8" w:rsidP="00981EAC">
      <w:pPr>
        <w:keepNext w:val="0"/>
        <w:widowControl/>
        <w:suppressAutoHyphens w:val="0"/>
      </w:pPr>
      <w:r>
        <w:t>Cílem předmětu je podílet se na přípravě žáků tak, aby byli informovanými aktivními občany demokratické společnosti, podílet se na výchově k demokratickému občanství, přispívat k pozitivnímu ovlivňování hodnotové orientace žáků, zejména k tomu, aby se stali slušnými a odpovědnými lidmi a současně občany svého státu</w:t>
      </w:r>
      <w:r>
        <w:br/>
        <w:t>a EU.</w:t>
      </w:r>
    </w:p>
    <w:p w:rsidR="0014241C" w:rsidRDefault="00BD2FD8" w:rsidP="00981EAC">
      <w:pPr>
        <w:keepNext w:val="0"/>
        <w:widowControl/>
        <w:suppressAutoHyphens w:val="0"/>
      </w:pPr>
      <w:r>
        <w:t>Vést žáky k odpovědnému a uvážlivému jednání ve svůj prospěch a současně ve prospěch celé společnosti. Vést žáky k tomu, aby dokázali využívat svých vědomostí a dovedností ve styku s jinými lidmi, s různými institucemi při řešení svých osobních, právních, sociálních problémů, politických a občanských postojů. Vést žáky k tomu, aby dokázali získávat a hodnotit informace z různých zdrojů.</w:t>
      </w:r>
    </w:p>
    <w:p w:rsidR="0014241C" w:rsidRDefault="0014241C" w:rsidP="00981EAC">
      <w:pPr>
        <w:keepNext w:val="0"/>
        <w:widowControl/>
        <w:suppressAutoHyphens w:val="0"/>
      </w:pPr>
    </w:p>
    <w:p w:rsidR="0014241C" w:rsidRDefault="00BD2FD8" w:rsidP="00981EAC">
      <w:pPr>
        <w:keepNext w:val="0"/>
        <w:widowControl/>
        <w:suppressAutoHyphens w:val="0"/>
        <w:rPr>
          <w:b/>
          <w:bCs/>
        </w:rPr>
      </w:pPr>
      <w:r>
        <w:rPr>
          <w:b/>
          <w:bCs/>
        </w:rPr>
        <w:t>Charakteristika učiva</w:t>
      </w:r>
    </w:p>
    <w:p w:rsidR="0014241C" w:rsidRDefault="00BD2FD8" w:rsidP="00981EAC">
      <w:pPr>
        <w:keepNext w:val="0"/>
        <w:widowControl/>
        <w:suppressAutoHyphens w:val="0"/>
      </w:pPr>
      <w:r>
        <w:t xml:space="preserve">Učivo vychází z obsahového okruhu RVP </w:t>
      </w:r>
      <w:r>
        <w:rPr>
          <w:i/>
          <w:iCs/>
        </w:rPr>
        <w:t xml:space="preserve">Společenskovědní vzdělávání a Estetické vzdělávání. </w:t>
      </w:r>
      <w:r>
        <w:t>Učivo různým způsobem prolíná s učivem mnoha dalších předmětů společenskovědních i přírodovědných a také s průřezovými tématy.</w:t>
      </w:r>
    </w:p>
    <w:p w:rsidR="0014241C" w:rsidRDefault="00BD2FD8" w:rsidP="00981EAC">
      <w:pPr>
        <w:keepNext w:val="0"/>
        <w:widowControl/>
        <w:suppressAutoHyphens w:val="0"/>
      </w:pPr>
      <w:r>
        <w:t xml:space="preserve">Obsahem učiva 1. ročníku je celek </w:t>
      </w:r>
      <w:r>
        <w:rPr>
          <w:i/>
          <w:iCs/>
        </w:rPr>
        <w:t>Člověk v lidském společenství.</w:t>
      </w:r>
    </w:p>
    <w:p w:rsidR="0014241C" w:rsidRDefault="00BD2FD8" w:rsidP="00981EAC">
      <w:pPr>
        <w:keepNext w:val="0"/>
        <w:widowControl/>
        <w:suppressAutoHyphens w:val="0"/>
      </w:pPr>
      <w:r>
        <w:t>Žáci získají vědomosti, které jim pomohou orientovat se v lidské společnosti</w:t>
      </w:r>
      <w:r>
        <w:br/>
        <w:t xml:space="preserve">a v různých sociálních skupinách. Vědomosti jim mají napomoci k tomu, aby se do různých skupin dokázali zařadit jako plnohodnotní členové, aby dokázali posoudit klady i zápory života různých skupin žijících kdekoliv na světě.  </w:t>
      </w:r>
    </w:p>
    <w:p w:rsidR="0014241C" w:rsidRDefault="00BD2FD8" w:rsidP="00981EAC">
      <w:pPr>
        <w:keepNext w:val="0"/>
        <w:widowControl/>
        <w:suppressAutoHyphens w:val="0"/>
      </w:pPr>
      <w:r>
        <w:t xml:space="preserve">Obsahem učiva 2. ročníku jsou dva celky </w:t>
      </w:r>
      <w:r>
        <w:rPr>
          <w:i/>
          <w:iCs/>
        </w:rPr>
        <w:t>Člověk jako občan a Člověk a právo.</w:t>
      </w:r>
    </w:p>
    <w:p w:rsidR="0014241C" w:rsidRDefault="00BD2FD8" w:rsidP="00981EAC">
      <w:pPr>
        <w:keepNext w:val="0"/>
        <w:widowControl/>
        <w:suppressAutoHyphens w:val="0"/>
      </w:pPr>
      <w:r>
        <w:t xml:space="preserve">V celku </w:t>
      </w:r>
      <w:r>
        <w:rPr>
          <w:i/>
          <w:iCs/>
        </w:rPr>
        <w:t>Člověk jako občan</w:t>
      </w:r>
      <w:r>
        <w:t xml:space="preserve"> žáci získávají základní vědomosti o občanství, o státu</w:t>
      </w:r>
      <w:r>
        <w:br/>
        <w:t>a jeho funkcích, o politických systémech a stranách, o významu lidských práv,</w:t>
      </w:r>
      <w:r>
        <w:br/>
        <w:t>o základních principech a hodnotách demokracie.</w:t>
      </w:r>
    </w:p>
    <w:p w:rsidR="0014241C" w:rsidRDefault="00BD2FD8" w:rsidP="00981EAC">
      <w:pPr>
        <w:keepNext w:val="0"/>
        <w:widowControl/>
        <w:suppressAutoHyphens w:val="0"/>
      </w:pPr>
      <w:r>
        <w:t xml:space="preserve">V celku </w:t>
      </w:r>
      <w:r>
        <w:rPr>
          <w:i/>
          <w:iCs/>
        </w:rPr>
        <w:t>Člověk a právo</w:t>
      </w:r>
      <w:r>
        <w:t xml:space="preserve"> žáci získávají základní vědomosti o podstatě právního státu, </w:t>
      </w:r>
    </w:p>
    <w:p w:rsidR="0014241C" w:rsidRDefault="00BD2FD8" w:rsidP="00981EAC">
      <w:pPr>
        <w:keepNext w:val="0"/>
        <w:widowControl/>
        <w:suppressAutoHyphens w:val="0"/>
      </w:pPr>
      <w:r>
        <w:t>o významu základních právních odvětví pro občana, o právních institucích</w:t>
      </w:r>
      <w:r>
        <w:br/>
        <w:t>a profesích.</w:t>
      </w:r>
    </w:p>
    <w:p w:rsidR="0014241C" w:rsidRDefault="00BD2FD8" w:rsidP="00981EAC">
      <w:pPr>
        <w:keepNext w:val="0"/>
        <w:widowControl/>
        <w:suppressAutoHyphens w:val="0"/>
      </w:pPr>
      <w:r>
        <w:t xml:space="preserve">Obsahem učiva 3. ročníku jsou dva celky </w:t>
      </w:r>
      <w:r>
        <w:rPr>
          <w:i/>
          <w:iCs/>
        </w:rPr>
        <w:t>Česká republika, Evropa a svět a Člověk</w:t>
      </w:r>
      <w:r>
        <w:rPr>
          <w:i/>
          <w:iCs/>
        </w:rPr>
        <w:br/>
        <w:t>a hospodářství.</w:t>
      </w:r>
    </w:p>
    <w:p w:rsidR="0014241C" w:rsidRDefault="00BD2FD8" w:rsidP="00981EAC">
      <w:pPr>
        <w:keepNext w:val="0"/>
        <w:widowControl/>
        <w:suppressAutoHyphens w:val="0"/>
      </w:pPr>
      <w:r>
        <w:t xml:space="preserve">V celku </w:t>
      </w:r>
      <w:r>
        <w:rPr>
          <w:i/>
          <w:iCs/>
        </w:rPr>
        <w:t>Česká republika, Evropa a svět</w:t>
      </w:r>
      <w:r>
        <w:t xml:space="preserve"> žáci získávají základní vědomosti o současné ČR a jejím postavení v Evropě a ve světě, o vyspělých a zaostalých státech,</w:t>
      </w:r>
      <w:r>
        <w:br/>
        <w:t xml:space="preserve">o mezinárodních organizacích, o EU. Žáci se seznámí s problematikou globalizace ve světě. </w:t>
      </w:r>
    </w:p>
    <w:p w:rsidR="0014241C" w:rsidRDefault="00BD2FD8" w:rsidP="00981EAC">
      <w:pPr>
        <w:keepNext w:val="0"/>
        <w:widowControl/>
        <w:suppressAutoHyphens w:val="0"/>
      </w:pPr>
      <w:r>
        <w:t xml:space="preserve">V celku </w:t>
      </w:r>
      <w:r>
        <w:rPr>
          <w:i/>
          <w:iCs/>
        </w:rPr>
        <w:t>Člověk a hospodářství</w:t>
      </w:r>
      <w:r>
        <w:t xml:space="preserve"> žáci získávají základní vědomosti v oblastech týkajících se světa práce, zaměstnanosti, podnikání, sociálního zabezpečení a významu vzdělávání pro svůj budoucí život.</w:t>
      </w:r>
    </w:p>
    <w:p w:rsidR="0014241C" w:rsidRDefault="0014241C" w:rsidP="00981EAC">
      <w:pPr>
        <w:keepNext w:val="0"/>
        <w:widowControl/>
        <w:suppressAutoHyphens w:val="0"/>
      </w:pPr>
    </w:p>
    <w:p w:rsidR="0014241C" w:rsidRDefault="00BD2FD8" w:rsidP="00981EAC">
      <w:pPr>
        <w:keepNext w:val="0"/>
        <w:widowControl/>
        <w:suppressAutoHyphens w:val="0"/>
        <w:rPr>
          <w:b/>
          <w:bCs/>
        </w:rPr>
      </w:pPr>
      <w:r>
        <w:rPr>
          <w:b/>
          <w:bCs/>
        </w:rPr>
        <w:t>Cíle vzdělávání v oblasti citů, postojů a preferencí</w:t>
      </w:r>
    </w:p>
    <w:p w:rsidR="0014241C" w:rsidRDefault="00BD2FD8" w:rsidP="00981EAC">
      <w:pPr>
        <w:keepNext w:val="0"/>
        <w:widowControl/>
        <w:suppressAutoHyphens w:val="0"/>
      </w:pPr>
      <w:r>
        <w:t>Vést žáky k tomu, aby dokázali preferovat hodnoty demokratické před nedemokratickými, aby dokázali jednat v souladu s vlastenectvím a humanismem, aby dokázali respektovat lidská práva a svobody všech bez rozdílu, aby dokázali uznávat a chránit každý lidský život jako nejvyšší hodnotu.</w:t>
      </w:r>
    </w:p>
    <w:p w:rsidR="0014241C" w:rsidRDefault="0014241C" w:rsidP="00981EAC">
      <w:pPr>
        <w:keepNext w:val="0"/>
        <w:widowControl/>
        <w:suppressAutoHyphens w:val="0"/>
      </w:pPr>
    </w:p>
    <w:p w:rsidR="0014241C" w:rsidRDefault="00BD2FD8" w:rsidP="00981EAC">
      <w:pPr>
        <w:keepNext w:val="0"/>
        <w:widowControl/>
        <w:suppressAutoHyphens w:val="0"/>
        <w:rPr>
          <w:b/>
          <w:bCs/>
        </w:rPr>
      </w:pPr>
      <w:r>
        <w:rPr>
          <w:b/>
          <w:bCs/>
        </w:rPr>
        <w:t>Metody a strategie výuky</w:t>
      </w:r>
    </w:p>
    <w:p w:rsidR="0014241C" w:rsidRDefault="00BD2FD8" w:rsidP="00981EAC">
      <w:pPr>
        <w:keepNext w:val="0"/>
        <w:widowControl/>
        <w:suppressAutoHyphens w:val="0"/>
      </w:pPr>
      <w:r>
        <w:t>Učivo navazuje na vědomosti a dovednosti žáků, které získali na základním stupni vzdělání a napomáhá rozvoji jejich osobnosti z hlediska společenského i profesního zaměření.</w:t>
      </w:r>
    </w:p>
    <w:p w:rsidR="0014241C" w:rsidRDefault="00BD2FD8" w:rsidP="00981EAC">
      <w:pPr>
        <w:keepNext w:val="0"/>
        <w:widowControl/>
        <w:suppressAutoHyphens w:val="0"/>
      </w:pPr>
      <w:r>
        <w:t>Metody – výklad učiva, řízená diskuse, referáty, samostatná práce žáků nebo práce ve skupinách. V rámci možností jsou užívány dostupné učebnice, výukové texty, texty z tisku, výukové videoprogramy, PC programy, internet. Žáci jsou vedeni k samostatnému uvažování, k vyjadřování vlastních názorů, ke vzájemné toleranci během diskusí, besed a výstav, k samostatné práci s informačními zdroji ohledně vyhledávání informací k uplatnění na trhu práce, k vytváření vlastního portfolia. Součástí výuky mohou být besedy, exkurze.</w:t>
      </w:r>
    </w:p>
    <w:p w:rsidR="0014241C" w:rsidRDefault="0014241C" w:rsidP="00981EAC">
      <w:pPr>
        <w:keepNext w:val="0"/>
        <w:widowControl/>
        <w:suppressAutoHyphens w:val="0"/>
      </w:pPr>
    </w:p>
    <w:p w:rsidR="0014241C" w:rsidRDefault="00BD2FD8" w:rsidP="00981EAC">
      <w:pPr>
        <w:keepNext w:val="0"/>
        <w:widowControl/>
        <w:suppressAutoHyphens w:val="0"/>
        <w:rPr>
          <w:b/>
          <w:bCs/>
        </w:rPr>
      </w:pPr>
      <w:r>
        <w:rPr>
          <w:b/>
          <w:bCs/>
        </w:rPr>
        <w:t>Hodnocení žáků</w:t>
      </w:r>
    </w:p>
    <w:p w:rsidR="0014241C" w:rsidRDefault="00BD2FD8" w:rsidP="00981EAC">
      <w:pPr>
        <w:keepNext w:val="0"/>
        <w:widowControl/>
        <w:suppressAutoHyphens w:val="0"/>
      </w:pPr>
      <w:r>
        <w:t xml:space="preserve">Žáci jsou hodnoceni v průběhu celého školního roku klasifikací, užívá se slovní hodnocení i sebehodnocení žáka. Výslednou známkou za první a druhé pololetí je žák hodnocen podle pětistupňové klasifikační stupnice. </w:t>
      </w:r>
    </w:p>
    <w:p w:rsidR="0014241C" w:rsidRDefault="00BD2FD8" w:rsidP="00981EAC">
      <w:pPr>
        <w:keepNext w:val="0"/>
        <w:widowControl/>
        <w:suppressAutoHyphens w:val="0"/>
      </w:pPr>
      <w:r>
        <w:t xml:space="preserve">Do celkové známky se započítává hodnocení vědomostí a jejich aplikování v samostatných vystoupeních, v písemných úkolech, v testech. Dále se započítává aktivita ve vyučování, hlavně v diskusích, schopnost aplikace znalostí a vědomostí z jiných předmětů, samostatná tvůrčí činnost, práce ve skupině, schopnost řešit problémové situace. Současně se hodnotí i jednání a chování žáků a přístup k plnění studijních povinností. </w:t>
      </w:r>
      <w:r w:rsidR="00AE67B2">
        <w:t>Kritéria</w:t>
      </w:r>
      <w:r>
        <w:t xml:space="preserve"> hodnocení vychází z Hodnocení výsledků vzdělávání žáků SOŠ Bruntál.</w:t>
      </w:r>
    </w:p>
    <w:p w:rsidR="0014241C" w:rsidRDefault="0014241C" w:rsidP="00981EAC">
      <w:pPr>
        <w:keepNext w:val="0"/>
        <w:widowControl/>
        <w:suppressAutoHyphens w:val="0"/>
      </w:pPr>
    </w:p>
    <w:p w:rsidR="0014241C" w:rsidRDefault="00BD2FD8" w:rsidP="00981EAC">
      <w:pPr>
        <w:keepNext w:val="0"/>
        <w:widowControl/>
        <w:suppressAutoHyphens w:val="0"/>
        <w:rPr>
          <w:b/>
          <w:bCs/>
        </w:rPr>
      </w:pPr>
      <w:r>
        <w:rPr>
          <w:b/>
          <w:bCs/>
        </w:rPr>
        <w:t>Klíčové kompetence</w:t>
      </w:r>
    </w:p>
    <w:p w:rsidR="0014241C" w:rsidRDefault="00BD2FD8" w:rsidP="00981EAC">
      <w:pPr>
        <w:keepNext w:val="0"/>
        <w:widowControl/>
        <w:suppressAutoHyphens w:val="0"/>
      </w:pPr>
      <w:r>
        <w:rPr>
          <w:i/>
          <w:iCs/>
        </w:rPr>
        <w:t>Kompetence k učení:</w:t>
      </w:r>
      <w:r>
        <w:t xml:space="preserve"> žáci si zapisují poznámky, pracují s textem, vyhledávají </w:t>
      </w:r>
      <w:r>
        <w:br/>
        <w:t>a zpracovávají informace.</w:t>
      </w:r>
    </w:p>
    <w:p w:rsidR="0014241C" w:rsidRDefault="00BD2FD8" w:rsidP="00981EAC">
      <w:pPr>
        <w:keepNext w:val="0"/>
        <w:widowControl/>
        <w:suppressAutoHyphens w:val="0"/>
      </w:pPr>
      <w:r>
        <w:rPr>
          <w:i/>
          <w:iCs/>
        </w:rPr>
        <w:t xml:space="preserve">Kompetence k řešení problémů: </w:t>
      </w:r>
      <w:r>
        <w:t>žáci porozumí danému úkolu, získají informace k řešení problému, navrhnou způsob řešení, pokusí se jej zdůvodnit, ověří správnost dosažených výsledků, při řešení problémů spolupracují s ostatními.</w:t>
      </w:r>
    </w:p>
    <w:p w:rsidR="0014241C" w:rsidRDefault="00BD2FD8" w:rsidP="00981EAC">
      <w:pPr>
        <w:keepNext w:val="0"/>
        <w:widowControl/>
        <w:suppressAutoHyphens w:val="0"/>
      </w:pPr>
      <w:r>
        <w:rPr>
          <w:i/>
          <w:iCs/>
        </w:rPr>
        <w:t>Kompetence komunikativní</w:t>
      </w:r>
      <w:r>
        <w:t xml:space="preserve">: žáci jsou vedeni k přiměřenému, srozumitelnému </w:t>
      </w:r>
      <w:r>
        <w:br/>
        <w:t>a věcně správnému vyjadřování, formulování svých myšlenek, k aktivní účasti na diskusi.</w:t>
      </w:r>
    </w:p>
    <w:p w:rsidR="0014241C" w:rsidRDefault="00BD2FD8" w:rsidP="00981EAC">
      <w:pPr>
        <w:keepNext w:val="0"/>
        <w:widowControl/>
        <w:suppressAutoHyphens w:val="0"/>
      </w:pPr>
      <w:r>
        <w:rPr>
          <w:i/>
          <w:iCs/>
        </w:rPr>
        <w:t>Kompetence personální a sociální</w:t>
      </w:r>
      <w:r>
        <w:t>: žáci plní dané úkoly, prezentují a hodnotí výsledky své práce, spolupracují na řešení daných úkolů ve skupinách, navrhují vlastní řešení, spolupracují při vytváření příznivých mezilidských vztahů.</w:t>
      </w:r>
    </w:p>
    <w:p w:rsidR="0014241C" w:rsidRDefault="00BD2FD8" w:rsidP="00981EAC">
      <w:pPr>
        <w:keepNext w:val="0"/>
        <w:widowControl/>
        <w:suppressAutoHyphens w:val="0"/>
      </w:pPr>
      <w:r>
        <w:rPr>
          <w:i/>
          <w:iCs/>
        </w:rPr>
        <w:t xml:space="preserve">Kompetence občanské a kulturní povědomí: </w:t>
      </w:r>
      <w:r>
        <w:t>žáci jednají samostatně, odpovědně ve vlastním i veřejném zájmu, respektují práva druhých, jednají v souladu se zásadami společenského chování, přispívají k uplatňování hodnot demokracie.</w:t>
      </w:r>
    </w:p>
    <w:p w:rsidR="0014241C" w:rsidRDefault="00BD2FD8" w:rsidP="00981EAC">
      <w:pPr>
        <w:keepNext w:val="0"/>
        <w:widowControl/>
        <w:suppressAutoHyphens w:val="0"/>
      </w:pPr>
      <w:r>
        <w:rPr>
          <w:i/>
          <w:iCs/>
        </w:rPr>
        <w:t>Kompetence k pracovnímu uplatnění</w:t>
      </w:r>
      <w:r>
        <w:t>: žáci získávají ucelený přehled o své profesi, možnostech uplatnění ve společnosti, jsou vedeni k uvědomění si významu celoživotního vzdělávání.</w:t>
      </w:r>
      <w:r>
        <w:rPr>
          <w:i/>
          <w:iCs/>
        </w:rPr>
        <w:t xml:space="preserve"> </w:t>
      </w:r>
    </w:p>
    <w:p w:rsidR="0014241C" w:rsidRDefault="00BD2FD8" w:rsidP="00981EAC">
      <w:pPr>
        <w:keepNext w:val="0"/>
        <w:widowControl/>
        <w:suppressAutoHyphens w:val="0"/>
      </w:pPr>
      <w:r>
        <w:rPr>
          <w:i/>
          <w:iCs/>
        </w:rPr>
        <w:t xml:space="preserve">Kompetence využívat prostředky informačních a komunikačních technologií </w:t>
      </w:r>
      <w:r>
        <w:rPr>
          <w:i/>
          <w:iCs/>
        </w:rPr>
        <w:br/>
        <w:t>a pracovat s informacemi</w:t>
      </w:r>
      <w:r>
        <w:t>: žáci vyhledávají informace na počítači prostřednictvím Internetu nebo v médiích, snaží se posuzovat jejich objektivnost.</w:t>
      </w:r>
    </w:p>
    <w:p w:rsidR="0014241C" w:rsidRDefault="0014241C" w:rsidP="00981EAC">
      <w:pPr>
        <w:keepNext w:val="0"/>
        <w:widowControl/>
        <w:suppressAutoHyphens w:val="0"/>
      </w:pPr>
    </w:p>
    <w:p w:rsidR="0014241C" w:rsidRDefault="00BD2FD8" w:rsidP="00981EAC">
      <w:pPr>
        <w:keepNext w:val="0"/>
        <w:widowControl/>
        <w:suppressAutoHyphens w:val="0"/>
        <w:rPr>
          <w:b/>
          <w:bCs/>
        </w:rPr>
      </w:pPr>
      <w:r>
        <w:rPr>
          <w:b/>
          <w:bCs/>
        </w:rPr>
        <w:t>Průřezová témata</w:t>
      </w:r>
    </w:p>
    <w:p w:rsidR="0014241C" w:rsidRDefault="00BD2FD8" w:rsidP="00981EAC">
      <w:pPr>
        <w:keepNext w:val="0"/>
        <w:widowControl/>
        <w:suppressAutoHyphens w:val="0"/>
      </w:pPr>
      <w:r>
        <w:rPr>
          <w:i/>
          <w:iCs/>
        </w:rPr>
        <w:t>Občan v demokratické společnosti</w:t>
      </w:r>
      <w:r>
        <w:t>: žáci jsou vedeni ke vhodné míře sebevědomí, odpovědnosti, toleranci, sebehodnocení, ke snaze hledat kompromisní řešení různých problémů, k tomu, aby dokázali komunikovat s jedinci i v kolektivu, aby se dovedli orientovat v médiích, vážili si kulturních hodnot.</w:t>
      </w:r>
    </w:p>
    <w:p w:rsidR="0014241C" w:rsidRDefault="00BD2FD8" w:rsidP="00981EAC">
      <w:pPr>
        <w:keepNext w:val="0"/>
        <w:widowControl/>
        <w:suppressAutoHyphens w:val="0"/>
      </w:pPr>
      <w:r>
        <w:rPr>
          <w:i/>
          <w:iCs/>
        </w:rPr>
        <w:t>Člověk a životní prostředí</w:t>
      </w:r>
      <w:r>
        <w:t xml:space="preserve">: žáci jsou vedeni k tomu, aby dokázali citově a esteticky vnímat kulturní a přírodní prostředí, aby se podíleli na jejich ochraně, aby pochopili souvislosti přírodního a kulturního prostředí. </w:t>
      </w:r>
    </w:p>
    <w:p w:rsidR="0014241C" w:rsidRDefault="00BD2FD8" w:rsidP="00981EAC">
      <w:pPr>
        <w:keepNext w:val="0"/>
        <w:widowControl/>
        <w:suppressAutoHyphens w:val="0"/>
      </w:pPr>
      <w:r>
        <w:rPr>
          <w:i/>
          <w:iCs/>
        </w:rPr>
        <w:t xml:space="preserve">Člověk a svět práce: </w:t>
      </w:r>
      <w:r>
        <w:t>žáci jsou vedeni k uvědomělému dodržování pracovních povinností, k práci v kolektivu, ke vzájemnému respektování.</w:t>
      </w:r>
    </w:p>
    <w:p w:rsidR="0014241C" w:rsidRDefault="00BD2FD8" w:rsidP="00981EAC">
      <w:pPr>
        <w:keepNext w:val="0"/>
        <w:widowControl/>
        <w:suppressAutoHyphens w:val="0"/>
      </w:pPr>
      <w:r>
        <w:rPr>
          <w:i/>
          <w:iCs/>
        </w:rPr>
        <w:t xml:space="preserve">Informační a komunikační technologie: </w:t>
      </w:r>
      <w:r>
        <w:t>žáci jsou vedeni k tomu, aby dokázali vyhledávat, zpracovávat, uchovávat a předávat potřebné informace k dané problematice a aby dokázali tyto informace i objektivně vyhodnocovat.</w:t>
      </w:r>
    </w:p>
    <w:p w:rsidR="0014241C" w:rsidRDefault="0014241C" w:rsidP="00981EAC">
      <w:pPr>
        <w:keepNext w:val="0"/>
        <w:widowControl/>
        <w:suppressAutoHyphens w:val="0"/>
      </w:pPr>
    </w:p>
    <w:p w:rsidR="0014241C" w:rsidRDefault="00BD2FD8" w:rsidP="00981EAC">
      <w:pPr>
        <w:keepNext w:val="0"/>
        <w:widowControl/>
        <w:suppressAutoHyphens w:val="0"/>
        <w:rPr>
          <w:rFonts w:cs="Tahoma"/>
          <w:b/>
          <w:bCs/>
          <w:color w:val="000000"/>
        </w:rPr>
      </w:pPr>
      <w:r>
        <w:rPr>
          <w:rFonts w:cs="Tahoma"/>
          <w:b/>
          <w:bCs/>
          <w:color w:val="000000"/>
        </w:rPr>
        <w:t xml:space="preserve">Rozpis učiva a výsledků vzdělávání: 1. ročník </w:t>
      </w:r>
      <w:r>
        <w:rPr>
          <w:rFonts w:cs="Tahoma"/>
          <w:b/>
          <w:bCs/>
          <w:color w:val="000000"/>
        </w:rPr>
        <w:tab/>
      </w:r>
      <w:r>
        <w:rPr>
          <w:rFonts w:cs="Tahoma"/>
          <w:b/>
          <w:bCs/>
          <w:color w:val="000000"/>
        </w:rPr>
        <w:tab/>
      </w:r>
      <w:r>
        <w:rPr>
          <w:rFonts w:cs="Tahoma"/>
          <w:b/>
          <w:bCs/>
          <w:color w:val="000000"/>
        </w:rPr>
        <w:tab/>
        <w:t>celkem 33 hodin</w:t>
      </w:r>
    </w:p>
    <w:tbl>
      <w:tblPr>
        <w:tblW w:w="9485" w:type="dxa"/>
        <w:tblInd w:w="-153" w:type="dxa"/>
        <w:tblBorders>
          <w:top w:val="single" w:sz="4" w:space="0" w:color="000001"/>
          <w:left w:val="single" w:sz="4" w:space="0" w:color="000001"/>
          <w:bottom w:val="single" w:sz="4" w:space="0" w:color="000001"/>
          <w:right w:val="single" w:sz="2" w:space="0" w:color="000001"/>
          <w:insideH w:val="single" w:sz="4" w:space="0" w:color="000001"/>
          <w:insideV w:val="single" w:sz="2" w:space="0" w:color="000001"/>
        </w:tblBorders>
        <w:tblCellMar>
          <w:left w:w="-5" w:type="dxa"/>
          <w:right w:w="0" w:type="dxa"/>
        </w:tblCellMar>
        <w:tblLook w:val="0000" w:firstRow="0" w:lastRow="0" w:firstColumn="0" w:lastColumn="0" w:noHBand="0" w:noVBand="0"/>
      </w:tblPr>
      <w:tblGrid>
        <w:gridCol w:w="3932"/>
        <w:gridCol w:w="727"/>
        <w:gridCol w:w="3825"/>
        <w:gridCol w:w="1001"/>
      </w:tblGrid>
      <w:tr w:rsidR="0014241C">
        <w:trPr>
          <w:trHeight w:val="1"/>
        </w:trPr>
        <w:tc>
          <w:tcPr>
            <w:tcW w:w="3932" w:type="dxa"/>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14241C" w:rsidRDefault="00BD2FD8" w:rsidP="00981EAC">
            <w:pPr>
              <w:keepNext w:val="0"/>
              <w:widowControl/>
              <w:suppressAutoHyphens w:val="0"/>
              <w:rPr>
                <w:b/>
                <w:bCs/>
              </w:rPr>
            </w:pPr>
            <w:r>
              <w:rPr>
                <w:b/>
                <w:bCs/>
              </w:rPr>
              <w:t>Výsledky vzdělávání</w:t>
            </w:r>
          </w:p>
        </w:tc>
        <w:tc>
          <w:tcPr>
            <w:tcW w:w="4552" w:type="dxa"/>
            <w:gridSpan w:val="2"/>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14241C" w:rsidRDefault="00BD2FD8" w:rsidP="00981EAC">
            <w:pPr>
              <w:keepNext w:val="0"/>
              <w:widowControl/>
              <w:suppressAutoHyphens w:val="0"/>
              <w:rPr>
                <w:b/>
                <w:bCs/>
              </w:rPr>
            </w:pPr>
            <w:r>
              <w:rPr>
                <w:b/>
                <w:bCs/>
              </w:rPr>
              <w:t>Rozpis učiva</w:t>
            </w:r>
          </w:p>
        </w:tc>
        <w:tc>
          <w:tcPr>
            <w:tcW w:w="1001" w:type="dxa"/>
            <w:tcBorders>
              <w:top w:val="single" w:sz="4" w:space="0" w:color="000001"/>
              <w:left w:val="single" w:sz="4" w:space="0" w:color="000001"/>
              <w:bottom w:val="single" w:sz="4" w:space="0" w:color="000001"/>
              <w:right w:val="single" w:sz="4" w:space="0" w:color="000001"/>
            </w:tcBorders>
            <w:shd w:val="clear" w:color="auto" w:fill="FFFFFF"/>
            <w:tcMar>
              <w:left w:w="-5" w:type="dxa"/>
            </w:tcMar>
          </w:tcPr>
          <w:p w:rsidR="0014241C" w:rsidRDefault="00BD2FD8" w:rsidP="00981EAC">
            <w:pPr>
              <w:keepNext w:val="0"/>
              <w:widowControl/>
              <w:suppressAutoHyphens w:val="0"/>
            </w:pPr>
            <w:r>
              <w:t>Počet hodin</w:t>
            </w:r>
          </w:p>
        </w:tc>
      </w:tr>
      <w:tr w:rsidR="0014241C">
        <w:trPr>
          <w:trHeight w:val="70"/>
        </w:trPr>
        <w:tc>
          <w:tcPr>
            <w:tcW w:w="3932" w:type="dxa"/>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14241C" w:rsidRDefault="00BD2FD8" w:rsidP="00981EAC">
            <w:pPr>
              <w:keepNext w:val="0"/>
              <w:widowControl/>
              <w:suppressAutoHyphens w:val="0"/>
            </w:pPr>
            <w:r>
              <w:t xml:space="preserve">Žák objasní pojem lidská společnost, vysvětlí rozdíl mezi malými a velkými skupinami, specifikuje jednotlivé sociální skupiny, objasní funkci a význam rodiny, specifikuje práva a povinnosti členů rodiny, mužů a žen, na základě informací z médií a pozorování života kolem sebe uvede příklady porušování rovnosti mužů a žen, vyjádří, jaká práva a </w:t>
            </w:r>
            <w:r w:rsidR="00AE67B2">
              <w:t>povinnosti má</w:t>
            </w:r>
            <w:r>
              <w:t xml:space="preserve"> v rodině, ve společnosti, vysvětlí pojem multikulturní soužití, solidarita, na konkrétních příkladech posoudí problémy soužití většin a menšin a ochranu menšin, objasní pojem genocida, uvede příklady osudů lidí, vysvětlí pojem sociální, na příkladech z médií a z vlastního života popíše příklady sociální nerovnosti a chudoby ve společnosti, uvede, kam se může obrátit občan, když se dostane do složité sociální situace a jak je zajištěn, charakterizuje současnou českou společnost a její složení,</w:t>
            </w:r>
          </w:p>
          <w:p w:rsidR="0014241C" w:rsidRDefault="00BD2FD8" w:rsidP="00981EAC">
            <w:pPr>
              <w:keepNext w:val="0"/>
              <w:widowControl/>
              <w:suppressAutoHyphens w:val="0"/>
            </w:pPr>
            <w:r>
              <w:t>dovede sestavit fiktivní rozpočet životních nákladů, dovede posoudit finanční rizika, navrhne způsoby řešení finančních problémů.</w:t>
            </w:r>
          </w:p>
        </w:tc>
        <w:tc>
          <w:tcPr>
            <w:tcW w:w="727" w:type="dxa"/>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14241C" w:rsidRDefault="0014241C" w:rsidP="00981EAC">
            <w:pPr>
              <w:keepNext w:val="0"/>
              <w:widowControl/>
              <w:suppressAutoHyphens w:val="0"/>
            </w:pPr>
          </w:p>
          <w:p w:rsidR="0014241C" w:rsidRDefault="00BD2FD8" w:rsidP="00981EAC">
            <w:pPr>
              <w:keepNext w:val="0"/>
              <w:widowControl/>
              <w:suppressAutoHyphens w:val="0"/>
            </w:pPr>
            <w:r>
              <w:t xml:space="preserve">  </w:t>
            </w:r>
            <w:r>
              <w:rPr>
                <w:bCs/>
              </w:rPr>
              <w:t>1.</w:t>
            </w:r>
          </w:p>
        </w:tc>
        <w:tc>
          <w:tcPr>
            <w:tcW w:w="3825" w:type="dxa"/>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14241C" w:rsidRDefault="00BD2FD8" w:rsidP="00981EAC">
            <w:pPr>
              <w:keepNext w:val="0"/>
              <w:widowControl/>
              <w:suppressAutoHyphens w:val="0"/>
              <w:rPr>
                <w:b/>
                <w:bCs/>
                <w:u w:val="single"/>
              </w:rPr>
            </w:pPr>
            <w:r>
              <w:rPr>
                <w:b/>
                <w:bCs/>
                <w:u w:val="single"/>
              </w:rPr>
              <w:t>Člověk v lidském společenství</w:t>
            </w:r>
          </w:p>
          <w:p w:rsidR="0014241C" w:rsidRDefault="00BD2FD8" w:rsidP="00981EAC">
            <w:pPr>
              <w:keepNext w:val="0"/>
              <w:widowControl/>
              <w:suppressAutoHyphens w:val="0"/>
              <w:rPr>
                <w:b/>
                <w:bCs/>
              </w:rPr>
            </w:pPr>
            <w:r>
              <w:rPr>
                <w:b/>
                <w:bCs/>
              </w:rPr>
              <w:t>Lidská společnost</w:t>
            </w:r>
          </w:p>
          <w:p w:rsidR="0014241C" w:rsidRDefault="00BD2FD8" w:rsidP="00981EAC">
            <w:pPr>
              <w:keepNext w:val="0"/>
              <w:widowControl/>
              <w:suppressAutoHyphens w:val="0"/>
            </w:pPr>
            <w:r>
              <w:t>Společenské skupiny,</w:t>
            </w:r>
          </w:p>
          <w:p w:rsidR="0014241C" w:rsidRDefault="00BD2FD8" w:rsidP="00981EAC">
            <w:pPr>
              <w:keepNext w:val="0"/>
              <w:widowControl/>
              <w:suppressAutoHyphens w:val="0"/>
            </w:pPr>
            <w:r>
              <w:t>malé sociální skupiny</w:t>
            </w:r>
          </w:p>
          <w:p w:rsidR="0014241C" w:rsidRDefault="00BD2FD8" w:rsidP="00981EAC">
            <w:pPr>
              <w:keepNext w:val="0"/>
              <w:widowControl/>
              <w:suppressAutoHyphens w:val="0"/>
            </w:pPr>
            <w:r>
              <w:t>Rodina, postavení mužů a žen v rodině, vzájemné soužití</w:t>
            </w:r>
          </w:p>
          <w:p w:rsidR="0014241C" w:rsidRDefault="00BD2FD8" w:rsidP="00981EAC">
            <w:pPr>
              <w:keepNext w:val="0"/>
              <w:widowControl/>
              <w:suppressAutoHyphens w:val="0"/>
            </w:pPr>
            <w:r>
              <w:t>Velké sociální skupiny a problémy</w:t>
            </w:r>
          </w:p>
          <w:p w:rsidR="0014241C" w:rsidRDefault="00BD2FD8" w:rsidP="00981EAC">
            <w:pPr>
              <w:keepNext w:val="0"/>
              <w:widowControl/>
              <w:suppressAutoHyphens w:val="0"/>
            </w:pPr>
            <w:r>
              <w:t>multikulturního soužití, solidarita, genocida</w:t>
            </w:r>
          </w:p>
          <w:p w:rsidR="0014241C" w:rsidRDefault="00BD2FD8" w:rsidP="00981EAC">
            <w:pPr>
              <w:keepNext w:val="0"/>
              <w:widowControl/>
              <w:suppressAutoHyphens w:val="0"/>
            </w:pPr>
            <w:r>
              <w:t>Většiny a menšiny, migrace, azyl,</w:t>
            </w:r>
          </w:p>
          <w:p w:rsidR="0014241C" w:rsidRDefault="00BD2FD8" w:rsidP="00981EAC">
            <w:pPr>
              <w:keepNext w:val="0"/>
              <w:widowControl/>
              <w:suppressAutoHyphens w:val="0"/>
            </w:pPr>
            <w:r>
              <w:t>rasy, národy, národnosti,</w:t>
            </w:r>
          </w:p>
          <w:p w:rsidR="0014241C" w:rsidRDefault="00BD2FD8" w:rsidP="00981EAC">
            <w:pPr>
              <w:keepNext w:val="0"/>
              <w:widowControl/>
              <w:suppressAutoHyphens w:val="0"/>
            </w:pPr>
            <w:r>
              <w:t>veřejnost, populace, dav, publikum</w:t>
            </w:r>
          </w:p>
          <w:p w:rsidR="0014241C" w:rsidRDefault="00BD2FD8" w:rsidP="00981EAC">
            <w:pPr>
              <w:keepNext w:val="0"/>
              <w:widowControl/>
              <w:suppressAutoHyphens w:val="0"/>
            </w:pPr>
            <w:r>
              <w:t>Sociální nerovnost a chudoba v současné společnosti ve světě</w:t>
            </w:r>
          </w:p>
          <w:p w:rsidR="0014241C" w:rsidRDefault="00BD2FD8" w:rsidP="00981EAC">
            <w:pPr>
              <w:keepNext w:val="0"/>
              <w:widowControl/>
              <w:suppressAutoHyphens w:val="0"/>
            </w:pPr>
            <w:r>
              <w:t>Současná česká společnost, její vrstvy, sociální zajištění občanů, Hospodaření jedinců a rodin, řešení krizových finančních situací</w:t>
            </w:r>
          </w:p>
          <w:p w:rsidR="0014241C" w:rsidRDefault="0014241C" w:rsidP="00981EAC">
            <w:pPr>
              <w:keepNext w:val="0"/>
              <w:widowControl/>
              <w:suppressAutoHyphens w:val="0"/>
            </w:pPr>
          </w:p>
        </w:tc>
        <w:tc>
          <w:tcPr>
            <w:tcW w:w="1001" w:type="dxa"/>
            <w:tcBorders>
              <w:top w:val="single" w:sz="4" w:space="0" w:color="000001"/>
              <w:left w:val="single" w:sz="4" w:space="0" w:color="000001"/>
              <w:bottom w:val="single" w:sz="4" w:space="0" w:color="000001"/>
              <w:right w:val="single" w:sz="4" w:space="0" w:color="000001"/>
            </w:tcBorders>
            <w:shd w:val="clear" w:color="auto" w:fill="FFFFFF"/>
            <w:tcMar>
              <w:left w:w="-5" w:type="dxa"/>
            </w:tcMar>
          </w:tcPr>
          <w:p w:rsidR="0014241C" w:rsidRDefault="00BD2FD8" w:rsidP="00981EAC">
            <w:pPr>
              <w:keepNext w:val="0"/>
              <w:widowControl/>
              <w:suppressAutoHyphens w:val="0"/>
              <w:jc w:val="center"/>
              <w:rPr>
                <w:bCs/>
              </w:rPr>
            </w:pPr>
            <w:r>
              <w:rPr>
                <w:bCs/>
              </w:rPr>
              <w:t>33</w:t>
            </w:r>
          </w:p>
          <w:p w:rsidR="0014241C" w:rsidRDefault="0014241C" w:rsidP="00981EAC">
            <w:pPr>
              <w:keepNext w:val="0"/>
              <w:widowControl/>
              <w:suppressAutoHyphens w:val="0"/>
              <w:jc w:val="center"/>
              <w:rPr>
                <w:b/>
                <w:bCs/>
              </w:rPr>
            </w:pPr>
          </w:p>
          <w:p w:rsidR="0014241C" w:rsidRDefault="0014241C" w:rsidP="00981EAC">
            <w:pPr>
              <w:keepNext w:val="0"/>
              <w:widowControl/>
              <w:suppressAutoHyphens w:val="0"/>
              <w:jc w:val="center"/>
            </w:pPr>
          </w:p>
        </w:tc>
      </w:tr>
      <w:tr w:rsidR="0014241C">
        <w:trPr>
          <w:trHeight w:val="1"/>
        </w:trPr>
        <w:tc>
          <w:tcPr>
            <w:tcW w:w="3932" w:type="dxa"/>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14241C" w:rsidRDefault="00BD2FD8" w:rsidP="00981EAC">
            <w:pPr>
              <w:keepNext w:val="0"/>
              <w:widowControl/>
              <w:suppressAutoHyphens w:val="0"/>
            </w:pPr>
            <w:r>
              <w:t>Žák vysvětlí pojem hmotná a duchovní kultura, porovná typické znaky kultur hlavních národností na našem území, uvede příklady památek v regionu a ČR na základě informací z médií, vysvětlí poslání kulturních institucí.</w:t>
            </w:r>
          </w:p>
        </w:tc>
        <w:tc>
          <w:tcPr>
            <w:tcW w:w="727" w:type="dxa"/>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14241C" w:rsidRDefault="00BD2FD8" w:rsidP="00981EAC">
            <w:pPr>
              <w:keepNext w:val="0"/>
              <w:widowControl/>
              <w:suppressAutoHyphens w:val="0"/>
            </w:pPr>
            <w:r>
              <w:t xml:space="preserve">  </w:t>
            </w:r>
            <w:r>
              <w:rPr>
                <w:bCs/>
              </w:rPr>
              <w:t>2.</w:t>
            </w:r>
          </w:p>
        </w:tc>
        <w:tc>
          <w:tcPr>
            <w:tcW w:w="3825" w:type="dxa"/>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14241C" w:rsidRDefault="00BD2FD8" w:rsidP="00981EAC">
            <w:pPr>
              <w:keepNext w:val="0"/>
              <w:widowControl/>
              <w:suppressAutoHyphens w:val="0"/>
              <w:rPr>
                <w:b/>
                <w:bCs/>
              </w:rPr>
            </w:pPr>
            <w:r>
              <w:rPr>
                <w:b/>
                <w:bCs/>
              </w:rPr>
              <w:t>Člověk a kultura</w:t>
            </w:r>
          </w:p>
          <w:p w:rsidR="0014241C" w:rsidRDefault="00BD2FD8" w:rsidP="00981EAC">
            <w:pPr>
              <w:keepNext w:val="0"/>
              <w:widowControl/>
              <w:suppressAutoHyphens w:val="0"/>
            </w:pPr>
            <w:r>
              <w:t xml:space="preserve">Kultura hmotná, duchovní, kultura bydlení a odívání, lidové umění </w:t>
            </w:r>
          </w:p>
          <w:p w:rsidR="0014241C" w:rsidRDefault="00BD2FD8" w:rsidP="00981EAC">
            <w:pPr>
              <w:keepNext w:val="0"/>
              <w:widowControl/>
              <w:suppressAutoHyphens w:val="0"/>
            </w:pPr>
            <w:r>
              <w:t>a užitá tvorba</w:t>
            </w:r>
          </w:p>
          <w:p w:rsidR="0014241C" w:rsidRDefault="00BD2FD8" w:rsidP="00981EAC">
            <w:pPr>
              <w:keepNext w:val="0"/>
              <w:widowControl/>
              <w:suppressAutoHyphens w:val="0"/>
            </w:pPr>
            <w:r>
              <w:t>Kulturní a přírodní památky, jejich ochrana, kulturní instituce</w:t>
            </w:r>
          </w:p>
        </w:tc>
        <w:tc>
          <w:tcPr>
            <w:tcW w:w="1001" w:type="dxa"/>
            <w:tcBorders>
              <w:top w:val="single" w:sz="4" w:space="0" w:color="000001"/>
              <w:left w:val="single" w:sz="4" w:space="0" w:color="000001"/>
              <w:bottom w:val="single" w:sz="4" w:space="0" w:color="000001"/>
              <w:right w:val="single" w:sz="4" w:space="0" w:color="000001"/>
            </w:tcBorders>
            <w:shd w:val="clear" w:color="auto" w:fill="FFFFFF"/>
            <w:tcMar>
              <w:left w:w="-5" w:type="dxa"/>
            </w:tcMar>
          </w:tcPr>
          <w:p w:rsidR="0014241C" w:rsidRDefault="0014241C" w:rsidP="00981EAC">
            <w:pPr>
              <w:keepNext w:val="0"/>
              <w:widowControl/>
              <w:suppressAutoHyphens w:val="0"/>
              <w:jc w:val="center"/>
            </w:pPr>
          </w:p>
        </w:tc>
      </w:tr>
      <w:tr w:rsidR="0014241C">
        <w:trPr>
          <w:trHeight w:val="1"/>
        </w:trPr>
        <w:tc>
          <w:tcPr>
            <w:tcW w:w="3932" w:type="dxa"/>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14241C" w:rsidRDefault="00BD2FD8" w:rsidP="00981EAC">
            <w:pPr>
              <w:keepNext w:val="0"/>
              <w:widowControl/>
              <w:suppressAutoHyphens w:val="0"/>
            </w:pPr>
            <w:r>
              <w:t>Žák charakterizuje pojem víra, ateismus, vyjmenuje základní světová náboženství, vymezí jejich základní rysy, vysvětlí význam církevních institucí, na příkladech posoudí možné nebezpečí sekt a náboženského fundamentalismu.</w:t>
            </w:r>
          </w:p>
        </w:tc>
        <w:tc>
          <w:tcPr>
            <w:tcW w:w="727" w:type="dxa"/>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14241C" w:rsidRDefault="00BD2FD8" w:rsidP="00981EAC">
            <w:pPr>
              <w:keepNext w:val="0"/>
              <w:widowControl/>
              <w:suppressAutoHyphens w:val="0"/>
            </w:pPr>
            <w:r>
              <w:t xml:space="preserve">  </w:t>
            </w:r>
            <w:r>
              <w:rPr>
                <w:bCs/>
              </w:rPr>
              <w:t>3.</w:t>
            </w:r>
          </w:p>
        </w:tc>
        <w:tc>
          <w:tcPr>
            <w:tcW w:w="3825" w:type="dxa"/>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14241C" w:rsidRDefault="00BD2FD8" w:rsidP="00981EAC">
            <w:pPr>
              <w:keepNext w:val="0"/>
              <w:widowControl/>
              <w:suppressAutoHyphens w:val="0"/>
              <w:rPr>
                <w:b/>
                <w:bCs/>
              </w:rPr>
            </w:pPr>
            <w:r>
              <w:rPr>
                <w:b/>
                <w:bCs/>
              </w:rPr>
              <w:t>Člověk a náboženství</w:t>
            </w:r>
          </w:p>
          <w:p w:rsidR="0014241C" w:rsidRDefault="00BD2FD8" w:rsidP="00981EAC">
            <w:pPr>
              <w:keepNext w:val="0"/>
              <w:widowControl/>
              <w:suppressAutoHyphens w:val="0"/>
            </w:pPr>
            <w:r>
              <w:t>Víra, ateismus</w:t>
            </w:r>
          </w:p>
          <w:p w:rsidR="0014241C" w:rsidRDefault="00BD2FD8" w:rsidP="00981EAC">
            <w:pPr>
              <w:keepNext w:val="0"/>
              <w:widowControl/>
              <w:suppressAutoHyphens w:val="0"/>
            </w:pPr>
            <w:r>
              <w:t>Církevní instituce</w:t>
            </w:r>
          </w:p>
          <w:p w:rsidR="0014241C" w:rsidRDefault="00BD2FD8" w:rsidP="00981EAC">
            <w:pPr>
              <w:keepNext w:val="0"/>
              <w:widowControl/>
              <w:suppressAutoHyphens w:val="0"/>
            </w:pPr>
            <w:r>
              <w:t>Světová náboženství, sekty,</w:t>
            </w:r>
          </w:p>
          <w:p w:rsidR="0014241C" w:rsidRDefault="00BD2FD8" w:rsidP="00981EAC">
            <w:pPr>
              <w:keepNext w:val="0"/>
              <w:widowControl/>
              <w:suppressAutoHyphens w:val="0"/>
            </w:pPr>
            <w:r>
              <w:t>náboženský fundamentalismus</w:t>
            </w:r>
          </w:p>
        </w:tc>
        <w:tc>
          <w:tcPr>
            <w:tcW w:w="1001" w:type="dxa"/>
            <w:tcBorders>
              <w:top w:val="single" w:sz="4" w:space="0" w:color="000001"/>
              <w:left w:val="single" w:sz="4" w:space="0" w:color="000001"/>
              <w:bottom w:val="single" w:sz="4" w:space="0" w:color="000001"/>
              <w:right w:val="single" w:sz="4" w:space="0" w:color="000001"/>
            </w:tcBorders>
            <w:shd w:val="clear" w:color="auto" w:fill="FFFFFF"/>
            <w:tcMar>
              <w:left w:w="-5" w:type="dxa"/>
            </w:tcMar>
          </w:tcPr>
          <w:p w:rsidR="0014241C" w:rsidRDefault="0014241C" w:rsidP="00981EAC">
            <w:pPr>
              <w:keepNext w:val="0"/>
              <w:widowControl/>
              <w:suppressAutoHyphens w:val="0"/>
              <w:jc w:val="center"/>
            </w:pPr>
          </w:p>
        </w:tc>
      </w:tr>
      <w:tr w:rsidR="0014241C">
        <w:trPr>
          <w:trHeight w:val="1"/>
        </w:trPr>
        <w:tc>
          <w:tcPr>
            <w:tcW w:w="3932" w:type="dxa"/>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14241C" w:rsidRDefault="00BD2FD8" w:rsidP="00981EAC">
            <w:pPr>
              <w:keepNext w:val="0"/>
              <w:widowControl/>
              <w:suppressAutoHyphens w:val="0"/>
            </w:pPr>
            <w:r>
              <w:t>Žák objasní význam svobodného přístupu k informacím, vysvětlí pojem média, dokáže objasnit jejich funkci, vyjmenuje druhy médií, uvede příklady ovlivňování veřejnosti médii, rozliší různá zpravodajství, zhodnotí jejich objektivitu, rozliší klady a zápory reklam</w:t>
            </w:r>
          </w:p>
        </w:tc>
        <w:tc>
          <w:tcPr>
            <w:tcW w:w="727" w:type="dxa"/>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14241C" w:rsidRDefault="00BD2FD8" w:rsidP="00981EAC">
            <w:pPr>
              <w:keepNext w:val="0"/>
              <w:widowControl/>
              <w:suppressAutoHyphens w:val="0"/>
            </w:pPr>
            <w:r>
              <w:t xml:space="preserve">  </w:t>
            </w:r>
            <w:r>
              <w:rPr>
                <w:bCs/>
              </w:rPr>
              <w:t>4.</w:t>
            </w:r>
          </w:p>
        </w:tc>
        <w:tc>
          <w:tcPr>
            <w:tcW w:w="3825" w:type="dxa"/>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14241C" w:rsidRDefault="00BD2FD8" w:rsidP="00981EAC">
            <w:pPr>
              <w:keepNext w:val="0"/>
              <w:widowControl/>
              <w:suppressAutoHyphens w:val="0"/>
              <w:rPr>
                <w:b/>
                <w:bCs/>
              </w:rPr>
            </w:pPr>
            <w:r>
              <w:rPr>
                <w:b/>
                <w:bCs/>
              </w:rPr>
              <w:t>Člověk a média</w:t>
            </w:r>
          </w:p>
          <w:p w:rsidR="0014241C" w:rsidRDefault="00BD2FD8" w:rsidP="00981EAC">
            <w:pPr>
              <w:keepNext w:val="0"/>
              <w:widowControl/>
              <w:suppressAutoHyphens w:val="0"/>
            </w:pPr>
            <w:r>
              <w:t>Svobodný přístup k informacím</w:t>
            </w:r>
          </w:p>
          <w:p w:rsidR="0014241C" w:rsidRDefault="00BD2FD8" w:rsidP="00981EAC">
            <w:pPr>
              <w:keepNext w:val="0"/>
              <w:widowControl/>
              <w:suppressAutoHyphens w:val="0"/>
            </w:pPr>
            <w:r>
              <w:t>Druhy médií, zpravodajství</w:t>
            </w:r>
          </w:p>
          <w:p w:rsidR="0014241C" w:rsidRDefault="00BD2FD8" w:rsidP="00981EAC">
            <w:pPr>
              <w:keepNext w:val="0"/>
              <w:widowControl/>
              <w:suppressAutoHyphens w:val="0"/>
            </w:pPr>
            <w:r>
              <w:t>Reklama.</w:t>
            </w:r>
          </w:p>
          <w:p w:rsidR="0014241C" w:rsidRDefault="0014241C" w:rsidP="00981EAC">
            <w:pPr>
              <w:keepNext w:val="0"/>
              <w:widowControl/>
              <w:suppressAutoHyphens w:val="0"/>
            </w:pPr>
          </w:p>
        </w:tc>
        <w:tc>
          <w:tcPr>
            <w:tcW w:w="1001" w:type="dxa"/>
            <w:tcBorders>
              <w:top w:val="single" w:sz="4" w:space="0" w:color="000001"/>
              <w:left w:val="single" w:sz="4" w:space="0" w:color="000001"/>
              <w:bottom w:val="single" w:sz="4" w:space="0" w:color="000001"/>
              <w:right w:val="single" w:sz="4" w:space="0" w:color="000001"/>
            </w:tcBorders>
            <w:shd w:val="clear" w:color="auto" w:fill="FFFFFF"/>
            <w:tcMar>
              <w:left w:w="-5" w:type="dxa"/>
            </w:tcMar>
          </w:tcPr>
          <w:p w:rsidR="0014241C" w:rsidRDefault="0014241C" w:rsidP="00981EAC">
            <w:pPr>
              <w:keepNext w:val="0"/>
              <w:widowControl/>
              <w:suppressAutoHyphens w:val="0"/>
              <w:jc w:val="center"/>
            </w:pPr>
          </w:p>
        </w:tc>
      </w:tr>
    </w:tbl>
    <w:p w:rsidR="0014241C" w:rsidRDefault="0014241C" w:rsidP="00981EAC">
      <w:pPr>
        <w:keepNext w:val="0"/>
        <w:widowControl/>
        <w:suppressAutoHyphens w:val="0"/>
      </w:pPr>
    </w:p>
    <w:p w:rsidR="0014241C" w:rsidRDefault="0014241C" w:rsidP="00981EAC">
      <w:pPr>
        <w:keepNext w:val="0"/>
        <w:widowControl/>
        <w:suppressAutoHyphens w:val="0"/>
        <w:rPr>
          <w:rFonts w:cs="Tahoma"/>
          <w:b/>
          <w:bCs/>
          <w:color w:val="000000"/>
        </w:rPr>
      </w:pPr>
    </w:p>
    <w:p w:rsidR="0014241C" w:rsidRDefault="00BD2FD8" w:rsidP="00981EAC">
      <w:pPr>
        <w:keepNext w:val="0"/>
        <w:widowControl/>
        <w:suppressAutoHyphens w:val="0"/>
        <w:rPr>
          <w:rFonts w:cs="Tahoma"/>
          <w:b/>
          <w:bCs/>
          <w:color w:val="000000"/>
        </w:rPr>
      </w:pPr>
      <w:r>
        <w:rPr>
          <w:rFonts w:cs="Tahoma"/>
          <w:b/>
          <w:bCs/>
          <w:color w:val="000000"/>
        </w:rPr>
        <w:t xml:space="preserve">Rozpis učiva a výsledků vzdělávání: 2. ročník </w:t>
      </w:r>
      <w:r>
        <w:rPr>
          <w:rFonts w:cs="Tahoma"/>
          <w:b/>
          <w:bCs/>
          <w:color w:val="000000"/>
        </w:rPr>
        <w:tab/>
      </w:r>
      <w:r>
        <w:rPr>
          <w:rFonts w:cs="Tahoma"/>
          <w:b/>
          <w:bCs/>
          <w:color w:val="000000"/>
        </w:rPr>
        <w:tab/>
      </w:r>
      <w:r>
        <w:rPr>
          <w:rFonts w:cs="Tahoma"/>
          <w:b/>
          <w:bCs/>
          <w:color w:val="000000"/>
        </w:rPr>
        <w:tab/>
        <w:t>celkem 33 hodin</w:t>
      </w:r>
    </w:p>
    <w:tbl>
      <w:tblPr>
        <w:tblW w:w="9493" w:type="dxa"/>
        <w:tblInd w:w="-153" w:type="dxa"/>
        <w:tblBorders>
          <w:top w:val="single" w:sz="4" w:space="0" w:color="000001"/>
          <w:left w:val="single" w:sz="4" w:space="0" w:color="000001"/>
          <w:bottom w:val="single" w:sz="4" w:space="0" w:color="000001"/>
          <w:right w:val="single" w:sz="2" w:space="0" w:color="000001"/>
          <w:insideH w:val="single" w:sz="4" w:space="0" w:color="000001"/>
          <w:insideV w:val="single" w:sz="2" w:space="0" w:color="000001"/>
        </w:tblBorders>
        <w:tblCellMar>
          <w:left w:w="-5" w:type="dxa"/>
          <w:right w:w="0" w:type="dxa"/>
        </w:tblCellMar>
        <w:tblLook w:val="0000" w:firstRow="0" w:lastRow="0" w:firstColumn="0" w:lastColumn="0" w:noHBand="0" w:noVBand="0"/>
      </w:tblPr>
      <w:tblGrid>
        <w:gridCol w:w="3925"/>
        <w:gridCol w:w="728"/>
        <w:gridCol w:w="3827"/>
        <w:gridCol w:w="1013"/>
      </w:tblGrid>
      <w:tr w:rsidR="0014241C">
        <w:trPr>
          <w:trHeight w:val="1"/>
        </w:trPr>
        <w:tc>
          <w:tcPr>
            <w:tcW w:w="3925" w:type="dxa"/>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14241C" w:rsidRDefault="00BD2FD8" w:rsidP="00981EAC">
            <w:pPr>
              <w:keepNext w:val="0"/>
              <w:widowControl/>
              <w:suppressAutoHyphens w:val="0"/>
              <w:rPr>
                <w:b/>
                <w:bCs/>
              </w:rPr>
            </w:pPr>
            <w:r>
              <w:rPr>
                <w:b/>
                <w:bCs/>
              </w:rPr>
              <w:t>Výsledky vzdělávání</w:t>
            </w:r>
          </w:p>
        </w:tc>
        <w:tc>
          <w:tcPr>
            <w:tcW w:w="4555" w:type="dxa"/>
            <w:gridSpan w:val="2"/>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14241C" w:rsidRDefault="00BD2FD8" w:rsidP="00981EAC">
            <w:pPr>
              <w:keepNext w:val="0"/>
              <w:widowControl/>
              <w:suppressAutoHyphens w:val="0"/>
              <w:rPr>
                <w:b/>
                <w:bCs/>
              </w:rPr>
            </w:pPr>
            <w:r>
              <w:rPr>
                <w:b/>
                <w:bCs/>
              </w:rPr>
              <w:t>Rozpis učiva</w:t>
            </w:r>
          </w:p>
          <w:p w:rsidR="0014241C" w:rsidRDefault="0014241C" w:rsidP="00981EAC">
            <w:pPr>
              <w:keepNext w:val="0"/>
              <w:widowControl/>
              <w:suppressAutoHyphens w:val="0"/>
            </w:pPr>
          </w:p>
        </w:tc>
        <w:tc>
          <w:tcPr>
            <w:tcW w:w="1013" w:type="dxa"/>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14241C" w:rsidRDefault="00BD2FD8" w:rsidP="00981EAC">
            <w:pPr>
              <w:keepNext w:val="0"/>
              <w:widowControl/>
              <w:suppressAutoHyphens w:val="0"/>
            </w:pPr>
            <w:r>
              <w:t>Počet hodin</w:t>
            </w:r>
          </w:p>
        </w:tc>
      </w:tr>
      <w:tr w:rsidR="0014241C">
        <w:trPr>
          <w:trHeight w:val="1"/>
        </w:trPr>
        <w:tc>
          <w:tcPr>
            <w:tcW w:w="3925" w:type="dxa"/>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14241C" w:rsidRDefault="00BD2FD8" w:rsidP="00981EAC">
            <w:pPr>
              <w:keepNext w:val="0"/>
              <w:widowControl/>
              <w:suppressAutoHyphens w:val="0"/>
            </w:pPr>
            <w:r>
              <w:t>Žák vysvětlí pojem stát, vymezí jeho základní funkce, na konkrétních příkladech objasní rozdíly mezi demokratickým a totalitním státem,</w:t>
            </w:r>
          </w:p>
          <w:p w:rsidR="0014241C" w:rsidRDefault="00BD2FD8" w:rsidP="00981EAC">
            <w:pPr>
              <w:keepNext w:val="0"/>
              <w:widowControl/>
              <w:suppressAutoHyphens w:val="0"/>
            </w:pPr>
            <w:r>
              <w:t xml:space="preserve">charakterizuje současný politický systém v ČR, vysvětlí pojmy veřejná správa, státní správa, samospráva, vysvětlí pojem politika, objasní úlohu politických stran ve společnosti, uvede nejvýznamnější české politické strany, posoudí význam svobodných voleb. </w:t>
            </w:r>
          </w:p>
        </w:tc>
        <w:tc>
          <w:tcPr>
            <w:tcW w:w="728" w:type="dxa"/>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14241C" w:rsidRDefault="00BD2FD8" w:rsidP="00981EAC">
            <w:pPr>
              <w:keepNext w:val="0"/>
              <w:widowControl/>
              <w:suppressAutoHyphens w:val="0"/>
            </w:pPr>
            <w:r>
              <w:rPr>
                <w:b/>
                <w:bCs/>
              </w:rPr>
              <w:t xml:space="preserve">  </w:t>
            </w:r>
            <w:r>
              <w:rPr>
                <w:bCs/>
              </w:rPr>
              <w:t>1.</w:t>
            </w:r>
          </w:p>
        </w:tc>
        <w:tc>
          <w:tcPr>
            <w:tcW w:w="3827" w:type="dxa"/>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14241C" w:rsidRDefault="00BD2FD8" w:rsidP="00981EAC">
            <w:pPr>
              <w:keepNext w:val="0"/>
              <w:widowControl/>
              <w:suppressAutoHyphens w:val="0"/>
              <w:rPr>
                <w:b/>
                <w:bCs/>
                <w:u w:val="single"/>
              </w:rPr>
            </w:pPr>
            <w:r>
              <w:rPr>
                <w:b/>
                <w:bCs/>
                <w:u w:val="single"/>
              </w:rPr>
              <w:t>Člověk jako občan</w:t>
            </w:r>
          </w:p>
          <w:p w:rsidR="0014241C" w:rsidRDefault="00BD2FD8" w:rsidP="00981EAC">
            <w:pPr>
              <w:keepNext w:val="0"/>
              <w:widowControl/>
              <w:suppressAutoHyphens w:val="0"/>
              <w:rPr>
                <w:b/>
                <w:bCs/>
              </w:rPr>
            </w:pPr>
            <w:r>
              <w:rPr>
                <w:b/>
                <w:bCs/>
              </w:rPr>
              <w:t>Stát</w:t>
            </w:r>
          </w:p>
          <w:p w:rsidR="0014241C" w:rsidRDefault="00BD2FD8" w:rsidP="00981EAC">
            <w:pPr>
              <w:keepNext w:val="0"/>
              <w:widowControl/>
              <w:suppressAutoHyphens w:val="0"/>
            </w:pPr>
            <w:r>
              <w:t>Podstata a vznik státu, jeho funkce</w:t>
            </w:r>
          </w:p>
          <w:p w:rsidR="0014241C" w:rsidRDefault="00BD2FD8" w:rsidP="00981EAC">
            <w:pPr>
              <w:keepNext w:val="0"/>
              <w:widowControl/>
              <w:suppressAutoHyphens w:val="0"/>
            </w:pPr>
            <w:r>
              <w:t>Politický systém ČR, Ústava ČR</w:t>
            </w:r>
          </w:p>
          <w:p w:rsidR="0014241C" w:rsidRDefault="00BD2FD8" w:rsidP="00981EAC">
            <w:pPr>
              <w:keepNext w:val="0"/>
              <w:widowControl/>
              <w:suppressAutoHyphens w:val="0"/>
            </w:pPr>
            <w:r>
              <w:t>Struktura veřejné správy, státní správa a samospráva</w:t>
            </w:r>
          </w:p>
          <w:p w:rsidR="0014241C" w:rsidRDefault="00BD2FD8" w:rsidP="00981EAC">
            <w:pPr>
              <w:keepNext w:val="0"/>
              <w:widowControl/>
              <w:suppressAutoHyphens w:val="0"/>
            </w:pPr>
            <w:r>
              <w:t>Politika, politické strany</w:t>
            </w:r>
          </w:p>
          <w:p w:rsidR="0014241C" w:rsidRDefault="00BD2FD8" w:rsidP="00981EAC">
            <w:pPr>
              <w:keepNext w:val="0"/>
              <w:widowControl/>
              <w:suppressAutoHyphens w:val="0"/>
            </w:pPr>
            <w:r>
              <w:t>Volby, volební právo</w:t>
            </w:r>
          </w:p>
          <w:p w:rsidR="0014241C" w:rsidRDefault="0014241C" w:rsidP="00981EAC">
            <w:pPr>
              <w:keepNext w:val="0"/>
              <w:widowControl/>
              <w:suppressAutoHyphens w:val="0"/>
            </w:pPr>
          </w:p>
          <w:p w:rsidR="0014241C" w:rsidRDefault="0014241C" w:rsidP="00981EAC">
            <w:pPr>
              <w:keepNext w:val="0"/>
              <w:widowControl/>
              <w:suppressAutoHyphens w:val="0"/>
            </w:pPr>
          </w:p>
        </w:tc>
        <w:tc>
          <w:tcPr>
            <w:tcW w:w="1013" w:type="dxa"/>
            <w:tcBorders>
              <w:top w:val="single" w:sz="4" w:space="0" w:color="000001"/>
              <w:left w:val="single" w:sz="4" w:space="0" w:color="000001"/>
              <w:bottom w:val="single" w:sz="4" w:space="0" w:color="000001"/>
              <w:right w:val="single" w:sz="4" w:space="0" w:color="000001"/>
            </w:tcBorders>
            <w:shd w:val="clear" w:color="auto" w:fill="FFFFFF"/>
            <w:tcMar>
              <w:left w:w="-5" w:type="dxa"/>
            </w:tcMar>
          </w:tcPr>
          <w:p w:rsidR="0014241C" w:rsidRDefault="00BD2FD8" w:rsidP="00981EAC">
            <w:pPr>
              <w:keepNext w:val="0"/>
              <w:widowControl/>
              <w:suppressAutoHyphens w:val="0"/>
              <w:jc w:val="center"/>
              <w:rPr>
                <w:bCs/>
              </w:rPr>
            </w:pPr>
            <w:r>
              <w:rPr>
                <w:bCs/>
              </w:rPr>
              <w:t>17</w:t>
            </w:r>
          </w:p>
        </w:tc>
      </w:tr>
      <w:tr w:rsidR="0014241C">
        <w:trPr>
          <w:trHeight w:val="1"/>
        </w:trPr>
        <w:tc>
          <w:tcPr>
            <w:tcW w:w="3925" w:type="dxa"/>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14241C" w:rsidRDefault="00BD2FD8" w:rsidP="00981EAC">
            <w:pPr>
              <w:keepNext w:val="0"/>
              <w:widowControl/>
              <w:suppressAutoHyphens w:val="0"/>
            </w:pPr>
            <w:r>
              <w:t>Žák uvede základní hodnoty a principy demokracie, konkrétní příklady občanské angažovanosti, konkrétní příklady zneužívání,</w:t>
            </w:r>
          </w:p>
          <w:p w:rsidR="0014241C" w:rsidRDefault="00BD2FD8" w:rsidP="00981EAC">
            <w:pPr>
              <w:keepNext w:val="0"/>
              <w:widowControl/>
              <w:suppressAutoHyphens w:val="0"/>
            </w:pPr>
            <w:r>
              <w:t xml:space="preserve">vyjádří vlastními slovy mediálně známé příklady porušování zásad </w:t>
            </w:r>
          </w:p>
          <w:p w:rsidR="0014241C" w:rsidRDefault="00BD2FD8" w:rsidP="00981EAC">
            <w:pPr>
              <w:keepNext w:val="0"/>
              <w:widowControl/>
              <w:suppressAutoHyphens w:val="0"/>
            </w:pPr>
            <w:r>
              <w:t>a hodnot demokracie, na příkladech interpretuje základní občanská práva a povinnosti, vysvětlí pojem multikulturní soužití a specifikuje na jednotlivých příkladech,</w:t>
            </w:r>
          </w:p>
          <w:p w:rsidR="0014241C" w:rsidRDefault="00BD2FD8" w:rsidP="00981EAC">
            <w:pPr>
              <w:keepNext w:val="0"/>
              <w:widowControl/>
              <w:suppressAutoHyphens w:val="0"/>
            </w:pPr>
            <w:r>
              <w:t>objasní význam lidských práv, vymezí základní lidská práva, na konkrétních příkladech posoudí možné zneužívání a obhajování, uvede, kam se obrátí v případě ohrožování lidských práv.</w:t>
            </w:r>
          </w:p>
        </w:tc>
        <w:tc>
          <w:tcPr>
            <w:tcW w:w="728" w:type="dxa"/>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14241C" w:rsidRDefault="0014241C" w:rsidP="00981EAC">
            <w:pPr>
              <w:keepNext w:val="0"/>
              <w:widowControl/>
              <w:suppressAutoHyphens w:val="0"/>
            </w:pPr>
          </w:p>
        </w:tc>
        <w:tc>
          <w:tcPr>
            <w:tcW w:w="3827" w:type="dxa"/>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14241C" w:rsidRDefault="00BD2FD8" w:rsidP="00981EAC">
            <w:pPr>
              <w:keepNext w:val="0"/>
              <w:widowControl/>
              <w:suppressAutoHyphens w:val="0"/>
              <w:rPr>
                <w:b/>
                <w:bCs/>
              </w:rPr>
            </w:pPr>
            <w:r>
              <w:rPr>
                <w:b/>
                <w:bCs/>
              </w:rPr>
              <w:t>Demokracie</w:t>
            </w:r>
          </w:p>
          <w:p w:rsidR="0014241C" w:rsidRDefault="00BD2FD8" w:rsidP="00981EAC">
            <w:pPr>
              <w:keepNext w:val="0"/>
              <w:widowControl/>
              <w:suppressAutoHyphens w:val="0"/>
            </w:pPr>
            <w:r>
              <w:t>Základní hodnoty a principy demokracie</w:t>
            </w:r>
          </w:p>
          <w:p w:rsidR="0014241C" w:rsidRDefault="00BD2FD8" w:rsidP="00981EAC">
            <w:pPr>
              <w:keepNext w:val="0"/>
              <w:widowControl/>
              <w:suppressAutoHyphens w:val="0"/>
            </w:pPr>
            <w:r>
              <w:t>Svobodný přístup k informacím</w:t>
            </w:r>
          </w:p>
          <w:p w:rsidR="0014241C" w:rsidRDefault="00BD2FD8" w:rsidP="00981EAC">
            <w:pPr>
              <w:keepNext w:val="0"/>
              <w:widowControl/>
              <w:suppressAutoHyphens w:val="0"/>
            </w:pPr>
            <w:r>
              <w:t>Občanská společnost</w:t>
            </w:r>
          </w:p>
          <w:p w:rsidR="0014241C" w:rsidRDefault="00BD2FD8" w:rsidP="00981EAC">
            <w:pPr>
              <w:keepNext w:val="0"/>
              <w:widowControl/>
              <w:suppressAutoHyphens w:val="0"/>
            </w:pPr>
            <w:r>
              <w:t>Multikulturní soužití</w:t>
            </w:r>
          </w:p>
          <w:p w:rsidR="0014241C" w:rsidRDefault="00BD2FD8" w:rsidP="00981EAC">
            <w:pPr>
              <w:keepNext w:val="0"/>
              <w:widowControl/>
              <w:suppressAutoHyphens w:val="0"/>
            </w:pPr>
            <w:r>
              <w:t>Lidská práva, práva dětí</w:t>
            </w:r>
          </w:p>
          <w:p w:rsidR="0014241C" w:rsidRDefault="00BD2FD8" w:rsidP="00981EAC">
            <w:pPr>
              <w:keepNext w:val="0"/>
              <w:widowControl/>
              <w:suppressAutoHyphens w:val="0"/>
            </w:pPr>
            <w:r>
              <w:t>Obhajování a možné zneužívání lidských práv</w:t>
            </w:r>
          </w:p>
          <w:p w:rsidR="0014241C" w:rsidRDefault="00BD2FD8" w:rsidP="00981EAC">
            <w:pPr>
              <w:keepNext w:val="0"/>
              <w:widowControl/>
              <w:suppressAutoHyphens w:val="0"/>
            </w:pPr>
            <w:r>
              <w:t>Veřejný ochránce práv</w:t>
            </w:r>
          </w:p>
        </w:tc>
        <w:tc>
          <w:tcPr>
            <w:tcW w:w="1013" w:type="dxa"/>
            <w:tcBorders>
              <w:top w:val="single" w:sz="4" w:space="0" w:color="000001"/>
              <w:left w:val="single" w:sz="4" w:space="0" w:color="000001"/>
              <w:bottom w:val="single" w:sz="4" w:space="0" w:color="000001"/>
              <w:right w:val="single" w:sz="4" w:space="0" w:color="000001"/>
            </w:tcBorders>
            <w:shd w:val="clear" w:color="auto" w:fill="FFFFFF"/>
            <w:tcMar>
              <w:left w:w="-5" w:type="dxa"/>
            </w:tcMar>
          </w:tcPr>
          <w:p w:rsidR="0014241C" w:rsidRDefault="0014241C" w:rsidP="00981EAC">
            <w:pPr>
              <w:keepNext w:val="0"/>
              <w:widowControl/>
              <w:suppressAutoHyphens w:val="0"/>
            </w:pPr>
          </w:p>
        </w:tc>
      </w:tr>
      <w:tr w:rsidR="0014241C">
        <w:trPr>
          <w:trHeight w:val="1"/>
        </w:trPr>
        <w:tc>
          <w:tcPr>
            <w:tcW w:w="3925" w:type="dxa"/>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14241C" w:rsidRDefault="00BD2FD8" w:rsidP="00981EAC">
            <w:pPr>
              <w:keepNext w:val="0"/>
              <w:widowControl/>
              <w:suppressAutoHyphens w:val="0"/>
            </w:pPr>
            <w:r>
              <w:t xml:space="preserve">Žák na příkladech posoudí negativní projevy a důsledky radikalismu, extremismu, terorismu ve světě </w:t>
            </w:r>
          </w:p>
          <w:p w:rsidR="0014241C" w:rsidRDefault="00BD2FD8" w:rsidP="00981EAC">
            <w:pPr>
              <w:keepNext w:val="0"/>
              <w:widowControl/>
              <w:suppressAutoHyphens w:val="0"/>
            </w:pPr>
            <w:r>
              <w:t>a v ČR, posoudí nebezpečí propagace těchto hnutí.</w:t>
            </w:r>
          </w:p>
        </w:tc>
        <w:tc>
          <w:tcPr>
            <w:tcW w:w="728" w:type="dxa"/>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14241C" w:rsidRDefault="0014241C" w:rsidP="00981EAC">
            <w:pPr>
              <w:keepNext w:val="0"/>
              <w:widowControl/>
              <w:suppressAutoHyphens w:val="0"/>
            </w:pPr>
          </w:p>
        </w:tc>
        <w:tc>
          <w:tcPr>
            <w:tcW w:w="3827" w:type="dxa"/>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14241C" w:rsidRDefault="00BD2FD8" w:rsidP="00981EAC">
            <w:pPr>
              <w:keepNext w:val="0"/>
              <w:widowControl/>
              <w:suppressAutoHyphens w:val="0"/>
              <w:rPr>
                <w:b/>
                <w:bCs/>
              </w:rPr>
            </w:pPr>
            <w:r>
              <w:rPr>
                <w:b/>
                <w:bCs/>
              </w:rPr>
              <w:t>Hrozby demokracie</w:t>
            </w:r>
          </w:p>
          <w:p w:rsidR="0014241C" w:rsidRDefault="00BD2FD8" w:rsidP="00981EAC">
            <w:pPr>
              <w:keepNext w:val="0"/>
              <w:widowControl/>
              <w:suppressAutoHyphens w:val="0"/>
            </w:pPr>
            <w:r>
              <w:t xml:space="preserve">Politický radikalismus </w:t>
            </w:r>
          </w:p>
          <w:p w:rsidR="0014241C" w:rsidRDefault="00BD2FD8" w:rsidP="00981EAC">
            <w:pPr>
              <w:keepNext w:val="0"/>
              <w:widowControl/>
              <w:suppressAutoHyphens w:val="0"/>
            </w:pPr>
            <w:r>
              <w:t>a extremismus, terorismus</w:t>
            </w:r>
          </w:p>
          <w:p w:rsidR="0014241C" w:rsidRDefault="00BD2FD8" w:rsidP="00981EAC">
            <w:pPr>
              <w:keepNext w:val="0"/>
              <w:widowControl/>
              <w:suppressAutoHyphens w:val="0"/>
            </w:pPr>
            <w:r>
              <w:t>Aktuální česká extremistická scéna</w:t>
            </w:r>
          </w:p>
          <w:p w:rsidR="0014241C" w:rsidRDefault="00BD2FD8" w:rsidP="00981EAC">
            <w:pPr>
              <w:keepNext w:val="0"/>
              <w:widowControl/>
              <w:suppressAutoHyphens w:val="0"/>
            </w:pPr>
            <w:r>
              <w:t>Mládež a extremismus</w:t>
            </w:r>
          </w:p>
        </w:tc>
        <w:tc>
          <w:tcPr>
            <w:tcW w:w="1013" w:type="dxa"/>
            <w:tcBorders>
              <w:top w:val="single" w:sz="4" w:space="0" w:color="000001"/>
              <w:left w:val="single" w:sz="4" w:space="0" w:color="000001"/>
              <w:bottom w:val="single" w:sz="4" w:space="0" w:color="000001"/>
              <w:right w:val="single" w:sz="4" w:space="0" w:color="000001"/>
            </w:tcBorders>
            <w:shd w:val="clear" w:color="auto" w:fill="FFFFFF"/>
            <w:tcMar>
              <w:left w:w="-5" w:type="dxa"/>
            </w:tcMar>
          </w:tcPr>
          <w:p w:rsidR="0014241C" w:rsidRDefault="0014241C" w:rsidP="00981EAC">
            <w:pPr>
              <w:keepNext w:val="0"/>
              <w:widowControl/>
              <w:suppressAutoHyphens w:val="0"/>
            </w:pPr>
          </w:p>
        </w:tc>
      </w:tr>
      <w:tr w:rsidR="0014241C">
        <w:trPr>
          <w:trHeight w:val="1"/>
        </w:trPr>
        <w:tc>
          <w:tcPr>
            <w:tcW w:w="3925" w:type="dxa"/>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14241C" w:rsidRDefault="00BD2FD8" w:rsidP="00981EAC">
            <w:pPr>
              <w:keepNext w:val="0"/>
              <w:widowControl/>
              <w:suppressAutoHyphens w:val="0"/>
            </w:pPr>
            <w:r>
              <w:t>Žák vysvětlí význam práva, právního státu, právního řádu, právních vztahů, popíše činnost právnických profesí, popíše činnost právních institucí, dokáže je vyhledat pro případnou pomoc, objasní, kdy je člověk způsobilý k právním úkonům,</w:t>
            </w:r>
          </w:p>
          <w:p w:rsidR="0014241C" w:rsidRDefault="00BD2FD8" w:rsidP="00981EAC">
            <w:pPr>
              <w:keepNext w:val="0"/>
              <w:widowControl/>
              <w:suppressAutoHyphens w:val="0"/>
            </w:pPr>
            <w:r>
              <w:t>popíše, jaká práva a povinnosti mu vyplývají z vlastnického práva, ze smluvního práva, z odpovědnosti za škodu, např. dovede reklamovat zboží či služby, objasní práva a povinnosti mezi partnery, manžely, rodiči a dětmi, dovede vyhledat informace a pomoc při řešení konkrétního problému, vysvětlí pojem trestní odpovědnost a objasní, od kdy ji má, popíše co je trestný čin a uvede konkrétní příklady, vysvětlí práva a povinnosti občanů v trestním řízení, postup orgánů činných v trestním řízení,</w:t>
            </w:r>
          </w:p>
          <w:p w:rsidR="0014241C" w:rsidRDefault="00BD2FD8" w:rsidP="00981EAC">
            <w:pPr>
              <w:keepNext w:val="0"/>
              <w:widowControl/>
              <w:suppressAutoHyphens w:val="0"/>
            </w:pPr>
            <w:r>
              <w:t xml:space="preserve">popíše postup vhodného jednání, pokud je svědkem nebo obětí kriminálního jednání, vysvětlí význam trestu a ochranných opatření, vysvětlí pojem kriminalita, interpretuje konkrétní příklady </w:t>
            </w:r>
          </w:p>
          <w:p w:rsidR="0014241C" w:rsidRDefault="00BD2FD8" w:rsidP="00981EAC">
            <w:pPr>
              <w:keepNext w:val="0"/>
              <w:widowControl/>
              <w:suppressAutoHyphens w:val="0"/>
            </w:pPr>
            <w:r>
              <w:t xml:space="preserve">a možné důsledky kriminality páchané na dětech a mladistvých </w:t>
            </w:r>
          </w:p>
          <w:p w:rsidR="0014241C" w:rsidRDefault="00BD2FD8" w:rsidP="00981EAC">
            <w:pPr>
              <w:keepNext w:val="0"/>
              <w:widowControl/>
              <w:suppressAutoHyphens w:val="0"/>
            </w:pPr>
            <w:r>
              <w:t>a páchané mladistvými.</w:t>
            </w:r>
          </w:p>
        </w:tc>
        <w:tc>
          <w:tcPr>
            <w:tcW w:w="728" w:type="dxa"/>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14241C" w:rsidRDefault="00BD2FD8" w:rsidP="00981EAC">
            <w:pPr>
              <w:keepNext w:val="0"/>
              <w:widowControl/>
              <w:suppressAutoHyphens w:val="0"/>
            </w:pPr>
            <w:r>
              <w:rPr>
                <w:b/>
                <w:bCs/>
              </w:rPr>
              <w:t xml:space="preserve">  </w:t>
            </w:r>
            <w:r>
              <w:rPr>
                <w:bCs/>
              </w:rPr>
              <w:t>2.</w:t>
            </w:r>
          </w:p>
        </w:tc>
        <w:tc>
          <w:tcPr>
            <w:tcW w:w="3827" w:type="dxa"/>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14241C" w:rsidRDefault="00BD2FD8" w:rsidP="00981EAC">
            <w:pPr>
              <w:keepNext w:val="0"/>
              <w:widowControl/>
              <w:suppressAutoHyphens w:val="0"/>
              <w:rPr>
                <w:b/>
                <w:bCs/>
                <w:u w:val="single"/>
              </w:rPr>
            </w:pPr>
            <w:r>
              <w:rPr>
                <w:b/>
                <w:bCs/>
                <w:u w:val="single"/>
              </w:rPr>
              <w:t>Člověk a právo</w:t>
            </w:r>
          </w:p>
          <w:p w:rsidR="0014241C" w:rsidRDefault="00BD2FD8" w:rsidP="00981EAC">
            <w:pPr>
              <w:keepNext w:val="0"/>
              <w:widowControl/>
              <w:suppressAutoHyphens w:val="0"/>
            </w:pPr>
            <w:r>
              <w:t>Právo a spravedlnost, právní stát, právní ochrana občanů, právní vztahy, právní řád</w:t>
            </w:r>
          </w:p>
          <w:p w:rsidR="0014241C" w:rsidRDefault="00BD2FD8" w:rsidP="00981EAC">
            <w:pPr>
              <w:keepNext w:val="0"/>
              <w:widowControl/>
              <w:suppressAutoHyphens w:val="0"/>
            </w:pPr>
            <w:r>
              <w:t>Právnické profese</w:t>
            </w:r>
          </w:p>
          <w:p w:rsidR="0014241C" w:rsidRDefault="00BD2FD8" w:rsidP="00981EAC">
            <w:pPr>
              <w:keepNext w:val="0"/>
              <w:widowControl/>
              <w:suppressAutoHyphens w:val="0"/>
            </w:pPr>
            <w:r>
              <w:t>Právní instituce v ČR</w:t>
            </w:r>
          </w:p>
          <w:p w:rsidR="0014241C" w:rsidRDefault="00BD2FD8" w:rsidP="00981EAC">
            <w:pPr>
              <w:keepNext w:val="0"/>
              <w:widowControl/>
              <w:suppressAutoHyphens w:val="0"/>
            </w:pPr>
            <w:r>
              <w:t xml:space="preserve">Základy občanského práva – právo </w:t>
            </w:r>
          </w:p>
          <w:p w:rsidR="0014241C" w:rsidRDefault="00BD2FD8" w:rsidP="00981EAC">
            <w:pPr>
              <w:keepNext w:val="0"/>
              <w:widowControl/>
              <w:suppressAutoHyphens w:val="0"/>
            </w:pPr>
            <w:r>
              <w:t>a mravní odpovědnost, vlastnictví, smluvní právo, odpovědnost za škodu</w:t>
            </w:r>
          </w:p>
          <w:p w:rsidR="0014241C" w:rsidRDefault="00BD2FD8" w:rsidP="00981EAC">
            <w:pPr>
              <w:keepNext w:val="0"/>
              <w:widowControl/>
              <w:suppressAutoHyphens w:val="0"/>
            </w:pPr>
            <w:r>
              <w:t>Základy rodinného práva – partneři a manželé, práva dětí, domácí násilí</w:t>
            </w:r>
          </w:p>
          <w:p w:rsidR="0014241C" w:rsidRDefault="00BD2FD8" w:rsidP="00981EAC">
            <w:pPr>
              <w:keepNext w:val="0"/>
              <w:widowControl/>
              <w:suppressAutoHyphens w:val="0"/>
            </w:pPr>
            <w:r>
              <w:t>Základy trestního práva – trestní odpovědnost, trestné činy, trestní řízení, orgány činné v trestním řízení, tresty a ochranná opatření,</w:t>
            </w:r>
          </w:p>
          <w:p w:rsidR="0014241C" w:rsidRDefault="00BD2FD8" w:rsidP="00981EAC">
            <w:pPr>
              <w:keepNext w:val="0"/>
              <w:widowControl/>
              <w:suppressAutoHyphens w:val="0"/>
            </w:pPr>
            <w:r>
              <w:t xml:space="preserve">kriminalita páchaná na dětech </w:t>
            </w:r>
          </w:p>
          <w:p w:rsidR="0014241C" w:rsidRDefault="00BD2FD8" w:rsidP="00981EAC">
            <w:pPr>
              <w:keepNext w:val="0"/>
              <w:widowControl/>
              <w:suppressAutoHyphens w:val="0"/>
            </w:pPr>
            <w:r>
              <w:t xml:space="preserve">a mladistvých, kriminalita páchaná mladistvými </w:t>
            </w:r>
          </w:p>
        </w:tc>
        <w:tc>
          <w:tcPr>
            <w:tcW w:w="1013" w:type="dxa"/>
            <w:tcBorders>
              <w:top w:val="single" w:sz="4" w:space="0" w:color="000001"/>
              <w:left w:val="single" w:sz="4" w:space="0" w:color="000001"/>
              <w:bottom w:val="single" w:sz="4" w:space="0" w:color="000001"/>
              <w:right w:val="single" w:sz="4" w:space="0" w:color="000001"/>
            </w:tcBorders>
            <w:shd w:val="clear" w:color="auto" w:fill="FFFFFF"/>
            <w:tcMar>
              <w:left w:w="-5" w:type="dxa"/>
            </w:tcMar>
          </w:tcPr>
          <w:p w:rsidR="0014241C" w:rsidRDefault="00BD2FD8" w:rsidP="00981EAC">
            <w:pPr>
              <w:keepNext w:val="0"/>
              <w:widowControl/>
              <w:suppressAutoHyphens w:val="0"/>
              <w:jc w:val="center"/>
              <w:rPr>
                <w:bCs/>
              </w:rPr>
            </w:pPr>
            <w:r>
              <w:rPr>
                <w:bCs/>
              </w:rPr>
              <w:t>16</w:t>
            </w:r>
          </w:p>
        </w:tc>
      </w:tr>
    </w:tbl>
    <w:p w:rsidR="0014241C" w:rsidRDefault="0014241C" w:rsidP="00981EAC">
      <w:pPr>
        <w:keepNext w:val="0"/>
        <w:widowControl/>
        <w:suppressAutoHyphens w:val="0"/>
      </w:pPr>
    </w:p>
    <w:p w:rsidR="0014241C" w:rsidRDefault="00BD2FD8" w:rsidP="00981EAC">
      <w:pPr>
        <w:keepNext w:val="0"/>
        <w:widowControl/>
        <w:suppressAutoHyphens w:val="0"/>
        <w:rPr>
          <w:rFonts w:cs="Tahoma"/>
          <w:b/>
          <w:bCs/>
          <w:color w:val="000000"/>
        </w:rPr>
      </w:pPr>
      <w:r>
        <w:rPr>
          <w:rFonts w:cs="Tahoma"/>
          <w:b/>
          <w:bCs/>
          <w:color w:val="000000"/>
        </w:rPr>
        <w:t xml:space="preserve">Rozpis učiva a výsledků vzdělávání: </w:t>
      </w:r>
      <w:r>
        <w:rPr>
          <w:rFonts w:cs="Tahoma"/>
          <w:b/>
          <w:bCs/>
          <w:color w:val="000000"/>
        </w:rPr>
        <w:tab/>
        <w:t>3. ročník</w:t>
      </w:r>
      <w:r>
        <w:rPr>
          <w:rFonts w:cs="Tahoma"/>
          <w:b/>
          <w:bCs/>
          <w:color w:val="000000"/>
        </w:rPr>
        <w:tab/>
      </w:r>
      <w:r>
        <w:rPr>
          <w:rFonts w:cs="Tahoma"/>
          <w:b/>
          <w:bCs/>
          <w:color w:val="000000"/>
        </w:rPr>
        <w:tab/>
        <w:t>celkem 30 hodin</w:t>
      </w:r>
    </w:p>
    <w:tbl>
      <w:tblPr>
        <w:tblW w:w="9480" w:type="dxa"/>
        <w:tblInd w:w="-153" w:type="dxa"/>
        <w:tblBorders>
          <w:top w:val="single" w:sz="4" w:space="0" w:color="000001"/>
          <w:left w:val="single" w:sz="4" w:space="0" w:color="000001"/>
          <w:bottom w:val="single" w:sz="4" w:space="0" w:color="000001"/>
          <w:right w:val="single" w:sz="2" w:space="0" w:color="000001"/>
          <w:insideH w:val="single" w:sz="4" w:space="0" w:color="000001"/>
          <w:insideV w:val="single" w:sz="2" w:space="0" w:color="000001"/>
        </w:tblBorders>
        <w:tblCellMar>
          <w:left w:w="-5" w:type="dxa"/>
          <w:right w:w="0" w:type="dxa"/>
        </w:tblCellMar>
        <w:tblLook w:val="0000" w:firstRow="0" w:lastRow="0" w:firstColumn="0" w:lastColumn="0" w:noHBand="0" w:noVBand="0"/>
      </w:tblPr>
      <w:tblGrid>
        <w:gridCol w:w="3920"/>
        <w:gridCol w:w="728"/>
        <w:gridCol w:w="3829"/>
        <w:gridCol w:w="1003"/>
      </w:tblGrid>
      <w:tr w:rsidR="0014241C">
        <w:trPr>
          <w:trHeight w:val="1"/>
        </w:trPr>
        <w:tc>
          <w:tcPr>
            <w:tcW w:w="3920" w:type="dxa"/>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14241C" w:rsidRDefault="00BD2FD8" w:rsidP="00981EAC">
            <w:pPr>
              <w:keepNext w:val="0"/>
              <w:widowControl/>
              <w:suppressAutoHyphens w:val="0"/>
              <w:rPr>
                <w:b/>
                <w:bCs/>
              </w:rPr>
            </w:pPr>
            <w:r>
              <w:rPr>
                <w:b/>
                <w:bCs/>
              </w:rPr>
              <w:t>Výsledky vzdělávání</w:t>
            </w:r>
          </w:p>
        </w:tc>
        <w:tc>
          <w:tcPr>
            <w:tcW w:w="4557" w:type="dxa"/>
            <w:gridSpan w:val="2"/>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14241C" w:rsidRDefault="00BD2FD8" w:rsidP="00981EAC">
            <w:pPr>
              <w:keepNext w:val="0"/>
              <w:widowControl/>
              <w:suppressAutoHyphens w:val="0"/>
              <w:rPr>
                <w:b/>
                <w:bCs/>
              </w:rPr>
            </w:pPr>
            <w:r>
              <w:rPr>
                <w:b/>
                <w:bCs/>
              </w:rPr>
              <w:t>Rozpis učiva</w:t>
            </w:r>
          </w:p>
          <w:p w:rsidR="0014241C" w:rsidRDefault="0014241C" w:rsidP="00981EAC">
            <w:pPr>
              <w:keepNext w:val="0"/>
              <w:widowControl/>
              <w:suppressAutoHyphens w:val="0"/>
            </w:pPr>
          </w:p>
        </w:tc>
        <w:tc>
          <w:tcPr>
            <w:tcW w:w="1003" w:type="dxa"/>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14241C" w:rsidRDefault="00BD2FD8" w:rsidP="00981EAC">
            <w:pPr>
              <w:keepNext w:val="0"/>
              <w:widowControl/>
              <w:suppressAutoHyphens w:val="0"/>
            </w:pPr>
            <w:r>
              <w:t>Počet hodin</w:t>
            </w:r>
          </w:p>
        </w:tc>
      </w:tr>
      <w:tr w:rsidR="0014241C">
        <w:trPr>
          <w:trHeight w:val="1"/>
        </w:trPr>
        <w:tc>
          <w:tcPr>
            <w:tcW w:w="3920" w:type="dxa"/>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14241C" w:rsidRDefault="00BD2FD8" w:rsidP="00981EAC">
            <w:pPr>
              <w:keepNext w:val="0"/>
              <w:widowControl/>
              <w:suppressAutoHyphens w:val="0"/>
            </w:pPr>
            <w:r>
              <w:t>Žák dokáže najít ČR a sousední státy na mapě, dovede určit polohu ČR, popíše postavení ČR v mezinárodních organizacích, posoudí výhody a nevýhody členství,</w:t>
            </w:r>
          </w:p>
          <w:p w:rsidR="0014241C" w:rsidRDefault="00BD2FD8" w:rsidP="00981EAC">
            <w:pPr>
              <w:keepNext w:val="0"/>
              <w:widowControl/>
              <w:suppressAutoHyphens w:val="0"/>
            </w:pPr>
            <w:r>
              <w:t>vyjmenuje, popíše a pozná státní symboly, vyjmenuje státní svátky a významné dny ČR, popíše události, které se k nim pojí, dokáže stručně popsat průběh významných mezníků v dějinách ČR a posoudit jejich význam pro demokratický vývoj ČR,</w:t>
            </w:r>
          </w:p>
          <w:p w:rsidR="0014241C" w:rsidRDefault="00BD2FD8" w:rsidP="00981EAC">
            <w:pPr>
              <w:keepNext w:val="0"/>
              <w:widowControl/>
              <w:suppressAutoHyphens w:val="0"/>
            </w:pPr>
            <w:r>
              <w:t xml:space="preserve">popíše stručně vývoj EU, na mapě najde členské státy, vyjmenuje orgány EU, uvede základní práva </w:t>
            </w:r>
          </w:p>
          <w:p w:rsidR="0014241C" w:rsidRDefault="00BD2FD8" w:rsidP="00981EAC">
            <w:pPr>
              <w:keepNext w:val="0"/>
              <w:widowControl/>
              <w:suppressAutoHyphens w:val="0"/>
            </w:pPr>
            <w:r>
              <w:t>a povinnosti, které vyplývají z členství v EU občanům ČR, na příkladech uvede rozdíl mezi bohatými a chudými státy současného světa, posoudí jejich problémy i možná řešení,</w:t>
            </w:r>
          </w:p>
          <w:p w:rsidR="0014241C" w:rsidRDefault="00BD2FD8" w:rsidP="00981EAC">
            <w:pPr>
              <w:keepNext w:val="0"/>
              <w:widowControl/>
              <w:suppressAutoHyphens w:val="0"/>
            </w:pPr>
            <w:r>
              <w:t>vyjmenuje základní globální problémy a uvede příklady, posoudí příčiny a důsledky problémů, navrhne řešení problému, vysvětlí pojem globalizace, uvede příklady ze současnosti, zaujme stanovisko k různým názorům, uvede současná ohniska napětí ve světě, najde ohniska na mapě, diskutuje o příčinách a možných důsledcích, navrhne řešení problému, diskutuje o nebezpečí terorismu v současném světě, posoudí toto nebezpečí.</w:t>
            </w:r>
          </w:p>
        </w:tc>
        <w:tc>
          <w:tcPr>
            <w:tcW w:w="728" w:type="dxa"/>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14241C" w:rsidRDefault="00BD2FD8" w:rsidP="00981EAC">
            <w:pPr>
              <w:keepNext w:val="0"/>
              <w:widowControl/>
              <w:suppressAutoHyphens w:val="0"/>
              <w:rPr>
                <w:bCs/>
              </w:rPr>
            </w:pPr>
            <w:r>
              <w:rPr>
                <w:bCs/>
              </w:rPr>
              <w:t xml:space="preserve">   1.</w:t>
            </w:r>
          </w:p>
        </w:tc>
        <w:tc>
          <w:tcPr>
            <w:tcW w:w="3829" w:type="dxa"/>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14241C" w:rsidRDefault="00BD2FD8" w:rsidP="00981EAC">
            <w:pPr>
              <w:keepNext w:val="0"/>
              <w:widowControl/>
              <w:suppressAutoHyphens w:val="0"/>
              <w:rPr>
                <w:b/>
                <w:bCs/>
                <w:u w:val="single"/>
              </w:rPr>
            </w:pPr>
            <w:r>
              <w:rPr>
                <w:b/>
                <w:bCs/>
                <w:u w:val="single"/>
              </w:rPr>
              <w:t>Česká republika, Evropa a svět</w:t>
            </w:r>
          </w:p>
          <w:p w:rsidR="0014241C" w:rsidRDefault="00BD2FD8" w:rsidP="00981EAC">
            <w:pPr>
              <w:keepNext w:val="0"/>
              <w:widowControl/>
              <w:suppressAutoHyphens w:val="0"/>
            </w:pPr>
            <w:r>
              <w:t>Postavení ČR v Evropě a ve světě</w:t>
            </w:r>
          </w:p>
          <w:p w:rsidR="0014241C" w:rsidRDefault="00BD2FD8" w:rsidP="00981EAC">
            <w:pPr>
              <w:keepNext w:val="0"/>
              <w:widowControl/>
              <w:suppressAutoHyphens w:val="0"/>
            </w:pPr>
            <w:r>
              <w:t>ČR a její sousedé</w:t>
            </w:r>
          </w:p>
          <w:p w:rsidR="0014241C" w:rsidRDefault="00BD2FD8" w:rsidP="00981EAC">
            <w:pPr>
              <w:keepNext w:val="0"/>
              <w:widowControl/>
              <w:suppressAutoHyphens w:val="0"/>
            </w:pPr>
            <w:r>
              <w:t xml:space="preserve">ČR jako člen EU, NATO, OSN </w:t>
            </w:r>
          </w:p>
          <w:p w:rsidR="0014241C" w:rsidRDefault="00BD2FD8" w:rsidP="00981EAC">
            <w:pPr>
              <w:keepNext w:val="0"/>
              <w:widowControl/>
              <w:suppressAutoHyphens w:val="0"/>
            </w:pPr>
            <w:r>
              <w:t>a dalších mezinárodních organizací</w:t>
            </w:r>
          </w:p>
          <w:p w:rsidR="0014241C" w:rsidRDefault="00BD2FD8" w:rsidP="00981EAC">
            <w:pPr>
              <w:keepNext w:val="0"/>
              <w:widowControl/>
              <w:suppressAutoHyphens w:val="0"/>
            </w:pPr>
            <w:r>
              <w:t>České státní symboly</w:t>
            </w:r>
          </w:p>
          <w:p w:rsidR="0014241C" w:rsidRDefault="00BD2FD8" w:rsidP="00981EAC">
            <w:pPr>
              <w:keepNext w:val="0"/>
              <w:widowControl/>
              <w:suppressAutoHyphens w:val="0"/>
            </w:pPr>
            <w:r>
              <w:t>Státní svátky a významné dny ČR</w:t>
            </w:r>
          </w:p>
          <w:p w:rsidR="0014241C" w:rsidRDefault="00BD2FD8" w:rsidP="00981EAC">
            <w:pPr>
              <w:keepNext w:val="0"/>
              <w:widowControl/>
              <w:suppressAutoHyphens w:val="0"/>
            </w:pPr>
            <w:r>
              <w:t>Významné mezníky v dějinách ČR:</w:t>
            </w:r>
          </w:p>
          <w:p w:rsidR="0014241C" w:rsidRDefault="00BD2FD8" w:rsidP="00981EAC">
            <w:pPr>
              <w:keepNext w:val="0"/>
              <w:widowControl/>
              <w:suppressAutoHyphens w:val="0"/>
            </w:pPr>
            <w:r>
              <w:t>vznik ČSR, 2. světová válka, poválečný vývoj a komunistická diktatura, pražské jaro 1968, období normalizace, sametová revoluce 1989, vznik ČR 1993</w:t>
            </w:r>
          </w:p>
          <w:p w:rsidR="0014241C" w:rsidRDefault="0014241C" w:rsidP="00981EAC">
            <w:pPr>
              <w:keepNext w:val="0"/>
              <w:widowControl/>
              <w:suppressAutoHyphens w:val="0"/>
            </w:pPr>
          </w:p>
          <w:p w:rsidR="0014241C" w:rsidRDefault="00BD2FD8" w:rsidP="00981EAC">
            <w:pPr>
              <w:keepNext w:val="0"/>
              <w:widowControl/>
              <w:suppressAutoHyphens w:val="0"/>
            </w:pPr>
            <w:r>
              <w:t>Evropská unie: vývoj, členové, orgány, význam</w:t>
            </w:r>
          </w:p>
          <w:p w:rsidR="0014241C" w:rsidRDefault="00BD2FD8" w:rsidP="00981EAC">
            <w:pPr>
              <w:keepNext w:val="0"/>
              <w:widowControl/>
              <w:suppressAutoHyphens w:val="0"/>
            </w:pPr>
            <w:r>
              <w:t>Současný svět: bohaté a chudé země, velmoci, globální problémy, globalizace, ohniska napětí, nebezpečí terorismu</w:t>
            </w:r>
          </w:p>
          <w:p w:rsidR="0014241C" w:rsidRDefault="0014241C" w:rsidP="00981EAC">
            <w:pPr>
              <w:keepNext w:val="0"/>
              <w:widowControl/>
              <w:suppressAutoHyphens w:val="0"/>
            </w:pPr>
          </w:p>
        </w:tc>
        <w:tc>
          <w:tcPr>
            <w:tcW w:w="1003" w:type="dxa"/>
            <w:tcBorders>
              <w:top w:val="single" w:sz="4" w:space="0" w:color="000001"/>
              <w:left w:val="single" w:sz="4" w:space="0" w:color="000001"/>
              <w:bottom w:val="single" w:sz="4" w:space="0" w:color="000001"/>
              <w:right w:val="single" w:sz="4" w:space="0" w:color="000001"/>
            </w:tcBorders>
            <w:shd w:val="clear" w:color="auto" w:fill="FFFFFF"/>
            <w:tcMar>
              <w:left w:w="-5" w:type="dxa"/>
            </w:tcMar>
          </w:tcPr>
          <w:p w:rsidR="0014241C" w:rsidRDefault="00BD2FD8" w:rsidP="00981EAC">
            <w:pPr>
              <w:keepNext w:val="0"/>
              <w:widowControl/>
              <w:suppressAutoHyphens w:val="0"/>
              <w:jc w:val="center"/>
              <w:rPr>
                <w:bCs/>
              </w:rPr>
            </w:pPr>
            <w:r>
              <w:rPr>
                <w:bCs/>
              </w:rPr>
              <w:t>10</w:t>
            </w:r>
          </w:p>
        </w:tc>
      </w:tr>
      <w:tr w:rsidR="0014241C">
        <w:trPr>
          <w:trHeight w:val="1"/>
        </w:trPr>
        <w:tc>
          <w:tcPr>
            <w:tcW w:w="3920" w:type="dxa"/>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14241C" w:rsidRDefault="00BD2FD8" w:rsidP="00981EAC">
            <w:pPr>
              <w:keepNext w:val="0"/>
              <w:widowControl/>
              <w:suppressAutoHyphens w:val="0"/>
            </w:pPr>
            <w:r>
              <w:t xml:space="preserve">Žák objasní pojmy tržní, mezinárodní, hospodářská a sociální politika státu a uvede příklady, </w:t>
            </w:r>
          </w:p>
          <w:p w:rsidR="0014241C" w:rsidRDefault="00BD2FD8" w:rsidP="00981EAC">
            <w:pPr>
              <w:keepNext w:val="0"/>
              <w:widowControl/>
              <w:suppressAutoHyphens w:val="0"/>
            </w:pPr>
            <w:r>
              <w:t>z dostupných informací dovede posoudit situaci na trhu práce,</w:t>
            </w:r>
          </w:p>
          <w:p w:rsidR="0014241C" w:rsidRDefault="00BD2FD8" w:rsidP="00981EAC">
            <w:pPr>
              <w:keepNext w:val="0"/>
              <w:widowControl/>
              <w:suppressAutoHyphens w:val="0"/>
            </w:pPr>
            <w:r>
              <w:t>dovede vyhledat informace o úřadech práce a zjistit si, jaké poskytují služby při hledání zaměstnání, vysvětlí pojmy nezaměstnanost, rekvalifikace, uvede podmínky získání podpory v nezaměstnanosti a možnosti rekvalifikace, uvede příklady pomoci sociálně potřebným občanům,</w:t>
            </w:r>
          </w:p>
          <w:p w:rsidR="0014241C" w:rsidRDefault="00BD2FD8" w:rsidP="00981EAC">
            <w:pPr>
              <w:keepNext w:val="0"/>
              <w:widowControl/>
              <w:suppressAutoHyphens w:val="0"/>
            </w:pPr>
            <w:r>
              <w:t>charakterizuje svoji profesi, dokáže popsat požadavky zaměstnavatelů na zaměstnance, dokáže objasnit význam celoživotního vzdělávání, dokáže získat různými způsoby informace ze světa práce a využít jich pří hledání svého zaměstnání, snaží se komunikovat se zaměstnavateli – vypracuje odpověď na inzerát, napíše žádost a motivační dopis, vytváří vlastní portfolio,</w:t>
            </w:r>
          </w:p>
          <w:p w:rsidR="0014241C" w:rsidRDefault="00BD2FD8" w:rsidP="00981EAC">
            <w:pPr>
              <w:keepNext w:val="0"/>
              <w:widowControl/>
              <w:suppressAutoHyphens w:val="0"/>
            </w:pPr>
            <w:r>
              <w:t>popíše, jak uspět u přijímacího pohovoru.</w:t>
            </w:r>
          </w:p>
        </w:tc>
        <w:tc>
          <w:tcPr>
            <w:tcW w:w="728" w:type="dxa"/>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14241C" w:rsidRDefault="00BD2FD8" w:rsidP="00981EAC">
            <w:pPr>
              <w:keepNext w:val="0"/>
              <w:widowControl/>
              <w:suppressAutoHyphens w:val="0"/>
            </w:pPr>
            <w:r>
              <w:rPr>
                <w:b/>
                <w:bCs/>
              </w:rPr>
              <w:t xml:space="preserve">  </w:t>
            </w:r>
            <w:r>
              <w:rPr>
                <w:bCs/>
              </w:rPr>
              <w:t>2.</w:t>
            </w:r>
          </w:p>
        </w:tc>
        <w:tc>
          <w:tcPr>
            <w:tcW w:w="3829" w:type="dxa"/>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14241C" w:rsidRDefault="00BD2FD8" w:rsidP="00981EAC">
            <w:pPr>
              <w:keepNext w:val="0"/>
              <w:widowControl/>
              <w:suppressAutoHyphens w:val="0"/>
              <w:rPr>
                <w:b/>
                <w:bCs/>
                <w:u w:val="single"/>
              </w:rPr>
            </w:pPr>
            <w:r>
              <w:rPr>
                <w:b/>
                <w:bCs/>
                <w:u w:val="single"/>
              </w:rPr>
              <w:t>Člověk a hospodářství</w:t>
            </w:r>
          </w:p>
          <w:p w:rsidR="0014241C" w:rsidRDefault="00BD2FD8" w:rsidP="00981EAC">
            <w:pPr>
              <w:keepNext w:val="0"/>
              <w:widowControl/>
              <w:suppressAutoHyphens w:val="0"/>
            </w:pPr>
            <w:r>
              <w:t>Tržní ekonomika, mezinárodní, hospodářská a sociální politika státu</w:t>
            </w:r>
          </w:p>
          <w:p w:rsidR="0014241C" w:rsidRDefault="00BD2FD8" w:rsidP="00981EAC">
            <w:pPr>
              <w:keepNext w:val="0"/>
              <w:widowControl/>
              <w:suppressAutoHyphens w:val="0"/>
            </w:pPr>
            <w:r>
              <w:t>Trh práce – situace na trhu práce v rámci regionu, kraje, ČR, EU, Hledání zaměstnání - služby úřadů práce, nezaměstnanost, podpora v nezaměstnanosti, rekvalifikace</w:t>
            </w:r>
          </w:p>
          <w:p w:rsidR="0014241C" w:rsidRDefault="00BD2FD8" w:rsidP="00981EAC">
            <w:pPr>
              <w:keepNext w:val="0"/>
              <w:widowControl/>
              <w:suppressAutoHyphens w:val="0"/>
            </w:pPr>
            <w:r>
              <w:t>Pomoc státu, charitativních a jiných organizací sociálně potřebným občanům</w:t>
            </w:r>
          </w:p>
          <w:p w:rsidR="0014241C" w:rsidRDefault="00BD2FD8" w:rsidP="00981EAC">
            <w:pPr>
              <w:keepNext w:val="0"/>
              <w:widowControl/>
              <w:suppressAutoHyphens w:val="0"/>
            </w:pPr>
            <w:r>
              <w:t>Moje profese – profesní orientace, požadavky zaměstnavatelů na zaměstnance, význam celoživotního vzdělávání</w:t>
            </w:r>
          </w:p>
          <w:p w:rsidR="0014241C" w:rsidRDefault="00BD2FD8" w:rsidP="00981EAC">
            <w:pPr>
              <w:keepNext w:val="0"/>
              <w:widowControl/>
              <w:suppressAutoHyphens w:val="0"/>
            </w:pPr>
            <w:r>
              <w:t>Jak se zaměstnat – získávání informací ze světa práce a jejich využití</w:t>
            </w:r>
          </w:p>
          <w:p w:rsidR="0014241C" w:rsidRDefault="00BD2FD8" w:rsidP="00981EAC">
            <w:pPr>
              <w:keepNext w:val="0"/>
              <w:widowControl/>
              <w:suppressAutoHyphens w:val="0"/>
            </w:pPr>
            <w:r>
              <w:t>Komunikace se zaměstnavateli – odpověď na inzerát, žádost, životopis, motivační dopis</w:t>
            </w:r>
          </w:p>
          <w:p w:rsidR="0014241C" w:rsidRDefault="00BD2FD8" w:rsidP="00981EAC">
            <w:pPr>
              <w:keepNext w:val="0"/>
              <w:widowControl/>
              <w:suppressAutoHyphens w:val="0"/>
            </w:pPr>
            <w:r>
              <w:t>Jak uspět u přijímacího pohovoru</w:t>
            </w:r>
          </w:p>
          <w:p w:rsidR="0014241C" w:rsidRDefault="0014241C" w:rsidP="00981EAC">
            <w:pPr>
              <w:keepNext w:val="0"/>
              <w:widowControl/>
              <w:suppressAutoHyphens w:val="0"/>
            </w:pPr>
          </w:p>
        </w:tc>
        <w:tc>
          <w:tcPr>
            <w:tcW w:w="1003" w:type="dxa"/>
            <w:tcBorders>
              <w:top w:val="single" w:sz="4" w:space="0" w:color="000001"/>
              <w:left w:val="single" w:sz="4" w:space="0" w:color="000001"/>
              <w:bottom w:val="single" w:sz="4" w:space="0" w:color="000001"/>
              <w:right w:val="single" w:sz="4" w:space="0" w:color="000001"/>
            </w:tcBorders>
            <w:shd w:val="clear" w:color="auto" w:fill="FFFFFF"/>
            <w:tcMar>
              <w:left w:w="-5" w:type="dxa"/>
            </w:tcMar>
          </w:tcPr>
          <w:p w:rsidR="0014241C" w:rsidRDefault="00BD2FD8" w:rsidP="00981EAC">
            <w:pPr>
              <w:keepNext w:val="0"/>
              <w:widowControl/>
              <w:suppressAutoHyphens w:val="0"/>
              <w:jc w:val="center"/>
              <w:rPr>
                <w:bCs/>
              </w:rPr>
            </w:pPr>
            <w:r>
              <w:rPr>
                <w:bCs/>
              </w:rPr>
              <w:t>20</w:t>
            </w:r>
          </w:p>
        </w:tc>
      </w:tr>
    </w:tbl>
    <w:p w:rsidR="0014241C" w:rsidRDefault="0014241C" w:rsidP="00981EAC">
      <w:pPr>
        <w:keepNext w:val="0"/>
        <w:widowControl/>
        <w:suppressAutoHyphens w:val="0"/>
      </w:pPr>
    </w:p>
    <w:p w:rsidR="0014241C" w:rsidRDefault="00BD2FD8" w:rsidP="00981EAC">
      <w:pPr>
        <w:keepNext w:val="0"/>
        <w:widowControl/>
        <w:suppressAutoHyphens w:val="0"/>
      </w:pPr>
      <w:r>
        <w:br w:type="page"/>
      </w:r>
    </w:p>
    <w:p w:rsidR="0014241C" w:rsidRDefault="0014241C" w:rsidP="00981EAC">
      <w:pPr>
        <w:keepNext w:val="0"/>
        <w:widowControl/>
        <w:suppressAutoHyphens w:val="0"/>
      </w:pPr>
    </w:p>
    <w:p w:rsidR="0014241C" w:rsidRDefault="00BD2FD8" w:rsidP="00981EAC">
      <w:pPr>
        <w:keepNext w:val="0"/>
        <w:widowControl/>
        <w:tabs>
          <w:tab w:val="right" w:pos="9072"/>
        </w:tabs>
        <w:suppressAutoHyphens w:val="0"/>
        <w:rPr>
          <w:rFonts w:cs="Tahoma"/>
        </w:rPr>
      </w:pPr>
      <w:r>
        <w:rPr>
          <w:rFonts w:cs="Tahoma"/>
        </w:rPr>
        <w:t>Obor/y vzdělání: 33-56-H/01 Truhlář</w:t>
      </w:r>
      <w:r>
        <w:rPr>
          <w:rFonts w:cs="Tahoma"/>
        </w:rPr>
        <w:tab/>
        <w:t xml:space="preserve">Platnost od 1. 9. </w:t>
      </w:r>
      <w:r w:rsidR="001202AE">
        <w:rPr>
          <w:rFonts w:cs="Tahoma"/>
        </w:rPr>
        <w:t>2016</w:t>
      </w:r>
    </w:p>
    <w:p w:rsidR="0014241C" w:rsidRDefault="00BD2FD8" w:rsidP="00981EAC">
      <w:pPr>
        <w:keepNext w:val="0"/>
        <w:widowControl/>
        <w:tabs>
          <w:tab w:val="right" w:pos="9072"/>
        </w:tabs>
        <w:suppressAutoHyphens w:val="0"/>
        <w:rPr>
          <w:rFonts w:cs="Tahoma"/>
        </w:rPr>
      </w:pPr>
      <w:r>
        <w:rPr>
          <w:rFonts w:cs="Tahoma"/>
        </w:rPr>
        <w:t>Název ŠVP: Truhlář</w:t>
      </w:r>
      <w:r>
        <w:rPr>
          <w:rFonts w:cs="Tahoma"/>
        </w:rPr>
        <w:tab/>
        <w:t xml:space="preserve">Forma vzdělání: denní </w:t>
      </w:r>
    </w:p>
    <w:p w:rsidR="0014241C" w:rsidRDefault="00BD2FD8" w:rsidP="00981EAC">
      <w:pPr>
        <w:keepNext w:val="0"/>
        <w:widowControl/>
        <w:tabs>
          <w:tab w:val="right" w:pos="9072"/>
        </w:tabs>
        <w:suppressAutoHyphens w:val="0"/>
        <w:rPr>
          <w:rFonts w:cs="Tahoma"/>
        </w:rPr>
      </w:pPr>
      <w:r>
        <w:rPr>
          <w:rFonts w:cs="Tahoma"/>
        </w:rPr>
        <w:t>Předmět: MATEMATIKA</w:t>
      </w:r>
      <w:r>
        <w:rPr>
          <w:rFonts w:cs="Tahoma"/>
        </w:rPr>
        <w:tab/>
        <w:t>Počet hodin za studium celkem 96</w:t>
      </w:r>
    </w:p>
    <w:p w:rsidR="0014241C" w:rsidRDefault="0014241C" w:rsidP="00981EAC">
      <w:pPr>
        <w:keepNext w:val="0"/>
        <w:widowControl/>
        <w:tabs>
          <w:tab w:val="right" w:pos="9072"/>
        </w:tabs>
        <w:suppressAutoHyphens w:val="0"/>
        <w:rPr>
          <w:rFonts w:cs="Tahoma"/>
        </w:rPr>
      </w:pPr>
    </w:p>
    <w:p w:rsidR="0014241C" w:rsidRPr="00AE67B2" w:rsidRDefault="00BD2FD8" w:rsidP="00981EAC">
      <w:pPr>
        <w:keepNext w:val="0"/>
        <w:widowControl/>
        <w:suppressAutoHyphens w:val="0"/>
        <w:jc w:val="center"/>
        <w:rPr>
          <w:rFonts w:eastAsia="Tahoma" w:cs="Tahoma"/>
          <w:b/>
        </w:rPr>
      </w:pPr>
      <w:r w:rsidRPr="00AE67B2">
        <w:rPr>
          <w:rFonts w:eastAsia="Tahoma" w:cs="Tahoma"/>
          <w:b/>
        </w:rPr>
        <w:t>Učební osnova předmětu</w:t>
      </w:r>
    </w:p>
    <w:p w:rsidR="0014241C" w:rsidRDefault="00BD2FD8" w:rsidP="00981EAC">
      <w:pPr>
        <w:pStyle w:val="Nadpis2"/>
        <w:keepNext w:val="0"/>
        <w:keepLines w:val="0"/>
        <w:widowControl/>
        <w:suppressAutoHyphens w:val="0"/>
        <w:rPr>
          <w:rFonts w:eastAsia="Tahoma"/>
        </w:rPr>
      </w:pPr>
      <w:bookmarkStart w:id="34" w:name="__RefHeading___Toc25653_1910134761"/>
      <w:bookmarkStart w:id="35" w:name="_Toc428644439"/>
      <w:bookmarkStart w:id="36" w:name="_Toc428104210"/>
      <w:bookmarkStart w:id="37" w:name="_Toc428112813"/>
      <w:bookmarkEnd w:id="34"/>
      <w:bookmarkEnd w:id="35"/>
      <w:bookmarkEnd w:id="36"/>
      <w:bookmarkEnd w:id="37"/>
      <w:r>
        <w:rPr>
          <w:rFonts w:eastAsia="Tahoma"/>
        </w:rPr>
        <w:t>MATEMATIKA</w:t>
      </w:r>
    </w:p>
    <w:p w:rsidR="0014241C" w:rsidRDefault="0014241C" w:rsidP="00981EAC">
      <w:pPr>
        <w:keepNext w:val="0"/>
        <w:widowControl/>
        <w:suppressAutoHyphens w:val="0"/>
      </w:pPr>
    </w:p>
    <w:p w:rsidR="0014241C" w:rsidRDefault="00BD2FD8" w:rsidP="00981EAC">
      <w:pPr>
        <w:keepNext w:val="0"/>
        <w:widowControl/>
        <w:suppressAutoHyphens w:val="0"/>
        <w:rPr>
          <w:rFonts w:cs="Tahoma"/>
          <w:b/>
          <w:bCs/>
        </w:rPr>
      </w:pPr>
      <w:r>
        <w:rPr>
          <w:rFonts w:cs="Tahoma"/>
          <w:b/>
          <w:bCs/>
        </w:rPr>
        <w:t>Pojetí předmětu:</w:t>
      </w:r>
    </w:p>
    <w:p w:rsidR="0014241C" w:rsidRDefault="00BD2FD8" w:rsidP="00981EAC">
      <w:pPr>
        <w:keepNext w:val="0"/>
        <w:widowControl/>
        <w:tabs>
          <w:tab w:val="left" w:pos="6300"/>
        </w:tabs>
        <w:suppressAutoHyphens w:val="0"/>
        <w:rPr>
          <w:rFonts w:cs="Tahoma"/>
          <w:b/>
          <w:bCs/>
        </w:rPr>
      </w:pPr>
      <w:r>
        <w:rPr>
          <w:rFonts w:cs="Tahoma"/>
          <w:b/>
          <w:bCs/>
        </w:rPr>
        <w:t>Cíl předmětu:</w:t>
      </w:r>
    </w:p>
    <w:p w:rsidR="0014241C" w:rsidRDefault="00BD2FD8" w:rsidP="00981EAC">
      <w:pPr>
        <w:keepNext w:val="0"/>
        <w:widowControl/>
        <w:tabs>
          <w:tab w:val="left" w:pos="6300"/>
        </w:tabs>
        <w:suppressAutoHyphens w:val="0"/>
        <w:rPr>
          <w:rFonts w:cs="Tahoma"/>
        </w:rPr>
      </w:pPr>
      <w:r>
        <w:rPr>
          <w:rFonts w:cs="Tahoma"/>
        </w:rPr>
        <w:t>Je naučit žáky racionálně provádět operace s čísly, efektivně využívat prostředky výpočetní techniky při řešení obtížnějších úloh (kalkulátor), matematizovat reálnou situaci, hledat nejjednodušší cestu k jeho vyřešení, vyhodnotit výsledek řešení vzhledem k realitě, využívat informace kvantitativního charakteru zadané různými způsoby - grafy, tabulky, používat a převádět běžně užívané jednotky, přesně se vyjadřovat. Ve vazbě na předmět Oborová matematika zprostředkovat žákům poznatky, které jsou potřebné v odborném vzdělávání, ale i praktickém životě.</w:t>
      </w:r>
    </w:p>
    <w:p w:rsidR="0014241C" w:rsidRDefault="0014241C" w:rsidP="00981EAC">
      <w:pPr>
        <w:keepNext w:val="0"/>
        <w:widowControl/>
        <w:tabs>
          <w:tab w:val="left" w:pos="6300"/>
        </w:tabs>
        <w:suppressAutoHyphens w:val="0"/>
        <w:rPr>
          <w:rFonts w:cs="Tahoma"/>
        </w:rPr>
      </w:pPr>
    </w:p>
    <w:p w:rsidR="0014241C" w:rsidRDefault="00BD2FD8" w:rsidP="00981EAC">
      <w:pPr>
        <w:keepNext w:val="0"/>
        <w:widowControl/>
        <w:tabs>
          <w:tab w:val="left" w:pos="6300"/>
        </w:tabs>
        <w:suppressAutoHyphens w:val="0"/>
        <w:rPr>
          <w:rFonts w:cs="Tahoma"/>
          <w:b/>
          <w:bCs/>
        </w:rPr>
      </w:pPr>
      <w:r>
        <w:rPr>
          <w:rFonts w:cs="Tahoma"/>
          <w:b/>
          <w:bCs/>
        </w:rPr>
        <w:t>Charakteristika učiva:</w:t>
      </w:r>
    </w:p>
    <w:p w:rsidR="0014241C" w:rsidRDefault="00BD2FD8" w:rsidP="00981EAC">
      <w:pPr>
        <w:keepNext w:val="0"/>
        <w:widowControl/>
        <w:tabs>
          <w:tab w:val="left" w:pos="6300"/>
        </w:tabs>
        <w:suppressAutoHyphens w:val="0"/>
      </w:pPr>
      <w:r>
        <w:rPr>
          <w:rFonts w:cs="Tahoma"/>
        </w:rPr>
        <w:t xml:space="preserve">Obsah předmětu vychází z obsahového okruhu RVP - </w:t>
      </w:r>
      <w:r>
        <w:rPr>
          <w:rFonts w:cs="Tahoma"/>
          <w:i/>
          <w:iCs/>
        </w:rPr>
        <w:t xml:space="preserve">Matematické vzdělávání. </w:t>
      </w:r>
      <w:r>
        <w:rPr>
          <w:rFonts w:cs="Tahoma"/>
        </w:rPr>
        <w:t>Tematické celky Operace s reálnými čísly, Mocniny a odmocniny, Planimetrie upevňují a upřesňují znalosti žáků ze základní školy. Tematické celky Výrazy a Rovnice a nerovnice rozšiřují znalosti žáků ze základní školy, prohlubuje se schopnost matematizovat reálnou situaci, kriticky hodnotit výsledek své práce. Tematický celek Funkce podporuje rozvoj funkčního myšlení žáků, čtení z grafů rozšiřuje schopnost žáků pracovat s daty. Tematický celek Výpočet povrchů a objemů těles směřuje žáky k využití teoretických znalostí k aplikaci v běžném životě.</w:t>
      </w:r>
    </w:p>
    <w:p w:rsidR="0014241C" w:rsidRDefault="0014241C" w:rsidP="00981EAC">
      <w:pPr>
        <w:keepNext w:val="0"/>
        <w:widowControl/>
        <w:tabs>
          <w:tab w:val="left" w:pos="6300"/>
        </w:tabs>
        <w:suppressAutoHyphens w:val="0"/>
        <w:rPr>
          <w:rFonts w:cs="Tahoma"/>
        </w:rPr>
      </w:pPr>
    </w:p>
    <w:p w:rsidR="0014241C" w:rsidRDefault="00BD2FD8" w:rsidP="00981EAC">
      <w:pPr>
        <w:keepNext w:val="0"/>
        <w:widowControl/>
        <w:tabs>
          <w:tab w:val="left" w:pos="6300"/>
        </w:tabs>
        <w:suppressAutoHyphens w:val="0"/>
        <w:rPr>
          <w:rFonts w:cs="Tahoma"/>
          <w:b/>
          <w:bCs/>
        </w:rPr>
      </w:pPr>
      <w:r>
        <w:rPr>
          <w:rFonts w:cs="Tahoma"/>
          <w:b/>
          <w:bCs/>
        </w:rPr>
        <w:t>Cíle vzdělávání v oblasti citů, postojů a preferencí:</w:t>
      </w:r>
    </w:p>
    <w:p w:rsidR="0014241C" w:rsidRDefault="00BD2FD8" w:rsidP="00981EAC">
      <w:pPr>
        <w:keepNext w:val="0"/>
        <w:widowControl/>
        <w:tabs>
          <w:tab w:val="left" w:pos="6300"/>
        </w:tabs>
        <w:suppressAutoHyphens w:val="0"/>
        <w:rPr>
          <w:rFonts w:cs="Tahoma"/>
        </w:rPr>
      </w:pPr>
      <w:r>
        <w:rPr>
          <w:rFonts w:cs="Tahoma"/>
        </w:rPr>
        <w:t>Matematické vzdělávání směřuje k tomu, aby žáci získali důvěru ve vlastní schopnosti, vytrvalost, kritičnost a schopnost sebehodnocení.</w:t>
      </w:r>
    </w:p>
    <w:p w:rsidR="0014241C" w:rsidRDefault="0014241C" w:rsidP="00981EAC">
      <w:pPr>
        <w:keepNext w:val="0"/>
        <w:widowControl/>
        <w:tabs>
          <w:tab w:val="left" w:pos="6300"/>
        </w:tabs>
        <w:suppressAutoHyphens w:val="0"/>
        <w:rPr>
          <w:rFonts w:cs="Tahoma"/>
        </w:rPr>
      </w:pPr>
    </w:p>
    <w:p w:rsidR="0014241C" w:rsidRDefault="00BD2FD8" w:rsidP="00981EAC">
      <w:pPr>
        <w:keepNext w:val="0"/>
        <w:widowControl/>
        <w:tabs>
          <w:tab w:val="left" w:pos="6300"/>
        </w:tabs>
        <w:suppressAutoHyphens w:val="0"/>
        <w:rPr>
          <w:rFonts w:cs="Tahoma"/>
          <w:b/>
          <w:bCs/>
        </w:rPr>
      </w:pPr>
      <w:r>
        <w:rPr>
          <w:rFonts w:cs="Tahoma"/>
          <w:b/>
          <w:bCs/>
        </w:rPr>
        <w:t>Metody a strategie výuky:</w:t>
      </w:r>
    </w:p>
    <w:p w:rsidR="0014241C" w:rsidRDefault="00BD2FD8" w:rsidP="00981EAC">
      <w:pPr>
        <w:keepNext w:val="0"/>
        <w:widowControl/>
        <w:suppressAutoHyphens w:val="0"/>
        <w:rPr>
          <w:rFonts w:cs="Tahoma"/>
        </w:rPr>
      </w:pPr>
      <w:r>
        <w:rPr>
          <w:rFonts w:cs="Tahoma"/>
        </w:rPr>
        <w:t>Při výuce je používána forma výkladu, řízeného rozhovoru, práce s učebnicí, samostatné práce žáků.</w:t>
      </w:r>
    </w:p>
    <w:p w:rsidR="0014241C" w:rsidRDefault="00BD2FD8" w:rsidP="00981EAC">
      <w:pPr>
        <w:keepNext w:val="0"/>
        <w:widowControl/>
        <w:suppressAutoHyphens w:val="0"/>
        <w:rPr>
          <w:rFonts w:cs="Tahoma"/>
        </w:rPr>
      </w:pPr>
      <w:r>
        <w:rPr>
          <w:rFonts w:cs="Tahoma"/>
        </w:rPr>
        <w:t>Důraz je kladen na názornost a srozumitelnost výkladu, procvičování učiva.</w:t>
      </w:r>
    </w:p>
    <w:p w:rsidR="0014241C" w:rsidRDefault="0014241C" w:rsidP="00981EAC">
      <w:pPr>
        <w:keepNext w:val="0"/>
        <w:widowControl/>
        <w:suppressAutoHyphens w:val="0"/>
        <w:rPr>
          <w:rFonts w:cs="Tahoma"/>
        </w:rPr>
      </w:pPr>
    </w:p>
    <w:p w:rsidR="0014241C" w:rsidRDefault="00BD2FD8" w:rsidP="00981EAC">
      <w:pPr>
        <w:keepNext w:val="0"/>
        <w:widowControl/>
        <w:tabs>
          <w:tab w:val="left" w:pos="6300"/>
        </w:tabs>
        <w:suppressAutoHyphens w:val="0"/>
        <w:rPr>
          <w:rFonts w:cs="Tahoma"/>
          <w:b/>
          <w:bCs/>
        </w:rPr>
      </w:pPr>
      <w:r>
        <w:rPr>
          <w:rFonts w:cs="Tahoma"/>
          <w:b/>
          <w:bCs/>
        </w:rPr>
        <w:t>Hodnocení žáků:</w:t>
      </w:r>
    </w:p>
    <w:p w:rsidR="0014241C" w:rsidRDefault="00BD2FD8" w:rsidP="00981EAC">
      <w:pPr>
        <w:keepNext w:val="0"/>
        <w:widowControl/>
        <w:tabs>
          <w:tab w:val="left" w:pos="6300"/>
        </w:tabs>
        <w:suppressAutoHyphens w:val="0"/>
        <w:rPr>
          <w:rFonts w:cs="Tahoma"/>
        </w:rPr>
      </w:pPr>
      <w:r>
        <w:rPr>
          <w:rFonts w:cs="Tahoma"/>
        </w:rPr>
        <w:t>Podklady pro hodnocení učitel získává soustavným sledováním výkonu žáka, jeho aktivity v hodině, zkouškami písemnými, ústními. Průběžně jsou zařazovány krátké písemné zkoušky s cílem získání zpětné vazby o hloubce pochopení probíraného tématu žáky. V každém pololetí vypracují žáci jednu písemnou práci v trvání jedné vyučovací hodiny. Stejná doba je určena i na její rozbor. Výsledné hodnocení vychází z Hodnocení výsledků vzdělávání žáků SOŠ Bruntál.</w:t>
      </w:r>
    </w:p>
    <w:p w:rsidR="0020407C" w:rsidRDefault="0020407C" w:rsidP="00981EAC">
      <w:pPr>
        <w:keepNext w:val="0"/>
        <w:widowControl/>
        <w:shd w:val="clear" w:color="auto" w:fill="auto"/>
        <w:suppressAutoHyphens w:val="0"/>
        <w:jc w:val="left"/>
        <w:rPr>
          <w:rFonts w:cs="Tahoma"/>
        </w:rPr>
      </w:pPr>
      <w:r>
        <w:rPr>
          <w:rFonts w:cs="Tahoma"/>
        </w:rPr>
        <w:br w:type="page"/>
      </w:r>
    </w:p>
    <w:p w:rsidR="0014241C" w:rsidRDefault="0014241C" w:rsidP="00981EAC">
      <w:pPr>
        <w:keepNext w:val="0"/>
        <w:widowControl/>
        <w:tabs>
          <w:tab w:val="left" w:pos="6300"/>
        </w:tabs>
        <w:suppressAutoHyphens w:val="0"/>
        <w:rPr>
          <w:rFonts w:cs="Tahoma"/>
        </w:rPr>
      </w:pPr>
    </w:p>
    <w:p w:rsidR="0014241C" w:rsidRDefault="00BD2FD8" w:rsidP="00981EAC">
      <w:pPr>
        <w:keepNext w:val="0"/>
        <w:widowControl/>
        <w:tabs>
          <w:tab w:val="left" w:pos="6300"/>
        </w:tabs>
        <w:suppressAutoHyphens w:val="0"/>
        <w:rPr>
          <w:rFonts w:cs="Tahoma"/>
          <w:b/>
          <w:bCs/>
        </w:rPr>
      </w:pPr>
      <w:r>
        <w:rPr>
          <w:rFonts w:cs="Tahoma"/>
          <w:b/>
          <w:bCs/>
        </w:rPr>
        <w:t>Přínos předmětu pro rozvoj klíčových kompetencí a průřezových témat:</w:t>
      </w:r>
    </w:p>
    <w:p w:rsidR="0014241C" w:rsidRDefault="00BD2FD8" w:rsidP="00981EAC">
      <w:pPr>
        <w:keepNext w:val="0"/>
        <w:widowControl/>
        <w:suppressAutoHyphens w:val="0"/>
        <w:rPr>
          <w:rFonts w:cs="Tahoma"/>
          <w:b/>
          <w:bCs/>
        </w:rPr>
      </w:pPr>
      <w:r>
        <w:rPr>
          <w:rFonts w:cs="Tahoma"/>
          <w:b/>
          <w:bCs/>
        </w:rPr>
        <w:t>Klíčové kompetence:</w:t>
      </w:r>
    </w:p>
    <w:p w:rsidR="0014241C" w:rsidRDefault="00BD2FD8" w:rsidP="00981EAC">
      <w:pPr>
        <w:keepNext w:val="0"/>
        <w:widowControl/>
        <w:suppressAutoHyphens w:val="0"/>
        <w:rPr>
          <w:rFonts w:cs="Tahoma"/>
          <w:i/>
          <w:iCs/>
        </w:rPr>
      </w:pPr>
      <w:r>
        <w:rPr>
          <w:rFonts w:cs="Tahoma"/>
          <w:i/>
          <w:iCs/>
        </w:rPr>
        <w:t>Kompetence k učení</w:t>
      </w:r>
    </w:p>
    <w:p w:rsidR="0014241C" w:rsidRDefault="00BD2FD8" w:rsidP="00981EAC">
      <w:pPr>
        <w:keepNext w:val="0"/>
        <w:widowControl/>
        <w:suppressAutoHyphens w:val="0"/>
        <w:rPr>
          <w:rFonts w:cs="Tahoma"/>
        </w:rPr>
      </w:pPr>
      <w:r>
        <w:rPr>
          <w:rFonts w:cs="Tahoma"/>
        </w:rPr>
        <w:t>učitel motivuje žáky k učení poukazem na praktičnost a potřebnost matematických vědomostí v profesním i osobním životě</w:t>
      </w:r>
    </w:p>
    <w:p w:rsidR="0014241C" w:rsidRDefault="00BD2FD8" w:rsidP="00981EAC">
      <w:pPr>
        <w:keepNext w:val="0"/>
        <w:widowControl/>
        <w:suppressAutoHyphens w:val="0"/>
        <w:rPr>
          <w:rFonts w:cs="Tahoma"/>
          <w:i/>
          <w:iCs/>
        </w:rPr>
      </w:pPr>
      <w:r>
        <w:rPr>
          <w:rFonts w:cs="Tahoma"/>
          <w:i/>
          <w:iCs/>
        </w:rPr>
        <w:t>Komunikativní kompetence</w:t>
      </w:r>
    </w:p>
    <w:p w:rsidR="0014241C" w:rsidRDefault="00BD2FD8" w:rsidP="00981EAC">
      <w:pPr>
        <w:keepNext w:val="0"/>
        <w:widowControl/>
        <w:suppressAutoHyphens w:val="0"/>
        <w:rPr>
          <w:rFonts w:cs="Tahoma"/>
        </w:rPr>
      </w:pPr>
      <w:r>
        <w:rPr>
          <w:rFonts w:cs="Tahoma"/>
        </w:rPr>
        <w:t>vyjadřovat se ústně i písemně, odborně správně, vede žáky ke zdůvodňování svých matematických postupů, dále k tomu, že vše souvisí se vším</w:t>
      </w:r>
    </w:p>
    <w:p w:rsidR="0014241C" w:rsidRDefault="00BD2FD8" w:rsidP="00981EAC">
      <w:pPr>
        <w:keepNext w:val="0"/>
        <w:widowControl/>
        <w:suppressAutoHyphens w:val="0"/>
        <w:rPr>
          <w:rFonts w:cs="Tahoma"/>
          <w:i/>
          <w:iCs/>
        </w:rPr>
      </w:pPr>
      <w:r>
        <w:rPr>
          <w:rFonts w:cs="Tahoma"/>
          <w:i/>
          <w:iCs/>
        </w:rPr>
        <w:t>Kompetence sociální a personální</w:t>
      </w:r>
    </w:p>
    <w:p w:rsidR="0014241C" w:rsidRDefault="00BD2FD8" w:rsidP="00981EAC">
      <w:pPr>
        <w:keepNext w:val="0"/>
        <w:widowControl/>
        <w:suppressAutoHyphens w:val="0"/>
        <w:rPr>
          <w:rFonts w:cs="Tahoma"/>
        </w:rPr>
      </w:pPr>
      <w:r>
        <w:rPr>
          <w:rFonts w:cs="Tahoma"/>
        </w:rPr>
        <w:t>kriticky hodnotit výsledky své práce, mít odhad výsledku,</w:t>
      </w:r>
    </w:p>
    <w:p w:rsidR="0014241C" w:rsidRDefault="00BD2FD8" w:rsidP="00981EAC">
      <w:pPr>
        <w:keepNext w:val="0"/>
        <w:widowControl/>
        <w:suppressAutoHyphens w:val="0"/>
        <w:rPr>
          <w:rFonts w:cs="Tahoma"/>
        </w:rPr>
      </w:pPr>
      <w:r>
        <w:rPr>
          <w:rFonts w:cs="Tahoma"/>
        </w:rPr>
        <w:t>přijímat radu a kritiku, sebehodnocení</w:t>
      </w:r>
    </w:p>
    <w:p w:rsidR="0014241C" w:rsidRDefault="00BD2FD8" w:rsidP="00981EAC">
      <w:pPr>
        <w:keepNext w:val="0"/>
        <w:widowControl/>
        <w:suppressAutoHyphens w:val="0"/>
        <w:rPr>
          <w:rFonts w:cs="Tahoma"/>
          <w:i/>
          <w:iCs/>
        </w:rPr>
      </w:pPr>
      <w:r>
        <w:rPr>
          <w:rFonts w:cs="Tahoma"/>
          <w:i/>
          <w:iCs/>
        </w:rPr>
        <w:t>Matematické kompetence</w:t>
      </w:r>
    </w:p>
    <w:p w:rsidR="0014241C" w:rsidRDefault="00BD2FD8" w:rsidP="00981EAC">
      <w:pPr>
        <w:keepNext w:val="0"/>
        <w:widowControl/>
        <w:suppressAutoHyphens w:val="0"/>
        <w:rPr>
          <w:rFonts w:cs="Tahoma"/>
        </w:rPr>
      </w:pPr>
      <w:r>
        <w:rPr>
          <w:rFonts w:cs="Tahoma"/>
        </w:rPr>
        <w:t>zvolit pro řešení úloh odpovídající matematické techniky a postupy</w:t>
      </w:r>
    </w:p>
    <w:p w:rsidR="0014241C" w:rsidRDefault="00BD2FD8" w:rsidP="00981EAC">
      <w:pPr>
        <w:keepNext w:val="0"/>
        <w:widowControl/>
        <w:suppressAutoHyphens w:val="0"/>
        <w:rPr>
          <w:rFonts w:cs="Tahoma"/>
        </w:rPr>
      </w:pPr>
      <w:r>
        <w:rPr>
          <w:rFonts w:cs="Tahoma"/>
        </w:rPr>
        <w:t>využívat a vytvářet různé formy grafického znázornění (tabulky, grafy apod.)</w:t>
      </w:r>
    </w:p>
    <w:p w:rsidR="0014241C" w:rsidRDefault="00BD2FD8" w:rsidP="00981EAC">
      <w:pPr>
        <w:keepNext w:val="0"/>
        <w:widowControl/>
        <w:suppressAutoHyphens w:val="0"/>
        <w:rPr>
          <w:rFonts w:cs="Tahoma"/>
          <w:i/>
          <w:iCs/>
        </w:rPr>
      </w:pPr>
      <w:r>
        <w:rPr>
          <w:rFonts w:cs="Tahoma"/>
          <w:i/>
          <w:iCs/>
        </w:rPr>
        <w:t>Kompetence využívat prostředky informačních a komunikačních technologií a pracovat s nimi</w:t>
      </w:r>
    </w:p>
    <w:p w:rsidR="0014241C" w:rsidRDefault="00BD2FD8" w:rsidP="00981EAC">
      <w:pPr>
        <w:keepNext w:val="0"/>
        <w:widowControl/>
        <w:suppressAutoHyphens w:val="0"/>
        <w:rPr>
          <w:rFonts w:cs="Tahoma"/>
        </w:rPr>
      </w:pPr>
      <w:r>
        <w:rPr>
          <w:rFonts w:cs="Tahoma"/>
        </w:rPr>
        <w:t>vede žáky k práci s kalkulátorem</w:t>
      </w:r>
    </w:p>
    <w:p w:rsidR="0014241C" w:rsidRDefault="00BD2FD8" w:rsidP="00981EAC">
      <w:pPr>
        <w:keepNext w:val="0"/>
        <w:widowControl/>
        <w:suppressAutoHyphens w:val="0"/>
        <w:rPr>
          <w:rFonts w:cs="Tahoma"/>
          <w:i/>
          <w:iCs/>
        </w:rPr>
      </w:pPr>
      <w:r>
        <w:rPr>
          <w:rFonts w:cs="Tahoma"/>
          <w:i/>
          <w:iCs/>
        </w:rPr>
        <w:t>Kompetence k řešení problémů</w:t>
      </w:r>
    </w:p>
    <w:p w:rsidR="0014241C" w:rsidRDefault="00BD2FD8" w:rsidP="00981EAC">
      <w:pPr>
        <w:keepNext w:val="0"/>
        <w:widowControl/>
        <w:suppressAutoHyphens w:val="0"/>
        <w:rPr>
          <w:rFonts w:cs="Tahoma"/>
        </w:rPr>
      </w:pPr>
      <w:r>
        <w:rPr>
          <w:rFonts w:cs="Tahoma"/>
        </w:rPr>
        <w:t>získat ze zadání úlohy informace potřebné k řešení problémů a navrhnout způsob řešení</w:t>
      </w:r>
    </w:p>
    <w:p w:rsidR="0014241C" w:rsidRDefault="0014241C" w:rsidP="00981EAC">
      <w:pPr>
        <w:keepNext w:val="0"/>
        <w:widowControl/>
        <w:suppressAutoHyphens w:val="0"/>
        <w:rPr>
          <w:rFonts w:cs="Tahoma"/>
        </w:rPr>
      </w:pPr>
    </w:p>
    <w:p w:rsidR="0014241C" w:rsidRDefault="00BD2FD8" w:rsidP="00981EAC">
      <w:pPr>
        <w:keepNext w:val="0"/>
        <w:widowControl/>
        <w:suppressAutoHyphens w:val="0"/>
        <w:rPr>
          <w:rFonts w:cs="Tahoma"/>
          <w:b/>
          <w:bCs/>
        </w:rPr>
      </w:pPr>
      <w:r>
        <w:rPr>
          <w:rFonts w:cs="Tahoma"/>
          <w:b/>
          <w:bCs/>
        </w:rPr>
        <w:t>Průřezová témata:</w:t>
      </w:r>
    </w:p>
    <w:p w:rsidR="0014241C" w:rsidRDefault="00BD2FD8" w:rsidP="00981EAC">
      <w:pPr>
        <w:keepNext w:val="0"/>
        <w:widowControl/>
        <w:suppressAutoHyphens w:val="0"/>
        <w:rPr>
          <w:rFonts w:cs="Tahoma"/>
          <w:i/>
          <w:iCs/>
        </w:rPr>
      </w:pPr>
      <w:r>
        <w:rPr>
          <w:rFonts w:cs="Tahoma"/>
          <w:i/>
          <w:iCs/>
        </w:rPr>
        <w:t>Občan v demokratické společnosti</w:t>
      </w:r>
    </w:p>
    <w:p w:rsidR="0014241C" w:rsidRDefault="00BD2FD8" w:rsidP="00981EAC">
      <w:pPr>
        <w:keepNext w:val="0"/>
        <w:widowControl/>
        <w:suppressAutoHyphens w:val="0"/>
        <w:rPr>
          <w:rFonts w:cs="Tahoma"/>
        </w:rPr>
      </w:pPr>
      <w:r>
        <w:rPr>
          <w:rFonts w:cs="Tahoma"/>
        </w:rPr>
        <w:t xml:space="preserve">žáci jsou vedeni k tomu, aby přebírali odpovědnost za rozvoj své osobnosti a možnosti svého uplatnění v životě  </w:t>
      </w:r>
    </w:p>
    <w:p w:rsidR="0014241C" w:rsidRDefault="00BD2FD8" w:rsidP="00981EAC">
      <w:pPr>
        <w:keepNext w:val="0"/>
        <w:widowControl/>
        <w:suppressAutoHyphens w:val="0"/>
        <w:rPr>
          <w:rFonts w:cs="Tahoma"/>
          <w:i/>
          <w:iCs/>
        </w:rPr>
      </w:pPr>
      <w:r>
        <w:rPr>
          <w:rFonts w:cs="Tahoma"/>
          <w:i/>
          <w:iCs/>
        </w:rPr>
        <w:t>Člověk a svět práce</w:t>
      </w:r>
    </w:p>
    <w:p w:rsidR="0014241C" w:rsidRDefault="00BD2FD8" w:rsidP="00981EAC">
      <w:pPr>
        <w:keepNext w:val="0"/>
        <w:widowControl/>
        <w:suppressAutoHyphens w:val="0"/>
        <w:rPr>
          <w:rFonts w:cs="Tahoma"/>
        </w:rPr>
      </w:pPr>
      <w:r>
        <w:rPr>
          <w:rFonts w:cs="Tahoma"/>
        </w:rPr>
        <w:t xml:space="preserve">žáci jsou vedeni na vhodně volených úlohách z oboru k chápání informací jako důležitého prvku pro správné rozhodování jedince. </w:t>
      </w:r>
    </w:p>
    <w:p w:rsidR="0014241C" w:rsidRDefault="00BD2FD8" w:rsidP="00981EAC">
      <w:pPr>
        <w:keepNext w:val="0"/>
        <w:widowControl/>
        <w:suppressAutoHyphens w:val="0"/>
        <w:rPr>
          <w:rFonts w:cs="Tahoma"/>
          <w:i/>
          <w:iCs/>
        </w:rPr>
      </w:pPr>
      <w:r>
        <w:rPr>
          <w:rFonts w:cs="Tahoma"/>
          <w:i/>
          <w:iCs/>
        </w:rPr>
        <w:t>Informační a komunikační technologie</w:t>
      </w:r>
    </w:p>
    <w:p w:rsidR="0014241C" w:rsidRDefault="00BD2FD8" w:rsidP="00981EAC">
      <w:pPr>
        <w:keepNext w:val="0"/>
        <w:widowControl/>
        <w:tabs>
          <w:tab w:val="left" w:pos="6300"/>
        </w:tabs>
        <w:suppressAutoHyphens w:val="0"/>
        <w:rPr>
          <w:rFonts w:cs="Tahoma"/>
        </w:rPr>
      </w:pPr>
      <w:r>
        <w:rPr>
          <w:rFonts w:cs="Tahoma"/>
        </w:rPr>
        <w:t>žáci jsou vedeni k efektivnímu využívání různých zdrojů informací (matematické sbírky úloh, internet)</w:t>
      </w:r>
    </w:p>
    <w:p w:rsidR="0014241C" w:rsidRDefault="00BD2FD8" w:rsidP="00981EAC">
      <w:pPr>
        <w:keepNext w:val="0"/>
        <w:widowControl/>
        <w:tabs>
          <w:tab w:val="left" w:pos="6300"/>
        </w:tabs>
        <w:suppressAutoHyphens w:val="0"/>
        <w:rPr>
          <w:rFonts w:cs="Tahoma"/>
        </w:rPr>
      </w:pPr>
      <w:r>
        <w:rPr>
          <w:rFonts w:cs="Tahoma"/>
        </w:rPr>
        <w:t xml:space="preserve"> </w:t>
      </w:r>
    </w:p>
    <w:p w:rsidR="0014241C" w:rsidRDefault="00BD2FD8" w:rsidP="00981EAC">
      <w:pPr>
        <w:keepNext w:val="0"/>
        <w:widowControl/>
        <w:suppressAutoHyphens w:val="0"/>
        <w:rPr>
          <w:rFonts w:cs="Tahoma"/>
          <w:b/>
          <w:bCs/>
          <w:color w:val="000000"/>
        </w:rPr>
      </w:pPr>
      <w:r>
        <w:rPr>
          <w:rFonts w:cs="Tahoma"/>
          <w:b/>
          <w:bCs/>
          <w:color w:val="000000"/>
        </w:rPr>
        <w:t xml:space="preserve">Rozpis učiva a výsledků vzdělávání: </w:t>
      </w:r>
      <w:r>
        <w:rPr>
          <w:rFonts w:cs="Tahoma"/>
          <w:b/>
          <w:bCs/>
          <w:color w:val="000000"/>
        </w:rPr>
        <w:tab/>
        <w:t>1. ročník</w:t>
      </w:r>
      <w:r>
        <w:rPr>
          <w:rFonts w:cs="Tahoma"/>
          <w:b/>
          <w:bCs/>
          <w:color w:val="000000"/>
        </w:rPr>
        <w:tab/>
      </w:r>
      <w:r>
        <w:rPr>
          <w:rFonts w:cs="Tahoma"/>
          <w:b/>
          <w:bCs/>
          <w:color w:val="000000"/>
        </w:rPr>
        <w:tab/>
        <w:t>celkem 33 hodin</w:t>
      </w:r>
    </w:p>
    <w:tbl>
      <w:tblPr>
        <w:tblW w:w="9286"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75" w:type="dxa"/>
          <w:right w:w="110" w:type="dxa"/>
        </w:tblCellMar>
        <w:tblLook w:val="0000" w:firstRow="0" w:lastRow="0" w:firstColumn="0" w:lastColumn="0" w:noHBand="0" w:noVBand="0"/>
      </w:tblPr>
      <w:tblGrid>
        <w:gridCol w:w="3887"/>
        <w:gridCol w:w="720"/>
        <w:gridCol w:w="3777"/>
        <w:gridCol w:w="902"/>
      </w:tblGrid>
      <w:tr w:rsidR="0014241C">
        <w:trPr>
          <w:trHeight w:val="1"/>
          <w:jc w:val="center"/>
        </w:trPr>
        <w:tc>
          <w:tcPr>
            <w:tcW w:w="3887" w:type="dxa"/>
            <w:tcBorders>
              <w:top w:val="single" w:sz="4" w:space="0" w:color="00000A"/>
              <w:left w:val="single" w:sz="4" w:space="0" w:color="00000A"/>
              <w:bottom w:val="single" w:sz="4" w:space="0" w:color="00000A"/>
              <w:right w:val="single" w:sz="4" w:space="0" w:color="00000A"/>
            </w:tcBorders>
            <w:shd w:val="clear" w:color="auto" w:fill="FFFFFF"/>
            <w:tcMar>
              <w:left w:w="75" w:type="dxa"/>
            </w:tcMar>
          </w:tcPr>
          <w:p w:rsidR="0014241C" w:rsidRDefault="00BD2FD8" w:rsidP="00981EAC">
            <w:pPr>
              <w:keepNext w:val="0"/>
              <w:widowControl/>
              <w:tabs>
                <w:tab w:val="left" w:pos="6300"/>
              </w:tabs>
              <w:suppressAutoHyphens w:val="0"/>
              <w:rPr>
                <w:rFonts w:cs="Tahoma"/>
                <w:b/>
                <w:bCs/>
              </w:rPr>
            </w:pPr>
            <w:r>
              <w:rPr>
                <w:rFonts w:cs="Tahoma"/>
                <w:b/>
                <w:bCs/>
              </w:rPr>
              <w:t>Výsledky vzdělávání</w:t>
            </w:r>
          </w:p>
        </w:tc>
        <w:tc>
          <w:tcPr>
            <w:tcW w:w="4497" w:type="dxa"/>
            <w:gridSpan w:val="2"/>
            <w:tcBorders>
              <w:top w:val="single" w:sz="4" w:space="0" w:color="00000A"/>
              <w:left w:val="single" w:sz="4" w:space="0" w:color="00000A"/>
              <w:bottom w:val="single" w:sz="4" w:space="0" w:color="00000A"/>
              <w:right w:val="single" w:sz="4" w:space="0" w:color="00000A"/>
            </w:tcBorders>
            <w:shd w:val="clear" w:color="auto" w:fill="FFFFFF"/>
            <w:tcMar>
              <w:left w:w="75" w:type="dxa"/>
            </w:tcMar>
          </w:tcPr>
          <w:p w:rsidR="0014241C" w:rsidRDefault="00BD2FD8" w:rsidP="00981EAC">
            <w:pPr>
              <w:keepNext w:val="0"/>
              <w:widowControl/>
              <w:tabs>
                <w:tab w:val="left" w:pos="6300"/>
              </w:tabs>
              <w:suppressAutoHyphens w:val="0"/>
              <w:jc w:val="center"/>
              <w:rPr>
                <w:rFonts w:cs="Tahoma"/>
                <w:b/>
                <w:bCs/>
              </w:rPr>
            </w:pPr>
            <w:r>
              <w:rPr>
                <w:rFonts w:cs="Tahoma"/>
                <w:b/>
                <w:bCs/>
              </w:rPr>
              <w:t>Rozpis učiva</w:t>
            </w:r>
          </w:p>
          <w:p w:rsidR="0014241C" w:rsidRDefault="0014241C" w:rsidP="00981EAC">
            <w:pPr>
              <w:keepNext w:val="0"/>
              <w:widowControl/>
              <w:tabs>
                <w:tab w:val="left" w:pos="6300"/>
              </w:tabs>
              <w:suppressAutoHyphens w:val="0"/>
              <w:jc w:val="center"/>
              <w:rPr>
                <w:rFonts w:cs="Calibri"/>
              </w:rPr>
            </w:pPr>
          </w:p>
        </w:tc>
        <w:tc>
          <w:tcPr>
            <w:tcW w:w="902" w:type="dxa"/>
            <w:tcBorders>
              <w:top w:val="single" w:sz="4" w:space="0" w:color="00000A"/>
              <w:left w:val="single" w:sz="4" w:space="0" w:color="00000A"/>
              <w:bottom w:val="single" w:sz="4" w:space="0" w:color="00000A"/>
              <w:right w:val="single" w:sz="4" w:space="0" w:color="00000A"/>
            </w:tcBorders>
            <w:shd w:val="clear" w:color="auto" w:fill="FFFFFF"/>
            <w:tcMar>
              <w:left w:w="75" w:type="dxa"/>
            </w:tcMar>
          </w:tcPr>
          <w:p w:rsidR="0014241C" w:rsidRDefault="00BD2FD8" w:rsidP="00981EAC">
            <w:pPr>
              <w:keepNext w:val="0"/>
              <w:widowControl/>
              <w:tabs>
                <w:tab w:val="left" w:pos="6300"/>
              </w:tabs>
              <w:suppressAutoHyphens w:val="0"/>
              <w:rPr>
                <w:b/>
                <w:bCs/>
              </w:rPr>
            </w:pPr>
            <w:r>
              <w:rPr>
                <w:b/>
                <w:bCs/>
              </w:rPr>
              <w:t>Počet hodin</w:t>
            </w:r>
          </w:p>
        </w:tc>
      </w:tr>
      <w:tr w:rsidR="0014241C">
        <w:trPr>
          <w:trHeight w:val="1"/>
          <w:jc w:val="center"/>
        </w:trPr>
        <w:tc>
          <w:tcPr>
            <w:tcW w:w="3887" w:type="dxa"/>
            <w:tcBorders>
              <w:top w:val="single" w:sz="4" w:space="0" w:color="00000A"/>
              <w:left w:val="single" w:sz="4" w:space="0" w:color="00000A"/>
              <w:bottom w:val="single" w:sz="4" w:space="0" w:color="00000A"/>
              <w:right w:val="single" w:sz="4" w:space="0" w:color="00000A"/>
            </w:tcBorders>
            <w:shd w:val="clear" w:color="auto" w:fill="FFFFFF"/>
            <w:tcMar>
              <w:left w:w="75" w:type="dxa"/>
            </w:tcMar>
          </w:tcPr>
          <w:p w:rsidR="0014241C" w:rsidRDefault="00BD2FD8" w:rsidP="00981EAC">
            <w:pPr>
              <w:keepNext w:val="0"/>
              <w:widowControl/>
              <w:suppressAutoHyphens w:val="0"/>
              <w:rPr>
                <w:rFonts w:cs="Tahoma"/>
              </w:rPr>
            </w:pPr>
            <w:r>
              <w:rPr>
                <w:rFonts w:cs="Tahoma"/>
              </w:rPr>
              <w:t>Žák</w:t>
            </w:r>
          </w:p>
          <w:p w:rsidR="0014241C" w:rsidRDefault="00BD2FD8" w:rsidP="00981EAC">
            <w:pPr>
              <w:keepNext w:val="0"/>
              <w:widowControl/>
              <w:suppressAutoHyphens w:val="0"/>
              <w:rPr>
                <w:rFonts w:cs="Tahoma"/>
              </w:rPr>
            </w:pPr>
            <w:r>
              <w:rPr>
                <w:rFonts w:cs="Tahoma"/>
              </w:rPr>
              <w:t>Provádí aritmetické operace s přirozenými, celými, racionálními čísly.</w:t>
            </w:r>
          </w:p>
          <w:p w:rsidR="0014241C" w:rsidRDefault="00BD2FD8" w:rsidP="00981EAC">
            <w:pPr>
              <w:keepNext w:val="0"/>
              <w:widowControl/>
              <w:suppressAutoHyphens w:val="0"/>
              <w:rPr>
                <w:rFonts w:cs="Tahoma"/>
              </w:rPr>
            </w:pPr>
            <w:r>
              <w:rPr>
                <w:rFonts w:cs="Tahoma"/>
              </w:rPr>
              <w:t>Používá různé zápisy racionálních čísel.</w:t>
            </w:r>
          </w:p>
          <w:p w:rsidR="0014241C" w:rsidRDefault="00BD2FD8" w:rsidP="00981EAC">
            <w:pPr>
              <w:keepNext w:val="0"/>
              <w:widowControl/>
              <w:suppressAutoHyphens w:val="0"/>
              <w:rPr>
                <w:rFonts w:cs="Tahoma"/>
              </w:rPr>
            </w:pPr>
            <w:r>
              <w:rPr>
                <w:rFonts w:cs="Tahoma"/>
              </w:rPr>
              <w:t>Zaokrouhlí desetinné číslo.</w:t>
            </w:r>
          </w:p>
          <w:p w:rsidR="0014241C" w:rsidRDefault="00BD2FD8" w:rsidP="00981EAC">
            <w:pPr>
              <w:keepNext w:val="0"/>
              <w:widowControl/>
              <w:suppressAutoHyphens w:val="0"/>
              <w:rPr>
                <w:rFonts w:cs="Tahoma"/>
              </w:rPr>
            </w:pPr>
            <w:r>
              <w:rPr>
                <w:rFonts w:cs="Tahoma"/>
              </w:rPr>
              <w:t>Znázorní číslo na číselné ose.</w:t>
            </w:r>
          </w:p>
          <w:p w:rsidR="0014241C" w:rsidRDefault="00BD2FD8" w:rsidP="00981EAC">
            <w:pPr>
              <w:keepNext w:val="0"/>
              <w:widowControl/>
              <w:suppressAutoHyphens w:val="0"/>
              <w:rPr>
                <w:rFonts w:cs="Tahoma"/>
              </w:rPr>
            </w:pPr>
            <w:r>
              <w:rPr>
                <w:rFonts w:cs="Tahoma"/>
              </w:rPr>
              <w:t>Používá trojčlenku pro výpočet přímé a nepřímé úměrnosti, procent.</w:t>
            </w:r>
          </w:p>
          <w:p w:rsidR="0014241C" w:rsidRDefault="00BD2FD8" w:rsidP="00981EAC">
            <w:pPr>
              <w:keepNext w:val="0"/>
              <w:widowControl/>
              <w:tabs>
                <w:tab w:val="left" w:pos="6300"/>
              </w:tabs>
              <w:suppressAutoHyphens w:val="0"/>
              <w:rPr>
                <w:rFonts w:cs="Tahoma"/>
              </w:rPr>
            </w:pPr>
            <w:r>
              <w:rPr>
                <w:rFonts w:cs="Tahoma"/>
              </w:rPr>
              <w:t xml:space="preserve">Řeší praktické úlohy s využitím procentového počtu - zaměření úloh dle příslušného oboru vzdělání. </w:t>
            </w:r>
          </w:p>
          <w:p w:rsidR="0014241C" w:rsidRDefault="0014241C" w:rsidP="00981EAC">
            <w:pPr>
              <w:keepNext w:val="0"/>
              <w:widowControl/>
              <w:tabs>
                <w:tab w:val="left" w:pos="6300"/>
              </w:tabs>
              <w:suppressAutoHyphens w:val="0"/>
              <w:rPr>
                <w:rFonts w:cs="Calibri"/>
              </w:rPr>
            </w:pPr>
          </w:p>
          <w:p w:rsidR="0014241C" w:rsidRDefault="00BD2FD8" w:rsidP="00981EAC">
            <w:pPr>
              <w:keepNext w:val="0"/>
              <w:widowControl/>
              <w:suppressAutoHyphens w:val="0"/>
              <w:rPr>
                <w:rFonts w:cs="Tahoma"/>
              </w:rPr>
            </w:pPr>
            <w:r>
              <w:rPr>
                <w:rFonts w:cs="Tahoma"/>
              </w:rPr>
              <w:t>Určí druhou mocninu a odmocninu pomocí kalkulátoru.</w:t>
            </w:r>
          </w:p>
          <w:p w:rsidR="0014241C" w:rsidRDefault="00BD2FD8" w:rsidP="00981EAC">
            <w:pPr>
              <w:keepNext w:val="0"/>
              <w:widowControl/>
              <w:suppressAutoHyphens w:val="0"/>
              <w:rPr>
                <w:rFonts w:cs="Tahoma"/>
              </w:rPr>
            </w:pPr>
            <w:r>
              <w:rPr>
                <w:rFonts w:cs="Tahoma"/>
              </w:rPr>
              <w:t>Ovládá početní výkony s mocninami s celočíselným exponentem.</w:t>
            </w:r>
          </w:p>
          <w:p w:rsidR="0014241C" w:rsidRDefault="00BD2FD8" w:rsidP="00981EAC">
            <w:pPr>
              <w:keepNext w:val="0"/>
              <w:widowControl/>
              <w:tabs>
                <w:tab w:val="left" w:pos="6300"/>
              </w:tabs>
              <w:suppressAutoHyphens w:val="0"/>
              <w:rPr>
                <w:rFonts w:cs="Tahoma"/>
              </w:rPr>
            </w:pPr>
            <w:r>
              <w:rPr>
                <w:rFonts w:cs="Tahoma"/>
              </w:rPr>
              <w:t>Dokáže odhadnout výsledek při vyhodnocování složitějších výpočtů, zapíše číslo ve zkráceném tvaru.</w:t>
            </w:r>
          </w:p>
          <w:p w:rsidR="0014241C" w:rsidRDefault="00BD2FD8" w:rsidP="00981EAC">
            <w:pPr>
              <w:keepNext w:val="0"/>
              <w:widowControl/>
              <w:suppressAutoHyphens w:val="0"/>
              <w:rPr>
                <w:rFonts w:cs="Tahoma"/>
              </w:rPr>
            </w:pPr>
            <w:r>
              <w:rPr>
                <w:rFonts w:cs="Tahoma"/>
              </w:rPr>
              <w:t>Vypočítá hodnotu výrazu.</w:t>
            </w:r>
          </w:p>
          <w:p w:rsidR="0014241C" w:rsidRDefault="00BD2FD8" w:rsidP="00981EAC">
            <w:pPr>
              <w:keepNext w:val="0"/>
              <w:widowControl/>
              <w:suppressAutoHyphens w:val="0"/>
              <w:rPr>
                <w:rFonts w:cs="Tahoma"/>
              </w:rPr>
            </w:pPr>
            <w:r>
              <w:rPr>
                <w:rFonts w:cs="Tahoma"/>
              </w:rPr>
              <w:t>Provádí operace s výrazy.</w:t>
            </w:r>
          </w:p>
          <w:p w:rsidR="0014241C" w:rsidRDefault="00BD2FD8" w:rsidP="00981EAC">
            <w:pPr>
              <w:keepNext w:val="0"/>
              <w:widowControl/>
              <w:suppressAutoHyphens w:val="0"/>
              <w:rPr>
                <w:rFonts w:cs="Tahoma"/>
              </w:rPr>
            </w:pPr>
            <w:r>
              <w:rPr>
                <w:rFonts w:cs="Tahoma"/>
              </w:rPr>
              <w:t>Rozloží mnohočlen na součin.</w:t>
            </w:r>
          </w:p>
          <w:p w:rsidR="0014241C" w:rsidRDefault="00BD2FD8" w:rsidP="00981EAC">
            <w:pPr>
              <w:keepNext w:val="0"/>
              <w:widowControl/>
              <w:suppressAutoHyphens w:val="0"/>
              <w:rPr>
                <w:rFonts w:cs="Tahoma"/>
              </w:rPr>
            </w:pPr>
            <w:r>
              <w:rPr>
                <w:rFonts w:cs="Tahoma"/>
              </w:rPr>
              <w:t>Užívá vztahy pro druhou mocninu dvojčlenu a rozdíl druhých mocnin.</w:t>
            </w:r>
          </w:p>
          <w:p w:rsidR="0014241C" w:rsidRDefault="00BD2FD8" w:rsidP="00981EAC">
            <w:pPr>
              <w:keepNext w:val="0"/>
              <w:widowControl/>
              <w:suppressAutoHyphens w:val="0"/>
              <w:rPr>
                <w:rFonts w:cs="Tahoma"/>
              </w:rPr>
            </w:pPr>
            <w:r>
              <w:rPr>
                <w:rFonts w:cs="Tahoma"/>
              </w:rPr>
              <w:t>Určí podmínku existence lomeného výrazu.</w:t>
            </w:r>
          </w:p>
          <w:p w:rsidR="0014241C" w:rsidRDefault="00BD2FD8" w:rsidP="00981EAC">
            <w:pPr>
              <w:keepNext w:val="0"/>
              <w:widowControl/>
              <w:suppressAutoHyphens w:val="0"/>
              <w:rPr>
                <w:rFonts w:cs="Tahoma"/>
              </w:rPr>
            </w:pPr>
            <w:r>
              <w:rPr>
                <w:rFonts w:cs="Tahoma"/>
              </w:rPr>
              <w:t>Krátí lomené výrazy, provádí operace s nimi.</w:t>
            </w:r>
          </w:p>
          <w:p w:rsidR="0014241C" w:rsidRDefault="00BD2FD8" w:rsidP="00981EAC">
            <w:pPr>
              <w:keepNext w:val="0"/>
              <w:widowControl/>
              <w:tabs>
                <w:tab w:val="left" w:pos="6300"/>
              </w:tabs>
              <w:suppressAutoHyphens w:val="0"/>
              <w:rPr>
                <w:rFonts w:cs="Tahoma"/>
              </w:rPr>
            </w:pPr>
            <w:r>
              <w:rPr>
                <w:rFonts w:cs="Tahoma"/>
              </w:rPr>
              <w:t>Vypočítá neznámou ze vzorce.</w:t>
            </w:r>
          </w:p>
          <w:p w:rsidR="0014241C" w:rsidRDefault="0014241C" w:rsidP="00981EAC">
            <w:pPr>
              <w:keepNext w:val="0"/>
              <w:widowControl/>
              <w:suppressAutoHyphens w:val="0"/>
              <w:rPr>
                <w:rFonts w:cs="Tahoma"/>
              </w:rPr>
            </w:pPr>
          </w:p>
          <w:p w:rsidR="0014241C" w:rsidRDefault="0014241C" w:rsidP="00981EAC">
            <w:pPr>
              <w:keepNext w:val="0"/>
              <w:widowControl/>
              <w:tabs>
                <w:tab w:val="left" w:pos="6300"/>
              </w:tabs>
              <w:suppressAutoHyphens w:val="0"/>
              <w:rPr>
                <w:rFonts w:cs="Calibri"/>
              </w:rPr>
            </w:pPr>
          </w:p>
        </w:tc>
        <w:tc>
          <w:tcPr>
            <w:tcW w:w="720" w:type="dxa"/>
            <w:tcBorders>
              <w:top w:val="single" w:sz="4" w:space="0" w:color="00000A"/>
              <w:left w:val="single" w:sz="4" w:space="0" w:color="00000A"/>
              <w:bottom w:val="single" w:sz="4" w:space="0" w:color="00000A"/>
              <w:right w:val="single" w:sz="4" w:space="0" w:color="00000A"/>
            </w:tcBorders>
            <w:shd w:val="clear" w:color="auto" w:fill="FFFFFF"/>
            <w:tcMar>
              <w:left w:w="75" w:type="dxa"/>
            </w:tcMar>
          </w:tcPr>
          <w:p w:rsidR="0014241C" w:rsidRDefault="00BD2FD8" w:rsidP="00981EAC">
            <w:pPr>
              <w:keepNext w:val="0"/>
              <w:widowControl/>
              <w:tabs>
                <w:tab w:val="left" w:pos="6300"/>
              </w:tabs>
              <w:suppressAutoHyphens w:val="0"/>
              <w:rPr>
                <w:rFonts w:cs="Tahoma"/>
                <w:b/>
                <w:bCs/>
              </w:rPr>
            </w:pPr>
            <w:r>
              <w:rPr>
                <w:rFonts w:cs="Tahoma"/>
                <w:b/>
                <w:bCs/>
              </w:rPr>
              <w:t>1.</w:t>
            </w:r>
          </w:p>
          <w:p w:rsidR="0014241C" w:rsidRDefault="0014241C" w:rsidP="00981EAC">
            <w:pPr>
              <w:keepNext w:val="0"/>
              <w:widowControl/>
              <w:tabs>
                <w:tab w:val="left" w:pos="6300"/>
              </w:tabs>
              <w:suppressAutoHyphens w:val="0"/>
              <w:rPr>
                <w:rFonts w:cs="Calibri"/>
              </w:rPr>
            </w:pPr>
          </w:p>
          <w:p w:rsidR="0014241C" w:rsidRDefault="0014241C" w:rsidP="00981EAC">
            <w:pPr>
              <w:keepNext w:val="0"/>
              <w:widowControl/>
              <w:tabs>
                <w:tab w:val="left" w:pos="6300"/>
              </w:tabs>
              <w:suppressAutoHyphens w:val="0"/>
              <w:rPr>
                <w:rFonts w:cs="Calibri"/>
              </w:rPr>
            </w:pPr>
          </w:p>
          <w:p w:rsidR="0014241C" w:rsidRDefault="0014241C" w:rsidP="00981EAC">
            <w:pPr>
              <w:keepNext w:val="0"/>
              <w:widowControl/>
              <w:tabs>
                <w:tab w:val="left" w:pos="6300"/>
              </w:tabs>
              <w:suppressAutoHyphens w:val="0"/>
              <w:rPr>
                <w:rFonts w:cs="Calibri"/>
              </w:rPr>
            </w:pPr>
          </w:p>
          <w:p w:rsidR="0014241C" w:rsidRDefault="0014241C" w:rsidP="00981EAC">
            <w:pPr>
              <w:keepNext w:val="0"/>
              <w:widowControl/>
              <w:tabs>
                <w:tab w:val="left" w:pos="6300"/>
              </w:tabs>
              <w:suppressAutoHyphens w:val="0"/>
              <w:rPr>
                <w:rFonts w:cs="Calibri"/>
              </w:rPr>
            </w:pPr>
          </w:p>
          <w:p w:rsidR="0014241C" w:rsidRDefault="0014241C" w:rsidP="00981EAC">
            <w:pPr>
              <w:keepNext w:val="0"/>
              <w:widowControl/>
              <w:tabs>
                <w:tab w:val="left" w:pos="6300"/>
              </w:tabs>
              <w:suppressAutoHyphens w:val="0"/>
              <w:rPr>
                <w:rFonts w:cs="Calibri"/>
              </w:rPr>
            </w:pPr>
          </w:p>
          <w:p w:rsidR="0014241C" w:rsidRDefault="0014241C" w:rsidP="00981EAC">
            <w:pPr>
              <w:keepNext w:val="0"/>
              <w:widowControl/>
              <w:tabs>
                <w:tab w:val="left" w:pos="6300"/>
              </w:tabs>
              <w:suppressAutoHyphens w:val="0"/>
              <w:rPr>
                <w:rFonts w:cs="Calibri"/>
              </w:rPr>
            </w:pPr>
          </w:p>
          <w:p w:rsidR="0014241C" w:rsidRDefault="0014241C" w:rsidP="00981EAC">
            <w:pPr>
              <w:keepNext w:val="0"/>
              <w:widowControl/>
              <w:tabs>
                <w:tab w:val="left" w:pos="6300"/>
              </w:tabs>
              <w:suppressAutoHyphens w:val="0"/>
              <w:rPr>
                <w:rFonts w:cs="Calibri"/>
              </w:rPr>
            </w:pPr>
          </w:p>
          <w:p w:rsidR="0014241C" w:rsidRDefault="0014241C" w:rsidP="00981EAC">
            <w:pPr>
              <w:keepNext w:val="0"/>
              <w:widowControl/>
              <w:tabs>
                <w:tab w:val="left" w:pos="6300"/>
              </w:tabs>
              <w:suppressAutoHyphens w:val="0"/>
              <w:rPr>
                <w:rFonts w:cs="Calibri"/>
              </w:rPr>
            </w:pPr>
          </w:p>
          <w:p w:rsidR="0014241C" w:rsidRDefault="0014241C" w:rsidP="00981EAC">
            <w:pPr>
              <w:keepNext w:val="0"/>
              <w:widowControl/>
              <w:tabs>
                <w:tab w:val="left" w:pos="6300"/>
              </w:tabs>
              <w:suppressAutoHyphens w:val="0"/>
              <w:rPr>
                <w:rFonts w:cs="Calibri"/>
              </w:rPr>
            </w:pPr>
          </w:p>
          <w:p w:rsidR="0014241C" w:rsidRDefault="0014241C" w:rsidP="00981EAC">
            <w:pPr>
              <w:keepNext w:val="0"/>
              <w:widowControl/>
              <w:tabs>
                <w:tab w:val="left" w:pos="6300"/>
              </w:tabs>
              <w:suppressAutoHyphens w:val="0"/>
              <w:rPr>
                <w:rFonts w:cs="Calibri"/>
              </w:rPr>
            </w:pPr>
          </w:p>
          <w:p w:rsidR="0014241C" w:rsidRDefault="0014241C" w:rsidP="00981EAC">
            <w:pPr>
              <w:keepNext w:val="0"/>
              <w:widowControl/>
              <w:tabs>
                <w:tab w:val="left" w:pos="6300"/>
              </w:tabs>
              <w:suppressAutoHyphens w:val="0"/>
              <w:rPr>
                <w:rFonts w:cs="Calibri"/>
              </w:rPr>
            </w:pPr>
          </w:p>
          <w:p w:rsidR="0014241C" w:rsidRDefault="0014241C" w:rsidP="00981EAC">
            <w:pPr>
              <w:keepNext w:val="0"/>
              <w:widowControl/>
              <w:tabs>
                <w:tab w:val="left" w:pos="6300"/>
              </w:tabs>
              <w:suppressAutoHyphens w:val="0"/>
              <w:rPr>
                <w:rFonts w:cs="Calibri"/>
              </w:rPr>
            </w:pPr>
          </w:p>
          <w:p w:rsidR="0014241C" w:rsidRDefault="0014241C" w:rsidP="00981EAC">
            <w:pPr>
              <w:keepNext w:val="0"/>
              <w:widowControl/>
              <w:tabs>
                <w:tab w:val="left" w:pos="6300"/>
              </w:tabs>
              <w:suppressAutoHyphens w:val="0"/>
              <w:rPr>
                <w:rFonts w:cs="Calibri"/>
              </w:rPr>
            </w:pPr>
          </w:p>
          <w:p w:rsidR="0014241C" w:rsidRDefault="0014241C" w:rsidP="00981EAC">
            <w:pPr>
              <w:keepNext w:val="0"/>
              <w:widowControl/>
              <w:tabs>
                <w:tab w:val="left" w:pos="6300"/>
              </w:tabs>
              <w:suppressAutoHyphens w:val="0"/>
              <w:rPr>
                <w:rFonts w:cs="Calibri"/>
              </w:rPr>
            </w:pPr>
          </w:p>
          <w:p w:rsidR="0014241C" w:rsidRDefault="0014241C" w:rsidP="00981EAC">
            <w:pPr>
              <w:keepNext w:val="0"/>
              <w:widowControl/>
              <w:tabs>
                <w:tab w:val="left" w:pos="6300"/>
              </w:tabs>
              <w:suppressAutoHyphens w:val="0"/>
              <w:rPr>
                <w:rFonts w:cs="Calibri"/>
              </w:rPr>
            </w:pPr>
          </w:p>
          <w:p w:rsidR="005E3A71" w:rsidRDefault="005E3A71" w:rsidP="00981EAC">
            <w:pPr>
              <w:keepNext w:val="0"/>
              <w:widowControl/>
              <w:tabs>
                <w:tab w:val="left" w:pos="6300"/>
              </w:tabs>
              <w:suppressAutoHyphens w:val="0"/>
              <w:rPr>
                <w:rFonts w:cs="Tahoma"/>
                <w:b/>
                <w:bCs/>
              </w:rPr>
            </w:pPr>
          </w:p>
          <w:p w:rsidR="0014241C" w:rsidRDefault="00BD2FD8" w:rsidP="00981EAC">
            <w:pPr>
              <w:keepNext w:val="0"/>
              <w:widowControl/>
              <w:tabs>
                <w:tab w:val="left" w:pos="6300"/>
              </w:tabs>
              <w:suppressAutoHyphens w:val="0"/>
              <w:rPr>
                <w:rFonts w:cs="Tahoma"/>
                <w:b/>
                <w:bCs/>
              </w:rPr>
            </w:pPr>
            <w:r>
              <w:rPr>
                <w:rFonts w:cs="Tahoma"/>
                <w:b/>
                <w:bCs/>
              </w:rPr>
              <w:t>2.</w:t>
            </w:r>
          </w:p>
          <w:p w:rsidR="0014241C" w:rsidRDefault="0014241C" w:rsidP="00981EAC">
            <w:pPr>
              <w:keepNext w:val="0"/>
              <w:widowControl/>
              <w:tabs>
                <w:tab w:val="left" w:pos="6300"/>
              </w:tabs>
              <w:suppressAutoHyphens w:val="0"/>
              <w:rPr>
                <w:rFonts w:cs="Calibri"/>
              </w:rPr>
            </w:pPr>
          </w:p>
          <w:p w:rsidR="0014241C" w:rsidRDefault="0014241C" w:rsidP="00981EAC">
            <w:pPr>
              <w:keepNext w:val="0"/>
              <w:widowControl/>
              <w:tabs>
                <w:tab w:val="left" w:pos="6300"/>
              </w:tabs>
              <w:suppressAutoHyphens w:val="0"/>
              <w:rPr>
                <w:rFonts w:cs="Calibri"/>
              </w:rPr>
            </w:pPr>
          </w:p>
          <w:p w:rsidR="0014241C" w:rsidRDefault="0014241C" w:rsidP="00981EAC">
            <w:pPr>
              <w:keepNext w:val="0"/>
              <w:widowControl/>
              <w:tabs>
                <w:tab w:val="left" w:pos="6300"/>
              </w:tabs>
              <w:suppressAutoHyphens w:val="0"/>
              <w:rPr>
                <w:rFonts w:cs="Calibri"/>
              </w:rPr>
            </w:pPr>
          </w:p>
          <w:p w:rsidR="0014241C" w:rsidRDefault="0014241C" w:rsidP="00981EAC">
            <w:pPr>
              <w:keepNext w:val="0"/>
              <w:widowControl/>
              <w:tabs>
                <w:tab w:val="left" w:pos="6300"/>
              </w:tabs>
              <w:suppressAutoHyphens w:val="0"/>
              <w:rPr>
                <w:rFonts w:cs="Calibri"/>
              </w:rPr>
            </w:pPr>
          </w:p>
          <w:p w:rsidR="0014241C" w:rsidRDefault="0014241C" w:rsidP="00981EAC">
            <w:pPr>
              <w:keepNext w:val="0"/>
              <w:widowControl/>
              <w:tabs>
                <w:tab w:val="left" w:pos="6300"/>
              </w:tabs>
              <w:suppressAutoHyphens w:val="0"/>
              <w:rPr>
                <w:rFonts w:cs="Calibri"/>
              </w:rPr>
            </w:pPr>
          </w:p>
          <w:p w:rsidR="0014241C" w:rsidRDefault="0014241C" w:rsidP="00981EAC">
            <w:pPr>
              <w:keepNext w:val="0"/>
              <w:widowControl/>
              <w:tabs>
                <w:tab w:val="left" w:pos="6300"/>
              </w:tabs>
              <w:suppressAutoHyphens w:val="0"/>
              <w:rPr>
                <w:rFonts w:cs="Calibri"/>
              </w:rPr>
            </w:pPr>
          </w:p>
          <w:p w:rsidR="0014241C" w:rsidRDefault="0014241C" w:rsidP="00981EAC">
            <w:pPr>
              <w:keepNext w:val="0"/>
              <w:widowControl/>
              <w:tabs>
                <w:tab w:val="left" w:pos="6300"/>
              </w:tabs>
              <w:suppressAutoHyphens w:val="0"/>
              <w:rPr>
                <w:rFonts w:cs="Calibri"/>
              </w:rPr>
            </w:pPr>
          </w:p>
          <w:p w:rsidR="0014241C" w:rsidRDefault="0014241C" w:rsidP="00981EAC">
            <w:pPr>
              <w:keepNext w:val="0"/>
              <w:widowControl/>
              <w:tabs>
                <w:tab w:val="left" w:pos="6300"/>
              </w:tabs>
              <w:suppressAutoHyphens w:val="0"/>
              <w:rPr>
                <w:rFonts w:cs="Calibri"/>
              </w:rPr>
            </w:pPr>
          </w:p>
          <w:p w:rsidR="0014241C" w:rsidRDefault="00BD2FD8" w:rsidP="00981EAC">
            <w:pPr>
              <w:keepNext w:val="0"/>
              <w:widowControl/>
              <w:tabs>
                <w:tab w:val="left" w:pos="6300"/>
              </w:tabs>
              <w:suppressAutoHyphens w:val="0"/>
              <w:rPr>
                <w:rFonts w:cs="Tahoma"/>
                <w:b/>
                <w:bCs/>
              </w:rPr>
            </w:pPr>
            <w:r>
              <w:rPr>
                <w:rFonts w:cs="Tahoma"/>
                <w:b/>
                <w:bCs/>
              </w:rPr>
              <w:t>3.</w:t>
            </w:r>
          </w:p>
          <w:p w:rsidR="0014241C" w:rsidRDefault="0014241C" w:rsidP="00981EAC">
            <w:pPr>
              <w:keepNext w:val="0"/>
              <w:widowControl/>
              <w:tabs>
                <w:tab w:val="left" w:pos="6300"/>
              </w:tabs>
              <w:suppressAutoHyphens w:val="0"/>
              <w:rPr>
                <w:rFonts w:cs="Calibri"/>
              </w:rPr>
            </w:pPr>
          </w:p>
          <w:p w:rsidR="0014241C" w:rsidRDefault="0014241C" w:rsidP="00981EAC">
            <w:pPr>
              <w:keepNext w:val="0"/>
              <w:widowControl/>
              <w:tabs>
                <w:tab w:val="left" w:pos="6300"/>
              </w:tabs>
              <w:suppressAutoHyphens w:val="0"/>
              <w:rPr>
                <w:rFonts w:cs="Calibri"/>
              </w:rPr>
            </w:pPr>
          </w:p>
          <w:p w:rsidR="0014241C" w:rsidRDefault="0014241C" w:rsidP="00981EAC">
            <w:pPr>
              <w:keepNext w:val="0"/>
              <w:widowControl/>
              <w:tabs>
                <w:tab w:val="left" w:pos="6300"/>
              </w:tabs>
              <w:suppressAutoHyphens w:val="0"/>
              <w:rPr>
                <w:rFonts w:cs="Calibri"/>
              </w:rPr>
            </w:pPr>
          </w:p>
          <w:p w:rsidR="0014241C" w:rsidRDefault="0014241C" w:rsidP="00981EAC">
            <w:pPr>
              <w:keepNext w:val="0"/>
              <w:widowControl/>
              <w:tabs>
                <w:tab w:val="left" w:pos="6300"/>
              </w:tabs>
              <w:suppressAutoHyphens w:val="0"/>
              <w:rPr>
                <w:rFonts w:cs="Calibri"/>
              </w:rPr>
            </w:pPr>
          </w:p>
          <w:p w:rsidR="0014241C" w:rsidRDefault="0014241C" w:rsidP="00981EAC">
            <w:pPr>
              <w:keepNext w:val="0"/>
              <w:widowControl/>
              <w:tabs>
                <w:tab w:val="left" w:pos="6300"/>
              </w:tabs>
              <w:suppressAutoHyphens w:val="0"/>
              <w:rPr>
                <w:rFonts w:cs="Calibri"/>
              </w:rPr>
            </w:pPr>
          </w:p>
          <w:p w:rsidR="0014241C" w:rsidRDefault="0014241C" w:rsidP="00981EAC">
            <w:pPr>
              <w:keepNext w:val="0"/>
              <w:widowControl/>
              <w:tabs>
                <w:tab w:val="left" w:pos="6300"/>
              </w:tabs>
              <w:suppressAutoHyphens w:val="0"/>
              <w:rPr>
                <w:rFonts w:cs="Calibri"/>
              </w:rPr>
            </w:pPr>
          </w:p>
          <w:p w:rsidR="0014241C" w:rsidRDefault="0014241C" w:rsidP="00981EAC">
            <w:pPr>
              <w:keepNext w:val="0"/>
              <w:widowControl/>
              <w:tabs>
                <w:tab w:val="left" w:pos="6300"/>
              </w:tabs>
              <w:suppressAutoHyphens w:val="0"/>
              <w:rPr>
                <w:rFonts w:cs="Calibri"/>
              </w:rPr>
            </w:pPr>
          </w:p>
          <w:p w:rsidR="0014241C" w:rsidRDefault="0014241C" w:rsidP="00981EAC">
            <w:pPr>
              <w:keepNext w:val="0"/>
              <w:widowControl/>
              <w:tabs>
                <w:tab w:val="left" w:pos="6300"/>
              </w:tabs>
              <w:suppressAutoHyphens w:val="0"/>
              <w:rPr>
                <w:rFonts w:cs="Calibri"/>
              </w:rPr>
            </w:pPr>
          </w:p>
        </w:tc>
        <w:tc>
          <w:tcPr>
            <w:tcW w:w="3777" w:type="dxa"/>
            <w:tcBorders>
              <w:top w:val="single" w:sz="4" w:space="0" w:color="00000A"/>
              <w:left w:val="single" w:sz="4" w:space="0" w:color="00000A"/>
              <w:bottom w:val="single" w:sz="4" w:space="0" w:color="00000A"/>
              <w:right w:val="single" w:sz="4" w:space="0" w:color="00000A"/>
            </w:tcBorders>
            <w:shd w:val="clear" w:color="auto" w:fill="FFFFFF"/>
            <w:tcMar>
              <w:left w:w="75" w:type="dxa"/>
            </w:tcMar>
          </w:tcPr>
          <w:p w:rsidR="0014241C" w:rsidRDefault="00BD2FD8" w:rsidP="00981EAC">
            <w:pPr>
              <w:keepNext w:val="0"/>
              <w:widowControl/>
              <w:suppressAutoHyphens w:val="0"/>
              <w:rPr>
                <w:rFonts w:cs="Tahoma"/>
                <w:b/>
                <w:bCs/>
              </w:rPr>
            </w:pPr>
            <w:r>
              <w:rPr>
                <w:rFonts w:cs="Tahoma"/>
                <w:b/>
                <w:bCs/>
              </w:rPr>
              <w:t>Operace s reálnými čísly</w:t>
            </w:r>
          </w:p>
          <w:p w:rsidR="0014241C" w:rsidRDefault="00BD2FD8" w:rsidP="00981EAC">
            <w:pPr>
              <w:keepNext w:val="0"/>
              <w:widowControl/>
              <w:suppressAutoHyphens w:val="0"/>
              <w:rPr>
                <w:rFonts w:cs="Tahoma"/>
              </w:rPr>
            </w:pPr>
            <w:r>
              <w:rPr>
                <w:rFonts w:cs="Tahoma"/>
              </w:rPr>
              <w:t>Přirozená čísla a početní operace v N, dělitelnost čísel (2, 3, 4, 5, 10) Celá čísla a operace s nimi Racionální čísla a operace s nimi Desetinná čísla a operace s nimi, zaokrouhlování</w:t>
            </w:r>
          </w:p>
          <w:p w:rsidR="0014241C" w:rsidRDefault="00BD2FD8" w:rsidP="00981EAC">
            <w:pPr>
              <w:keepNext w:val="0"/>
              <w:widowControl/>
              <w:suppressAutoHyphens w:val="0"/>
              <w:rPr>
                <w:rFonts w:cs="Tahoma"/>
              </w:rPr>
            </w:pPr>
            <w:r>
              <w:rPr>
                <w:rFonts w:cs="Tahoma"/>
              </w:rPr>
              <w:t>Absolutní hodnota, znázornění čísel na číselné ose</w:t>
            </w:r>
          </w:p>
          <w:p w:rsidR="0014241C" w:rsidRDefault="00BD2FD8" w:rsidP="00981EAC">
            <w:pPr>
              <w:keepNext w:val="0"/>
              <w:widowControl/>
              <w:suppressAutoHyphens w:val="0"/>
              <w:rPr>
                <w:rFonts w:cs="Tahoma"/>
              </w:rPr>
            </w:pPr>
            <w:r>
              <w:rPr>
                <w:rFonts w:cs="Tahoma"/>
              </w:rPr>
              <w:t xml:space="preserve">Intervaly, průnik a sjednocení intervalů </w:t>
            </w:r>
          </w:p>
          <w:p w:rsidR="0014241C" w:rsidRDefault="00BD2FD8" w:rsidP="00981EAC">
            <w:pPr>
              <w:keepNext w:val="0"/>
              <w:widowControl/>
              <w:suppressAutoHyphens w:val="0"/>
              <w:rPr>
                <w:rFonts w:cs="Tahoma"/>
              </w:rPr>
            </w:pPr>
            <w:r>
              <w:rPr>
                <w:rFonts w:cs="Tahoma"/>
              </w:rPr>
              <w:t>Poměr</w:t>
            </w:r>
          </w:p>
          <w:p w:rsidR="0014241C" w:rsidRDefault="00BD2FD8" w:rsidP="00981EAC">
            <w:pPr>
              <w:keepNext w:val="0"/>
              <w:widowControl/>
              <w:suppressAutoHyphens w:val="0"/>
              <w:rPr>
                <w:rFonts w:cs="Tahoma"/>
              </w:rPr>
            </w:pPr>
            <w:r>
              <w:rPr>
                <w:rFonts w:cs="Tahoma"/>
              </w:rPr>
              <w:t>Trojčlenka (přímá a nepřímá úměrnost)</w:t>
            </w:r>
          </w:p>
          <w:p w:rsidR="0014241C" w:rsidRDefault="00BD2FD8" w:rsidP="00981EAC">
            <w:pPr>
              <w:keepNext w:val="0"/>
              <w:widowControl/>
              <w:tabs>
                <w:tab w:val="left" w:pos="6300"/>
              </w:tabs>
              <w:suppressAutoHyphens w:val="0"/>
              <w:rPr>
                <w:rFonts w:cs="Tahoma"/>
              </w:rPr>
            </w:pPr>
            <w:r>
              <w:rPr>
                <w:rFonts w:cs="Tahoma"/>
              </w:rPr>
              <w:t>Procentový počet</w:t>
            </w:r>
          </w:p>
          <w:p w:rsidR="0014241C" w:rsidRDefault="0014241C" w:rsidP="00981EAC">
            <w:pPr>
              <w:keepNext w:val="0"/>
              <w:widowControl/>
              <w:tabs>
                <w:tab w:val="left" w:pos="6300"/>
              </w:tabs>
              <w:suppressAutoHyphens w:val="0"/>
              <w:rPr>
                <w:rFonts w:cs="Calibri"/>
              </w:rPr>
            </w:pPr>
          </w:p>
          <w:p w:rsidR="005E3A71" w:rsidRDefault="005E3A71" w:rsidP="00981EAC">
            <w:pPr>
              <w:keepNext w:val="0"/>
              <w:widowControl/>
              <w:suppressAutoHyphens w:val="0"/>
              <w:rPr>
                <w:rFonts w:cs="Tahoma"/>
                <w:b/>
                <w:bCs/>
              </w:rPr>
            </w:pPr>
          </w:p>
          <w:p w:rsidR="0014241C" w:rsidRDefault="00BD2FD8" w:rsidP="00981EAC">
            <w:pPr>
              <w:keepNext w:val="0"/>
              <w:widowControl/>
              <w:suppressAutoHyphens w:val="0"/>
              <w:rPr>
                <w:rFonts w:cs="Tahoma"/>
                <w:b/>
                <w:bCs/>
              </w:rPr>
            </w:pPr>
            <w:r>
              <w:rPr>
                <w:rFonts w:cs="Tahoma"/>
                <w:b/>
                <w:bCs/>
              </w:rPr>
              <w:t>Mocniny a odmocniny</w:t>
            </w:r>
          </w:p>
          <w:p w:rsidR="0014241C" w:rsidRDefault="00BD2FD8" w:rsidP="00981EAC">
            <w:pPr>
              <w:keepNext w:val="0"/>
              <w:widowControl/>
              <w:suppressAutoHyphens w:val="0"/>
              <w:rPr>
                <w:rFonts w:cs="Tahoma"/>
              </w:rPr>
            </w:pPr>
            <w:r>
              <w:rPr>
                <w:rFonts w:cs="Tahoma"/>
              </w:rPr>
              <w:t xml:space="preserve">Druhá mocnina a odmocnina </w:t>
            </w:r>
          </w:p>
          <w:p w:rsidR="0014241C" w:rsidRDefault="00BD2FD8" w:rsidP="00981EAC">
            <w:pPr>
              <w:keepNext w:val="0"/>
              <w:widowControl/>
              <w:suppressAutoHyphens w:val="0"/>
              <w:rPr>
                <w:rFonts w:cs="Tahoma"/>
              </w:rPr>
            </w:pPr>
            <w:r>
              <w:rPr>
                <w:rFonts w:cs="Tahoma"/>
              </w:rPr>
              <w:t xml:space="preserve">Mocniny s přirozeným exponentem Mocniny s celočíselným exponentem </w:t>
            </w:r>
          </w:p>
          <w:p w:rsidR="0014241C" w:rsidRDefault="00BD2FD8" w:rsidP="00981EAC">
            <w:pPr>
              <w:keepNext w:val="0"/>
              <w:widowControl/>
              <w:suppressAutoHyphens w:val="0"/>
            </w:pPr>
            <w:r>
              <w:rPr>
                <w:rFonts w:cs="Tahoma"/>
              </w:rPr>
              <w:t>Zápis čísel ve tvaru a.10</w:t>
            </w:r>
            <w:r>
              <w:rPr>
                <w:rFonts w:cs="Tahoma"/>
                <w:vertAlign w:val="superscript"/>
              </w:rPr>
              <w:t xml:space="preserve">n </w:t>
            </w:r>
            <w:r>
              <w:rPr>
                <w:rFonts w:cs="Tahoma"/>
              </w:rPr>
              <w:t>, práce s kalkulátorem</w:t>
            </w:r>
          </w:p>
          <w:p w:rsidR="0014241C" w:rsidRDefault="0014241C" w:rsidP="00981EAC">
            <w:pPr>
              <w:keepNext w:val="0"/>
              <w:widowControl/>
              <w:suppressAutoHyphens w:val="0"/>
              <w:rPr>
                <w:rFonts w:cs="Calibri"/>
              </w:rPr>
            </w:pPr>
          </w:p>
          <w:p w:rsidR="0014241C" w:rsidRDefault="00BD2FD8" w:rsidP="00981EAC">
            <w:pPr>
              <w:keepNext w:val="0"/>
              <w:widowControl/>
              <w:tabs>
                <w:tab w:val="left" w:pos="6300"/>
              </w:tabs>
              <w:suppressAutoHyphens w:val="0"/>
              <w:rPr>
                <w:rFonts w:cs="Tahoma"/>
              </w:rPr>
            </w:pPr>
            <w:bookmarkStart w:id="38" w:name="__DdeLink__25508_295485555"/>
            <w:bookmarkEnd w:id="38"/>
            <w:r>
              <w:rPr>
                <w:rFonts w:cs="Tahoma"/>
              </w:rPr>
              <w:t>Pololetní práce</w:t>
            </w:r>
          </w:p>
          <w:p w:rsidR="0014241C" w:rsidRDefault="00BD2FD8" w:rsidP="00981EAC">
            <w:pPr>
              <w:keepNext w:val="0"/>
              <w:widowControl/>
              <w:suppressAutoHyphens w:val="0"/>
              <w:rPr>
                <w:rFonts w:cs="Tahoma"/>
                <w:b/>
                <w:bCs/>
              </w:rPr>
            </w:pPr>
            <w:r>
              <w:rPr>
                <w:rFonts w:cs="Tahoma"/>
                <w:b/>
                <w:bCs/>
              </w:rPr>
              <w:t>Výrazy a jejich úpravy</w:t>
            </w:r>
          </w:p>
          <w:p w:rsidR="0014241C" w:rsidRDefault="00BD2FD8" w:rsidP="00981EAC">
            <w:pPr>
              <w:keepNext w:val="0"/>
              <w:widowControl/>
              <w:suppressAutoHyphens w:val="0"/>
              <w:rPr>
                <w:rFonts w:cs="Tahoma"/>
              </w:rPr>
            </w:pPr>
            <w:r>
              <w:rPr>
                <w:rFonts w:cs="Tahoma"/>
              </w:rPr>
              <w:t>Výrazy, hodnota výrazu</w:t>
            </w:r>
          </w:p>
          <w:p w:rsidR="0014241C" w:rsidRDefault="00BD2FD8" w:rsidP="00981EAC">
            <w:pPr>
              <w:keepNext w:val="0"/>
              <w:widowControl/>
              <w:suppressAutoHyphens w:val="0"/>
              <w:rPr>
                <w:rFonts w:cs="Tahoma"/>
              </w:rPr>
            </w:pPr>
            <w:r>
              <w:rPr>
                <w:rFonts w:cs="Tahoma"/>
              </w:rPr>
              <w:t>Početní operace s výrazy, rozklad na součin (vytýkání, vzorce)</w:t>
            </w:r>
          </w:p>
          <w:p w:rsidR="0014241C" w:rsidRDefault="00BD2FD8" w:rsidP="00981EAC">
            <w:pPr>
              <w:keepNext w:val="0"/>
              <w:widowControl/>
              <w:suppressAutoHyphens w:val="0"/>
              <w:rPr>
                <w:rFonts w:cs="Tahoma"/>
              </w:rPr>
            </w:pPr>
            <w:r>
              <w:rPr>
                <w:rFonts w:cs="Tahoma"/>
              </w:rPr>
              <w:t>Lomené výrazy (podmínky existence), jejich zjednodušování a operace s nimi.</w:t>
            </w:r>
          </w:p>
          <w:p w:rsidR="0014241C" w:rsidRDefault="00BD2FD8" w:rsidP="00981EAC">
            <w:pPr>
              <w:keepNext w:val="0"/>
              <w:widowControl/>
              <w:tabs>
                <w:tab w:val="left" w:pos="6300"/>
              </w:tabs>
              <w:suppressAutoHyphens w:val="0"/>
              <w:rPr>
                <w:rFonts w:cs="Tahoma"/>
              </w:rPr>
            </w:pPr>
            <w:r>
              <w:rPr>
                <w:rFonts w:cs="Tahoma"/>
              </w:rPr>
              <w:t xml:space="preserve">Vyjádření neznámé ze vzorce </w:t>
            </w:r>
          </w:p>
          <w:p w:rsidR="0014241C" w:rsidRDefault="00BD2FD8" w:rsidP="00981EAC">
            <w:pPr>
              <w:keepNext w:val="0"/>
              <w:widowControl/>
              <w:tabs>
                <w:tab w:val="left" w:pos="6300"/>
              </w:tabs>
              <w:suppressAutoHyphens w:val="0"/>
              <w:rPr>
                <w:rFonts w:cs="Tahoma"/>
              </w:rPr>
            </w:pPr>
            <w:r>
              <w:rPr>
                <w:rFonts w:cs="Tahoma"/>
              </w:rPr>
              <w:t>Pololetní práce</w:t>
            </w:r>
          </w:p>
          <w:p w:rsidR="0014241C" w:rsidRDefault="0014241C" w:rsidP="00981EAC">
            <w:pPr>
              <w:keepNext w:val="0"/>
              <w:widowControl/>
              <w:suppressAutoHyphens w:val="0"/>
              <w:rPr>
                <w:rFonts w:cs="Calibri"/>
              </w:rPr>
            </w:pPr>
          </w:p>
          <w:p w:rsidR="0014241C" w:rsidRDefault="0014241C" w:rsidP="00981EAC">
            <w:pPr>
              <w:keepNext w:val="0"/>
              <w:widowControl/>
              <w:tabs>
                <w:tab w:val="left" w:pos="6300"/>
              </w:tabs>
              <w:suppressAutoHyphens w:val="0"/>
              <w:rPr>
                <w:rFonts w:cs="Calibri"/>
              </w:rPr>
            </w:pPr>
          </w:p>
        </w:tc>
        <w:tc>
          <w:tcPr>
            <w:tcW w:w="902" w:type="dxa"/>
            <w:tcBorders>
              <w:top w:val="single" w:sz="4" w:space="0" w:color="00000A"/>
              <w:left w:val="single" w:sz="4" w:space="0" w:color="00000A"/>
              <w:bottom w:val="single" w:sz="4" w:space="0" w:color="00000A"/>
              <w:right w:val="single" w:sz="4" w:space="0" w:color="00000A"/>
            </w:tcBorders>
            <w:shd w:val="clear" w:color="auto" w:fill="FFFFFF"/>
            <w:tcMar>
              <w:left w:w="75" w:type="dxa"/>
            </w:tcMar>
          </w:tcPr>
          <w:p w:rsidR="0014241C" w:rsidRDefault="00BD2FD8" w:rsidP="00981EAC">
            <w:pPr>
              <w:keepNext w:val="0"/>
              <w:widowControl/>
              <w:tabs>
                <w:tab w:val="left" w:pos="6300"/>
              </w:tabs>
              <w:suppressAutoHyphens w:val="0"/>
              <w:rPr>
                <w:rFonts w:cs="Tahoma"/>
                <w:b/>
                <w:bCs/>
              </w:rPr>
            </w:pPr>
            <w:r>
              <w:rPr>
                <w:rFonts w:cs="Tahoma"/>
                <w:b/>
                <w:bCs/>
              </w:rPr>
              <w:t>12</w:t>
            </w:r>
          </w:p>
          <w:p w:rsidR="0014241C" w:rsidRDefault="0014241C" w:rsidP="00981EAC">
            <w:pPr>
              <w:keepNext w:val="0"/>
              <w:widowControl/>
              <w:tabs>
                <w:tab w:val="left" w:pos="6300"/>
              </w:tabs>
              <w:suppressAutoHyphens w:val="0"/>
              <w:rPr>
                <w:rFonts w:cs="Calibri"/>
                <w:b/>
                <w:bCs/>
              </w:rPr>
            </w:pPr>
          </w:p>
          <w:p w:rsidR="0014241C" w:rsidRDefault="0014241C" w:rsidP="00981EAC">
            <w:pPr>
              <w:keepNext w:val="0"/>
              <w:widowControl/>
              <w:tabs>
                <w:tab w:val="left" w:pos="6300"/>
              </w:tabs>
              <w:suppressAutoHyphens w:val="0"/>
              <w:rPr>
                <w:rFonts w:cs="Calibri"/>
                <w:b/>
                <w:bCs/>
              </w:rPr>
            </w:pPr>
          </w:p>
          <w:p w:rsidR="0014241C" w:rsidRDefault="0014241C" w:rsidP="00981EAC">
            <w:pPr>
              <w:keepNext w:val="0"/>
              <w:widowControl/>
              <w:tabs>
                <w:tab w:val="left" w:pos="6300"/>
              </w:tabs>
              <w:suppressAutoHyphens w:val="0"/>
              <w:rPr>
                <w:rFonts w:cs="Calibri"/>
                <w:b/>
                <w:bCs/>
              </w:rPr>
            </w:pPr>
          </w:p>
          <w:p w:rsidR="0014241C" w:rsidRDefault="0014241C" w:rsidP="00981EAC">
            <w:pPr>
              <w:keepNext w:val="0"/>
              <w:widowControl/>
              <w:tabs>
                <w:tab w:val="left" w:pos="6300"/>
              </w:tabs>
              <w:suppressAutoHyphens w:val="0"/>
              <w:rPr>
                <w:rFonts w:cs="Calibri"/>
                <w:b/>
                <w:bCs/>
              </w:rPr>
            </w:pPr>
          </w:p>
          <w:p w:rsidR="0014241C" w:rsidRDefault="0014241C" w:rsidP="00981EAC">
            <w:pPr>
              <w:keepNext w:val="0"/>
              <w:widowControl/>
              <w:tabs>
                <w:tab w:val="left" w:pos="6300"/>
              </w:tabs>
              <w:suppressAutoHyphens w:val="0"/>
              <w:rPr>
                <w:rFonts w:cs="Calibri"/>
                <w:b/>
                <w:bCs/>
              </w:rPr>
            </w:pPr>
          </w:p>
          <w:p w:rsidR="0014241C" w:rsidRDefault="0014241C" w:rsidP="00981EAC">
            <w:pPr>
              <w:keepNext w:val="0"/>
              <w:widowControl/>
              <w:tabs>
                <w:tab w:val="left" w:pos="6300"/>
              </w:tabs>
              <w:suppressAutoHyphens w:val="0"/>
              <w:rPr>
                <w:rFonts w:cs="Calibri"/>
                <w:b/>
                <w:bCs/>
              </w:rPr>
            </w:pPr>
          </w:p>
          <w:p w:rsidR="0014241C" w:rsidRDefault="0014241C" w:rsidP="00981EAC">
            <w:pPr>
              <w:keepNext w:val="0"/>
              <w:widowControl/>
              <w:tabs>
                <w:tab w:val="left" w:pos="6300"/>
              </w:tabs>
              <w:suppressAutoHyphens w:val="0"/>
              <w:rPr>
                <w:rFonts w:cs="Calibri"/>
                <w:b/>
                <w:bCs/>
              </w:rPr>
            </w:pPr>
          </w:p>
          <w:p w:rsidR="0014241C" w:rsidRDefault="0014241C" w:rsidP="00981EAC">
            <w:pPr>
              <w:keepNext w:val="0"/>
              <w:widowControl/>
              <w:tabs>
                <w:tab w:val="left" w:pos="6300"/>
              </w:tabs>
              <w:suppressAutoHyphens w:val="0"/>
              <w:rPr>
                <w:rFonts w:cs="Calibri"/>
                <w:b/>
                <w:bCs/>
              </w:rPr>
            </w:pPr>
          </w:p>
          <w:p w:rsidR="0014241C" w:rsidRDefault="0014241C" w:rsidP="00981EAC">
            <w:pPr>
              <w:keepNext w:val="0"/>
              <w:widowControl/>
              <w:tabs>
                <w:tab w:val="left" w:pos="6300"/>
              </w:tabs>
              <w:suppressAutoHyphens w:val="0"/>
              <w:rPr>
                <w:rFonts w:cs="Calibri"/>
                <w:b/>
                <w:bCs/>
              </w:rPr>
            </w:pPr>
          </w:p>
          <w:p w:rsidR="0014241C" w:rsidRDefault="0014241C" w:rsidP="00981EAC">
            <w:pPr>
              <w:keepNext w:val="0"/>
              <w:widowControl/>
              <w:tabs>
                <w:tab w:val="left" w:pos="6300"/>
              </w:tabs>
              <w:suppressAutoHyphens w:val="0"/>
              <w:rPr>
                <w:rFonts w:cs="Calibri"/>
                <w:b/>
                <w:bCs/>
              </w:rPr>
            </w:pPr>
          </w:p>
          <w:p w:rsidR="0014241C" w:rsidRDefault="0014241C" w:rsidP="00981EAC">
            <w:pPr>
              <w:keepNext w:val="0"/>
              <w:widowControl/>
              <w:tabs>
                <w:tab w:val="left" w:pos="6300"/>
              </w:tabs>
              <w:suppressAutoHyphens w:val="0"/>
              <w:rPr>
                <w:rFonts w:cs="Calibri"/>
                <w:b/>
                <w:bCs/>
              </w:rPr>
            </w:pPr>
          </w:p>
          <w:p w:rsidR="0014241C" w:rsidRDefault="0014241C" w:rsidP="00981EAC">
            <w:pPr>
              <w:keepNext w:val="0"/>
              <w:widowControl/>
              <w:tabs>
                <w:tab w:val="left" w:pos="6300"/>
              </w:tabs>
              <w:suppressAutoHyphens w:val="0"/>
              <w:rPr>
                <w:rFonts w:cs="Calibri"/>
                <w:b/>
                <w:bCs/>
              </w:rPr>
            </w:pPr>
          </w:p>
          <w:p w:rsidR="0014241C" w:rsidRDefault="0014241C" w:rsidP="00981EAC">
            <w:pPr>
              <w:keepNext w:val="0"/>
              <w:widowControl/>
              <w:tabs>
                <w:tab w:val="left" w:pos="6300"/>
              </w:tabs>
              <w:suppressAutoHyphens w:val="0"/>
              <w:rPr>
                <w:rFonts w:cs="Calibri"/>
                <w:b/>
                <w:bCs/>
              </w:rPr>
            </w:pPr>
          </w:p>
          <w:p w:rsidR="0014241C" w:rsidRDefault="0014241C" w:rsidP="00981EAC">
            <w:pPr>
              <w:keepNext w:val="0"/>
              <w:widowControl/>
              <w:tabs>
                <w:tab w:val="left" w:pos="6300"/>
              </w:tabs>
              <w:suppressAutoHyphens w:val="0"/>
              <w:rPr>
                <w:rFonts w:cs="Calibri"/>
                <w:b/>
                <w:bCs/>
              </w:rPr>
            </w:pPr>
          </w:p>
          <w:p w:rsidR="0014241C" w:rsidRDefault="0014241C" w:rsidP="00981EAC">
            <w:pPr>
              <w:keepNext w:val="0"/>
              <w:widowControl/>
              <w:tabs>
                <w:tab w:val="left" w:pos="6300"/>
              </w:tabs>
              <w:suppressAutoHyphens w:val="0"/>
              <w:rPr>
                <w:rFonts w:cs="Calibri"/>
                <w:b/>
                <w:bCs/>
              </w:rPr>
            </w:pPr>
          </w:p>
          <w:p w:rsidR="005E3A71" w:rsidRDefault="005E3A71" w:rsidP="00981EAC">
            <w:pPr>
              <w:keepNext w:val="0"/>
              <w:widowControl/>
              <w:tabs>
                <w:tab w:val="left" w:pos="6300"/>
              </w:tabs>
              <w:suppressAutoHyphens w:val="0"/>
              <w:rPr>
                <w:rFonts w:cs="Tahoma"/>
                <w:b/>
                <w:bCs/>
              </w:rPr>
            </w:pPr>
          </w:p>
          <w:p w:rsidR="0014241C" w:rsidRDefault="00BD2FD8" w:rsidP="00981EAC">
            <w:pPr>
              <w:keepNext w:val="0"/>
              <w:widowControl/>
              <w:tabs>
                <w:tab w:val="left" w:pos="6300"/>
              </w:tabs>
              <w:suppressAutoHyphens w:val="0"/>
              <w:rPr>
                <w:rFonts w:cs="Tahoma"/>
                <w:b/>
                <w:bCs/>
              </w:rPr>
            </w:pPr>
            <w:r>
              <w:rPr>
                <w:rFonts w:cs="Tahoma"/>
                <w:b/>
                <w:bCs/>
              </w:rPr>
              <w:t>7</w:t>
            </w:r>
          </w:p>
          <w:p w:rsidR="0014241C" w:rsidRDefault="0014241C" w:rsidP="00981EAC">
            <w:pPr>
              <w:keepNext w:val="0"/>
              <w:widowControl/>
              <w:tabs>
                <w:tab w:val="left" w:pos="6300"/>
              </w:tabs>
              <w:suppressAutoHyphens w:val="0"/>
              <w:rPr>
                <w:rFonts w:cs="Calibri"/>
                <w:b/>
                <w:bCs/>
              </w:rPr>
            </w:pPr>
          </w:p>
          <w:p w:rsidR="0014241C" w:rsidRDefault="0014241C" w:rsidP="00981EAC">
            <w:pPr>
              <w:keepNext w:val="0"/>
              <w:widowControl/>
              <w:tabs>
                <w:tab w:val="left" w:pos="6300"/>
              </w:tabs>
              <w:suppressAutoHyphens w:val="0"/>
              <w:rPr>
                <w:rFonts w:cs="Calibri"/>
                <w:b/>
                <w:bCs/>
              </w:rPr>
            </w:pPr>
          </w:p>
          <w:p w:rsidR="0014241C" w:rsidRDefault="0014241C" w:rsidP="00981EAC">
            <w:pPr>
              <w:keepNext w:val="0"/>
              <w:widowControl/>
              <w:tabs>
                <w:tab w:val="left" w:pos="6300"/>
              </w:tabs>
              <w:suppressAutoHyphens w:val="0"/>
              <w:rPr>
                <w:rFonts w:cs="Calibri"/>
                <w:b/>
                <w:bCs/>
              </w:rPr>
            </w:pPr>
          </w:p>
          <w:p w:rsidR="0014241C" w:rsidRDefault="0014241C" w:rsidP="00981EAC">
            <w:pPr>
              <w:keepNext w:val="0"/>
              <w:widowControl/>
              <w:tabs>
                <w:tab w:val="left" w:pos="6300"/>
              </w:tabs>
              <w:suppressAutoHyphens w:val="0"/>
              <w:rPr>
                <w:rFonts w:cs="Calibri"/>
                <w:b/>
                <w:bCs/>
              </w:rPr>
            </w:pPr>
          </w:p>
          <w:p w:rsidR="0014241C" w:rsidRDefault="0014241C" w:rsidP="00981EAC">
            <w:pPr>
              <w:keepNext w:val="0"/>
              <w:widowControl/>
              <w:tabs>
                <w:tab w:val="left" w:pos="6300"/>
              </w:tabs>
              <w:suppressAutoHyphens w:val="0"/>
              <w:rPr>
                <w:rFonts w:cs="Calibri"/>
                <w:b/>
                <w:bCs/>
              </w:rPr>
            </w:pPr>
          </w:p>
          <w:p w:rsidR="0014241C" w:rsidRDefault="0014241C" w:rsidP="00981EAC">
            <w:pPr>
              <w:keepNext w:val="0"/>
              <w:widowControl/>
              <w:tabs>
                <w:tab w:val="left" w:pos="6300"/>
              </w:tabs>
              <w:suppressAutoHyphens w:val="0"/>
              <w:rPr>
                <w:rFonts w:cs="Calibri"/>
                <w:b/>
                <w:bCs/>
              </w:rPr>
            </w:pPr>
          </w:p>
          <w:p w:rsidR="0014241C" w:rsidRDefault="0014241C" w:rsidP="00981EAC">
            <w:pPr>
              <w:keepNext w:val="0"/>
              <w:widowControl/>
              <w:tabs>
                <w:tab w:val="left" w:pos="6300"/>
              </w:tabs>
              <w:suppressAutoHyphens w:val="0"/>
              <w:rPr>
                <w:rFonts w:cs="Calibri"/>
                <w:b/>
                <w:bCs/>
              </w:rPr>
            </w:pPr>
          </w:p>
          <w:p w:rsidR="0014241C" w:rsidRDefault="0014241C" w:rsidP="00981EAC">
            <w:pPr>
              <w:keepNext w:val="0"/>
              <w:widowControl/>
              <w:tabs>
                <w:tab w:val="left" w:pos="6300"/>
              </w:tabs>
              <w:suppressAutoHyphens w:val="0"/>
              <w:rPr>
                <w:rFonts w:cs="Tahoma"/>
                <w:b/>
                <w:bCs/>
              </w:rPr>
            </w:pPr>
          </w:p>
          <w:p w:rsidR="0014241C" w:rsidRDefault="00BD2FD8" w:rsidP="00981EAC">
            <w:pPr>
              <w:keepNext w:val="0"/>
              <w:widowControl/>
              <w:tabs>
                <w:tab w:val="left" w:pos="6300"/>
              </w:tabs>
              <w:suppressAutoHyphens w:val="0"/>
              <w:rPr>
                <w:rFonts w:cs="Tahoma"/>
                <w:b/>
                <w:bCs/>
              </w:rPr>
            </w:pPr>
            <w:r>
              <w:rPr>
                <w:rFonts w:cs="Tahoma"/>
                <w:b/>
                <w:bCs/>
              </w:rPr>
              <w:t>14</w:t>
            </w:r>
          </w:p>
        </w:tc>
      </w:tr>
    </w:tbl>
    <w:p w:rsidR="0014241C" w:rsidRDefault="0014241C" w:rsidP="00981EAC">
      <w:pPr>
        <w:keepNext w:val="0"/>
        <w:widowControl/>
        <w:suppressAutoHyphens w:val="0"/>
        <w:rPr>
          <w:rFonts w:cs="Calibri"/>
        </w:rPr>
      </w:pPr>
    </w:p>
    <w:p w:rsidR="0014241C" w:rsidRDefault="00BD2FD8" w:rsidP="00981EAC">
      <w:pPr>
        <w:keepNext w:val="0"/>
        <w:widowControl/>
        <w:suppressAutoHyphens w:val="0"/>
        <w:rPr>
          <w:rFonts w:cs="Tahoma"/>
          <w:b/>
          <w:bCs/>
          <w:color w:val="000000"/>
        </w:rPr>
      </w:pPr>
      <w:r>
        <w:rPr>
          <w:rFonts w:cs="Tahoma"/>
          <w:b/>
          <w:bCs/>
          <w:color w:val="000000"/>
        </w:rPr>
        <w:t xml:space="preserve">Rozpis učiva a výsledků vzdělávání: </w:t>
      </w:r>
      <w:r>
        <w:rPr>
          <w:rFonts w:cs="Tahoma"/>
          <w:b/>
          <w:bCs/>
          <w:color w:val="000000"/>
        </w:rPr>
        <w:tab/>
        <w:t>2. ročník</w:t>
      </w:r>
      <w:r>
        <w:rPr>
          <w:rFonts w:cs="Tahoma"/>
          <w:b/>
          <w:bCs/>
          <w:color w:val="000000"/>
        </w:rPr>
        <w:tab/>
      </w:r>
      <w:r>
        <w:rPr>
          <w:rFonts w:cs="Tahoma"/>
          <w:b/>
          <w:bCs/>
          <w:color w:val="000000"/>
        </w:rPr>
        <w:tab/>
        <w:t>celkem 33 hodin</w:t>
      </w:r>
    </w:p>
    <w:tbl>
      <w:tblPr>
        <w:tblW w:w="9286"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75" w:type="dxa"/>
          <w:right w:w="110" w:type="dxa"/>
        </w:tblCellMar>
        <w:tblLook w:val="0000" w:firstRow="0" w:lastRow="0" w:firstColumn="0" w:lastColumn="0" w:noHBand="0" w:noVBand="0"/>
      </w:tblPr>
      <w:tblGrid>
        <w:gridCol w:w="3887"/>
        <w:gridCol w:w="720"/>
        <w:gridCol w:w="3777"/>
        <w:gridCol w:w="902"/>
      </w:tblGrid>
      <w:tr w:rsidR="0014241C">
        <w:trPr>
          <w:trHeight w:val="1"/>
          <w:jc w:val="center"/>
        </w:trPr>
        <w:tc>
          <w:tcPr>
            <w:tcW w:w="3887" w:type="dxa"/>
            <w:tcBorders>
              <w:top w:val="single" w:sz="4" w:space="0" w:color="00000A"/>
              <w:left w:val="single" w:sz="4" w:space="0" w:color="00000A"/>
              <w:bottom w:val="single" w:sz="4" w:space="0" w:color="00000A"/>
              <w:right w:val="single" w:sz="4" w:space="0" w:color="00000A"/>
            </w:tcBorders>
            <w:shd w:val="clear" w:color="auto" w:fill="FFFFFF"/>
            <w:tcMar>
              <w:left w:w="75" w:type="dxa"/>
            </w:tcMar>
          </w:tcPr>
          <w:p w:rsidR="0014241C" w:rsidRDefault="00BD2FD8" w:rsidP="00981EAC">
            <w:pPr>
              <w:keepNext w:val="0"/>
              <w:widowControl/>
              <w:tabs>
                <w:tab w:val="left" w:pos="6300"/>
              </w:tabs>
              <w:suppressAutoHyphens w:val="0"/>
              <w:rPr>
                <w:rFonts w:cs="Tahoma"/>
                <w:b/>
                <w:bCs/>
              </w:rPr>
            </w:pPr>
            <w:r>
              <w:rPr>
                <w:rFonts w:cs="Tahoma"/>
                <w:b/>
                <w:bCs/>
              </w:rPr>
              <w:t>Výsledky vzdělávání</w:t>
            </w:r>
          </w:p>
        </w:tc>
        <w:tc>
          <w:tcPr>
            <w:tcW w:w="4497" w:type="dxa"/>
            <w:gridSpan w:val="2"/>
            <w:tcBorders>
              <w:top w:val="single" w:sz="4" w:space="0" w:color="00000A"/>
              <w:left w:val="single" w:sz="4" w:space="0" w:color="00000A"/>
              <w:bottom w:val="single" w:sz="4" w:space="0" w:color="00000A"/>
              <w:right w:val="single" w:sz="4" w:space="0" w:color="00000A"/>
            </w:tcBorders>
            <w:shd w:val="clear" w:color="auto" w:fill="FFFFFF"/>
            <w:tcMar>
              <w:left w:w="75" w:type="dxa"/>
            </w:tcMar>
          </w:tcPr>
          <w:p w:rsidR="0014241C" w:rsidRDefault="00BD2FD8" w:rsidP="00981EAC">
            <w:pPr>
              <w:keepNext w:val="0"/>
              <w:widowControl/>
              <w:tabs>
                <w:tab w:val="left" w:pos="6300"/>
              </w:tabs>
              <w:suppressAutoHyphens w:val="0"/>
              <w:jc w:val="center"/>
              <w:rPr>
                <w:rFonts w:cs="Tahoma"/>
                <w:b/>
                <w:bCs/>
              </w:rPr>
            </w:pPr>
            <w:r>
              <w:rPr>
                <w:rFonts w:cs="Tahoma"/>
                <w:b/>
                <w:bCs/>
              </w:rPr>
              <w:t>Rozpis učiva</w:t>
            </w:r>
          </w:p>
          <w:p w:rsidR="0014241C" w:rsidRDefault="0014241C" w:rsidP="00981EAC">
            <w:pPr>
              <w:keepNext w:val="0"/>
              <w:widowControl/>
              <w:tabs>
                <w:tab w:val="left" w:pos="6300"/>
              </w:tabs>
              <w:suppressAutoHyphens w:val="0"/>
              <w:jc w:val="center"/>
              <w:rPr>
                <w:rFonts w:cs="Calibri"/>
              </w:rPr>
            </w:pPr>
          </w:p>
        </w:tc>
        <w:tc>
          <w:tcPr>
            <w:tcW w:w="902" w:type="dxa"/>
            <w:tcBorders>
              <w:top w:val="single" w:sz="4" w:space="0" w:color="00000A"/>
              <w:left w:val="single" w:sz="4" w:space="0" w:color="00000A"/>
              <w:bottom w:val="single" w:sz="4" w:space="0" w:color="00000A"/>
              <w:right w:val="single" w:sz="4" w:space="0" w:color="00000A"/>
            </w:tcBorders>
            <w:shd w:val="clear" w:color="auto" w:fill="FFFFFF"/>
            <w:tcMar>
              <w:left w:w="75" w:type="dxa"/>
            </w:tcMar>
          </w:tcPr>
          <w:p w:rsidR="0014241C" w:rsidRDefault="0014241C" w:rsidP="00981EAC">
            <w:pPr>
              <w:keepNext w:val="0"/>
              <w:widowControl/>
              <w:tabs>
                <w:tab w:val="left" w:pos="6300"/>
              </w:tabs>
              <w:suppressAutoHyphens w:val="0"/>
              <w:rPr>
                <w:rFonts w:cs="Calibri"/>
              </w:rPr>
            </w:pPr>
          </w:p>
        </w:tc>
      </w:tr>
      <w:tr w:rsidR="0014241C">
        <w:trPr>
          <w:trHeight w:val="1"/>
          <w:jc w:val="center"/>
        </w:trPr>
        <w:tc>
          <w:tcPr>
            <w:tcW w:w="3887" w:type="dxa"/>
            <w:tcBorders>
              <w:top w:val="single" w:sz="4" w:space="0" w:color="00000A"/>
              <w:left w:val="single" w:sz="4" w:space="0" w:color="00000A"/>
              <w:bottom w:val="single" w:sz="4" w:space="0" w:color="00000A"/>
              <w:right w:val="single" w:sz="4" w:space="0" w:color="00000A"/>
            </w:tcBorders>
            <w:shd w:val="clear" w:color="auto" w:fill="FFFFFF"/>
            <w:tcMar>
              <w:left w:w="75" w:type="dxa"/>
            </w:tcMar>
          </w:tcPr>
          <w:p w:rsidR="0014241C" w:rsidRDefault="0014241C" w:rsidP="00981EAC">
            <w:pPr>
              <w:keepNext w:val="0"/>
              <w:widowControl/>
              <w:suppressAutoHyphens w:val="0"/>
              <w:rPr>
                <w:rFonts w:cs="Calibri"/>
              </w:rPr>
            </w:pPr>
          </w:p>
          <w:p w:rsidR="0014241C" w:rsidRDefault="00BD2FD8" w:rsidP="00981EAC">
            <w:pPr>
              <w:keepNext w:val="0"/>
              <w:widowControl/>
              <w:suppressAutoHyphens w:val="0"/>
              <w:rPr>
                <w:rFonts w:cs="Tahoma"/>
              </w:rPr>
            </w:pPr>
            <w:r>
              <w:rPr>
                <w:rFonts w:cs="Tahoma"/>
              </w:rPr>
              <w:t>Žák</w:t>
            </w:r>
          </w:p>
          <w:p w:rsidR="0014241C" w:rsidRDefault="00BD2FD8" w:rsidP="00981EAC">
            <w:pPr>
              <w:keepNext w:val="0"/>
              <w:widowControl/>
              <w:suppressAutoHyphens w:val="0"/>
              <w:rPr>
                <w:rFonts w:cs="Tahoma"/>
              </w:rPr>
            </w:pPr>
            <w:r>
              <w:rPr>
                <w:rFonts w:cs="Tahoma"/>
              </w:rPr>
              <w:t>Řeší lineární rovnice o jedné neznámé.</w:t>
            </w:r>
          </w:p>
          <w:p w:rsidR="0014241C" w:rsidRDefault="00BD2FD8" w:rsidP="00981EAC">
            <w:pPr>
              <w:keepNext w:val="0"/>
              <w:widowControl/>
              <w:suppressAutoHyphens w:val="0"/>
              <w:rPr>
                <w:rFonts w:cs="Tahoma"/>
              </w:rPr>
            </w:pPr>
            <w:r>
              <w:rPr>
                <w:rFonts w:cs="Tahoma"/>
              </w:rPr>
              <w:t>Řeší lineární nerovnice o jedné neznámé, je schopen výsledek zapsat na číselnou osu.</w:t>
            </w:r>
          </w:p>
          <w:p w:rsidR="0014241C" w:rsidRDefault="00BD2FD8" w:rsidP="00981EAC">
            <w:pPr>
              <w:keepNext w:val="0"/>
              <w:widowControl/>
              <w:suppressAutoHyphens w:val="0"/>
              <w:rPr>
                <w:rFonts w:cs="Tahoma"/>
              </w:rPr>
            </w:pPr>
            <w:r>
              <w:rPr>
                <w:rFonts w:cs="Tahoma"/>
              </w:rPr>
              <w:t>Řeší sčítací nebo dosazovací metodou jednodušší soustavy dvou lineárních rovnic, řeší soustavy lineárních nerovnic a znázorňuje výsledek na číselné ose a zapíše ho intervalem</w:t>
            </w:r>
          </w:p>
          <w:p w:rsidR="0014241C" w:rsidRDefault="00BD2FD8" w:rsidP="00981EAC">
            <w:pPr>
              <w:keepNext w:val="0"/>
              <w:widowControl/>
              <w:suppressAutoHyphens w:val="0"/>
              <w:rPr>
                <w:rFonts w:cs="Tahoma"/>
              </w:rPr>
            </w:pPr>
            <w:r>
              <w:rPr>
                <w:rFonts w:cs="Tahoma"/>
              </w:rPr>
              <w:t>Řeší kvadratickou rovnici</w:t>
            </w:r>
          </w:p>
          <w:p w:rsidR="0014241C" w:rsidRDefault="00BD2FD8" w:rsidP="00981EAC">
            <w:pPr>
              <w:keepNext w:val="0"/>
              <w:widowControl/>
              <w:tabs>
                <w:tab w:val="left" w:pos="6300"/>
              </w:tabs>
              <w:suppressAutoHyphens w:val="0"/>
              <w:rPr>
                <w:rFonts w:cs="Tahoma"/>
              </w:rPr>
            </w:pPr>
            <w:r>
              <w:rPr>
                <w:rFonts w:cs="Tahoma"/>
              </w:rPr>
              <w:t>Vyjádří podmínky ze slovní úlohy, provede vyhodnocení řešení ve vztahu k reálné situaci, řeší jednoduché slovní úlohy, s pomocí učitele řeší slovní úlohy rovnicí.</w:t>
            </w:r>
            <w:r>
              <w:rPr>
                <w:rFonts w:cs="Tahoma"/>
              </w:rPr>
              <w:tab/>
              <w:t>určí podmínky smyslu výrazu a s pomocí učitele zjednodušuje lomené výrazy a provádí operace s lomenými výrazy.</w:t>
            </w:r>
          </w:p>
          <w:p w:rsidR="0014241C" w:rsidRDefault="0014241C" w:rsidP="00981EAC">
            <w:pPr>
              <w:keepNext w:val="0"/>
              <w:widowControl/>
              <w:suppressAutoHyphens w:val="0"/>
              <w:rPr>
                <w:rFonts w:cs="Tahoma"/>
              </w:rPr>
            </w:pPr>
          </w:p>
          <w:p w:rsidR="0014241C" w:rsidRDefault="00BD2FD8" w:rsidP="00981EAC">
            <w:pPr>
              <w:keepNext w:val="0"/>
              <w:widowControl/>
              <w:suppressAutoHyphens w:val="0"/>
              <w:rPr>
                <w:rFonts w:cs="Tahoma"/>
              </w:rPr>
            </w:pPr>
            <w:r>
              <w:rPr>
                <w:rFonts w:cs="Tahoma"/>
              </w:rPr>
              <w:t>Sestrojí (jednodušší konstrukce) trojúhelník, rovnoběžník a lichoběžník ze zadaných údajů.</w:t>
            </w:r>
          </w:p>
          <w:p w:rsidR="0014241C" w:rsidRDefault="00BD2FD8" w:rsidP="00981EAC">
            <w:pPr>
              <w:keepNext w:val="0"/>
              <w:widowControl/>
              <w:suppressAutoHyphens w:val="0"/>
              <w:rPr>
                <w:rFonts w:cs="Tahoma"/>
              </w:rPr>
            </w:pPr>
            <w:r>
              <w:rPr>
                <w:rFonts w:cs="Tahoma"/>
              </w:rPr>
              <w:t xml:space="preserve">Určí obvod a obsah - čtverec, obdélník, rovnoběžník, lichoběžník, trojúhelník, kruh, kružnice, pravidelné mnohoúhelníky - </w:t>
            </w:r>
          </w:p>
          <w:p w:rsidR="0014241C" w:rsidRDefault="00BD2FD8" w:rsidP="00981EAC">
            <w:pPr>
              <w:keepNext w:val="0"/>
              <w:widowControl/>
              <w:suppressAutoHyphens w:val="0"/>
              <w:rPr>
                <w:rFonts w:cs="Tahoma"/>
              </w:rPr>
            </w:pPr>
            <w:r>
              <w:rPr>
                <w:rFonts w:cs="Tahoma"/>
              </w:rPr>
              <w:t>(s využitím tabulek).</w:t>
            </w:r>
          </w:p>
          <w:p w:rsidR="0014241C" w:rsidRDefault="00BD2FD8" w:rsidP="00981EAC">
            <w:pPr>
              <w:keepNext w:val="0"/>
              <w:widowControl/>
              <w:tabs>
                <w:tab w:val="left" w:pos="6300"/>
              </w:tabs>
              <w:suppressAutoHyphens w:val="0"/>
              <w:rPr>
                <w:rFonts w:cs="Tahoma"/>
              </w:rPr>
            </w:pPr>
            <w:r>
              <w:rPr>
                <w:rFonts w:cs="Tahoma"/>
              </w:rPr>
              <w:t>Řeší komplexní úlohy spojené se životem, převody jednotek, užití procent.</w:t>
            </w:r>
            <w:r>
              <w:rPr>
                <w:rFonts w:cs="Tahoma"/>
              </w:rPr>
              <w:tab/>
              <w:t>Určí vzájemnou polohu přímky a kružnice.</w:t>
            </w:r>
          </w:p>
        </w:tc>
        <w:tc>
          <w:tcPr>
            <w:tcW w:w="720" w:type="dxa"/>
            <w:tcBorders>
              <w:top w:val="single" w:sz="4" w:space="0" w:color="00000A"/>
              <w:left w:val="single" w:sz="4" w:space="0" w:color="00000A"/>
              <w:bottom w:val="single" w:sz="4" w:space="0" w:color="00000A"/>
              <w:right w:val="single" w:sz="4" w:space="0" w:color="00000A"/>
            </w:tcBorders>
            <w:shd w:val="clear" w:color="auto" w:fill="FFFFFF"/>
            <w:tcMar>
              <w:left w:w="75" w:type="dxa"/>
            </w:tcMar>
          </w:tcPr>
          <w:p w:rsidR="003E346D" w:rsidRDefault="003E346D" w:rsidP="00981EAC">
            <w:pPr>
              <w:keepNext w:val="0"/>
              <w:widowControl/>
              <w:tabs>
                <w:tab w:val="left" w:pos="6300"/>
              </w:tabs>
              <w:suppressAutoHyphens w:val="0"/>
              <w:rPr>
                <w:rFonts w:cs="Tahoma"/>
                <w:b/>
                <w:bCs/>
              </w:rPr>
            </w:pPr>
          </w:p>
          <w:p w:rsidR="0014241C" w:rsidRDefault="00BD2FD8" w:rsidP="00981EAC">
            <w:pPr>
              <w:keepNext w:val="0"/>
              <w:widowControl/>
              <w:tabs>
                <w:tab w:val="left" w:pos="6300"/>
              </w:tabs>
              <w:suppressAutoHyphens w:val="0"/>
              <w:rPr>
                <w:rFonts w:cs="Tahoma"/>
                <w:b/>
                <w:bCs/>
              </w:rPr>
            </w:pPr>
            <w:r>
              <w:rPr>
                <w:rFonts w:cs="Tahoma"/>
                <w:b/>
                <w:bCs/>
              </w:rPr>
              <w:t>4.</w:t>
            </w:r>
          </w:p>
          <w:p w:rsidR="0014241C" w:rsidRDefault="0014241C" w:rsidP="00981EAC">
            <w:pPr>
              <w:keepNext w:val="0"/>
              <w:widowControl/>
              <w:tabs>
                <w:tab w:val="left" w:pos="6300"/>
              </w:tabs>
              <w:suppressAutoHyphens w:val="0"/>
              <w:rPr>
                <w:rFonts w:cs="Calibri"/>
              </w:rPr>
            </w:pPr>
          </w:p>
          <w:p w:rsidR="0014241C" w:rsidRDefault="0014241C" w:rsidP="00981EAC">
            <w:pPr>
              <w:keepNext w:val="0"/>
              <w:widowControl/>
              <w:tabs>
                <w:tab w:val="left" w:pos="6300"/>
              </w:tabs>
              <w:suppressAutoHyphens w:val="0"/>
              <w:rPr>
                <w:rFonts w:cs="Calibri"/>
              </w:rPr>
            </w:pPr>
          </w:p>
          <w:p w:rsidR="0014241C" w:rsidRDefault="0014241C" w:rsidP="00981EAC">
            <w:pPr>
              <w:keepNext w:val="0"/>
              <w:widowControl/>
              <w:tabs>
                <w:tab w:val="left" w:pos="6300"/>
              </w:tabs>
              <w:suppressAutoHyphens w:val="0"/>
              <w:rPr>
                <w:rFonts w:cs="Calibri"/>
              </w:rPr>
            </w:pPr>
          </w:p>
          <w:p w:rsidR="0014241C" w:rsidRDefault="0014241C" w:rsidP="00981EAC">
            <w:pPr>
              <w:keepNext w:val="0"/>
              <w:widowControl/>
              <w:tabs>
                <w:tab w:val="left" w:pos="6300"/>
              </w:tabs>
              <w:suppressAutoHyphens w:val="0"/>
              <w:rPr>
                <w:rFonts w:cs="Calibri"/>
              </w:rPr>
            </w:pPr>
          </w:p>
          <w:p w:rsidR="0014241C" w:rsidRDefault="0014241C" w:rsidP="00981EAC">
            <w:pPr>
              <w:keepNext w:val="0"/>
              <w:widowControl/>
              <w:tabs>
                <w:tab w:val="left" w:pos="6300"/>
              </w:tabs>
              <w:suppressAutoHyphens w:val="0"/>
              <w:rPr>
                <w:rFonts w:cs="Calibri"/>
              </w:rPr>
            </w:pPr>
          </w:p>
          <w:p w:rsidR="0014241C" w:rsidRDefault="0014241C" w:rsidP="00981EAC">
            <w:pPr>
              <w:keepNext w:val="0"/>
              <w:widowControl/>
              <w:tabs>
                <w:tab w:val="left" w:pos="6300"/>
              </w:tabs>
              <w:suppressAutoHyphens w:val="0"/>
              <w:rPr>
                <w:rFonts w:cs="Calibri"/>
              </w:rPr>
            </w:pPr>
          </w:p>
          <w:p w:rsidR="0014241C" w:rsidRDefault="0014241C" w:rsidP="00981EAC">
            <w:pPr>
              <w:keepNext w:val="0"/>
              <w:widowControl/>
              <w:tabs>
                <w:tab w:val="left" w:pos="6300"/>
              </w:tabs>
              <w:suppressAutoHyphens w:val="0"/>
              <w:rPr>
                <w:rFonts w:cs="Calibri"/>
              </w:rPr>
            </w:pPr>
          </w:p>
          <w:p w:rsidR="0014241C" w:rsidRDefault="0014241C" w:rsidP="00981EAC">
            <w:pPr>
              <w:keepNext w:val="0"/>
              <w:widowControl/>
              <w:tabs>
                <w:tab w:val="left" w:pos="6300"/>
              </w:tabs>
              <w:suppressAutoHyphens w:val="0"/>
              <w:rPr>
                <w:rFonts w:cs="Calibri"/>
              </w:rPr>
            </w:pPr>
          </w:p>
          <w:p w:rsidR="0014241C" w:rsidRDefault="0014241C" w:rsidP="00981EAC">
            <w:pPr>
              <w:keepNext w:val="0"/>
              <w:widowControl/>
              <w:tabs>
                <w:tab w:val="left" w:pos="6300"/>
              </w:tabs>
              <w:suppressAutoHyphens w:val="0"/>
              <w:rPr>
                <w:rFonts w:cs="Calibri"/>
              </w:rPr>
            </w:pPr>
          </w:p>
          <w:p w:rsidR="0014241C" w:rsidRDefault="0014241C" w:rsidP="00981EAC">
            <w:pPr>
              <w:keepNext w:val="0"/>
              <w:widowControl/>
              <w:tabs>
                <w:tab w:val="left" w:pos="6300"/>
              </w:tabs>
              <w:suppressAutoHyphens w:val="0"/>
              <w:rPr>
                <w:rFonts w:cs="Calibri"/>
              </w:rPr>
            </w:pPr>
          </w:p>
          <w:p w:rsidR="0014241C" w:rsidRDefault="0014241C" w:rsidP="00981EAC">
            <w:pPr>
              <w:keepNext w:val="0"/>
              <w:widowControl/>
              <w:tabs>
                <w:tab w:val="left" w:pos="6300"/>
              </w:tabs>
              <w:suppressAutoHyphens w:val="0"/>
              <w:rPr>
                <w:rFonts w:cs="Calibri"/>
              </w:rPr>
            </w:pPr>
          </w:p>
          <w:p w:rsidR="0014241C" w:rsidRDefault="0014241C" w:rsidP="00981EAC">
            <w:pPr>
              <w:keepNext w:val="0"/>
              <w:widowControl/>
              <w:tabs>
                <w:tab w:val="left" w:pos="6300"/>
              </w:tabs>
              <w:suppressAutoHyphens w:val="0"/>
              <w:rPr>
                <w:rFonts w:cs="Calibri"/>
              </w:rPr>
            </w:pPr>
          </w:p>
          <w:p w:rsidR="0014241C" w:rsidRDefault="0014241C" w:rsidP="00981EAC">
            <w:pPr>
              <w:keepNext w:val="0"/>
              <w:widowControl/>
              <w:tabs>
                <w:tab w:val="left" w:pos="6300"/>
              </w:tabs>
              <w:suppressAutoHyphens w:val="0"/>
              <w:rPr>
                <w:rFonts w:cs="Calibri"/>
              </w:rPr>
            </w:pP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rPr>
            </w:pPr>
          </w:p>
          <w:p w:rsidR="0014241C" w:rsidRDefault="00BD2FD8" w:rsidP="00981EAC">
            <w:pPr>
              <w:keepNext w:val="0"/>
              <w:widowControl/>
              <w:tabs>
                <w:tab w:val="left" w:pos="6300"/>
              </w:tabs>
              <w:suppressAutoHyphens w:val="0"/>
              <w:rPr>
                <w:rFonts w:cs="Tahoma"/>
                <w:b/>
                <w:bCs/>
              </w:rPr>
            </w:pPr>
            <w:r>
              <w:rPr>
                <w:rFonts w:cs="Tahoma"/>
                <w:b/>
                <w:bCs/>
              </w:rPr>
              <w:t>5.</w:t>
            </w:r>
          </w:p>
          <w:p w:rsidR="0014241C" w:rsidRDefault="0014241C" w:rsidP="00981EAC">
            <w:pPr>
              <w:keepNext w:val="0"/>
              <w:widowControl/>
              <w:tabs>
                <w:tab w:val="left" w:pos="6300"/>
              </w:tabs>
              <w:suppressAutoHyphens w:val="0"/>
              <w:rPr>
                <w:rFonts w:cs="Calibri"/>
              </w:rPr>
            </w:pPr>
          </w:p>
          <w:p w:rsidR="0014241C" w:rsidRDefault="0014241C" w:rsidP="00981EAC">
            <w:pPr>
              <w:keepNext w:val="0"/>
              <w:widowControl/>
              <w:tabs>
                <w:tab w:val="left" w:pos="6300"/>
              </w:tabs>
              <w:suppressAutoHyphens w:val="0"/>
              <w:rPr>
                <w:rFonts w:cs="Calibri"/>
              </w:rPr>
            </w:pPr>
          </w:p>
          <w:p w:rsidR="0014241C" w:rsidRDefault="0014241C" w:rsidP="00981EAC">
            <w:pPr>
              <w:keepNext w:val="0"/>
              <w:widowControl/>
              <w:tabs>
                <w:tab w:val="left" w:pos="6300"/>
              </w:tabs>
              <w:suppressAutoHyphens w:val="0"/>
              <w:rPr>
                <w:rFonts w:cs="Calibri"/>
              </w:rPr>
            </w:pPr>
          </w:p>
          <w:p w:rsidR="0014241C" w:rsidRDefault="0014241C" w:rsidP="00981EAC">
            <w:pPr>
              <w:keepNext w:val="0"/>
              <w:widowControl/>
              <w:tabs>
                <w:tab w:val="left" w:pos="6300"/>
              </w:tabs>
              <w:suppressAutoHyphens w:val="0"/>
              <w:rPr>
                <w:rFonts w:cs="Calibri"/>
              </w:rPr>
            </w:pPr>
          </w:p>
          <w:p w:rsidR="0014241C" w:rsidRDefault="0014241C" w:rsidP="00981EAC">
            <w:pPr>
              <w:keepNext w:val="0"/>
              <w:widowControl/>
              <w:tabs>
                <w:tab w:val="left" w:pos="6300"/>
              </w:tabs>
              <w:suppressAutoHyphens w:val="0"/>
              <w:rPr>
                <w:rFonts w:cs="Calibri"/>
              </w:rPr>
            </w:pPr>
          </w:p>
          <w:p w:rsidR="0014241C" w:rsidRDefault="0014241C" w:rsidP="00981EAC">
            <w:pPr>
              <w:keepNext w:val="0"/>
              <w:widowControl/>
              <w:tabs>
                <w:tab w:val="left" w:pos="6300"/>
              </w:tabs>
              <w:suppressAutoHyphens w:val="0"/>
              <w:rPr>
                <w:rFonts w:cs="Calibri"/>
              </w:rPr>
            </w:pPr>
          </w:p>
          <w:p w:rsidR="0014241C" w:rsidRDefault="0014241C" w:rsidP="00981EAC">
            <w:pPr>
              <w:keepNext w:val="0"/>
              <w:widowControl/>
              <w:tabs>
                <w:tab w:val="left" w:pos="6300"/>
              </w:tabs>
              <w:suppressAutoHyphens w:val="0"/>
              <w:rPr>
                <w:rFonts w:cs="Calibri"/>
              </w:rPr>
            </w:pPr>
          </w:p>
          <w:p w:rsidR="0014241C" w:rsidRDefault="0014241C" w:rsidP="00981EAC">
            <w:pPr>
              <w:keepNext w:val="0"/>
              <w:widowControl/>
              <w:tabs>
                <w:tab w:val="left" w:pos="6300"/>
              </w:tabs>
              <w:suppressAutoHyphens w:val="0"/>
              <w:rPr>
                <w:rFonts w:cs="Calibri"/>
              </w:rPr>
            </w:pPr>
          </w:p>
        </w:tc>
        <w:tc>
          <w:tcPr>
            <w:tcW w:w="3777" w:type="dxa"/>
            <w:tcBorders>
              <w:top w:val="single" w:sz="4" w:space="0" w:color="00000A"/>
              <w:left w:val="single" w:sz="4" w:space="0" w:color="00000A"/>
              <w:bottom w:val="single" w:sz="4" w:space="0" w:color="00000A"/>
              <w:right w:val="single" w:sz="4" w:space="0" w:color="00000A"/>
            </w:tcBorders>
            <w:shd w:val="clear" w:color="auto" w:fill="FFFFFF"/>
            <w:tcMar>
              <w:left w:w="75" w:type="dxa"/>
            </w:tcMar>
          </w:tcPr>
          <w:p w:rsidR="0014241C" w:rsidRDefault="0014241C" w:rsidP="00981EAC">
            <w:pPr>
              <w:keepNext w:val="0"/>
              <w:widowControl/>
              <w:suppressAutoHyphens w:val="0"/>
              <w:rPr>
                <w:rFonts w:cs="Calibri"/>
              </w:rPr>
            </w:pPr>
          </w:p>
          <w:p w:rsidR="0014241C" w:rsidRDefault="00BD2FD8" w:rsidP="00981EAC">
            <w:pPr>
              <w:keepNext w:val="0"/>
              <w:widowControl/>
              <w:suppressAutoHyphens w:val="0"/>
              <w:rPr>
                <w:rFonts w:cs="Tahoma"/>
                <w:b/>
                <w:bCs/>
              </w:rPr>
            </w:pPr>
            <w:r>
              <w:rPr>
                <w:rFonts w:cs="Tahoma"/>
                <w:b/>
                <w:bCs/>
              </w:rPr>
              <w:t>Řešení rovnic a nerovnic</w:t>
            </w:r>
          </w:p>
          <w:p w:rsidR="0014241C" w:rsidRDefault="00BD2FD8" w:rsidP="00981EAC">
            <w:pPr>
              <w:keepNext w:val="0"/>
              <w:widowControl/>
              <w:suppressAutoHyphens w:val="0"/>
              <w:rPr>
                <w:rFonts w:cs="Tahoma"/>
              </w:rPr>
            </w:pPr>
            <w:r>
              <w:rPr>
                <w:rFonts w:cs="Tahoma"/>
              </w:rPr>
              <w:t>Lineární rovnice o jedné neznámé Lineární nerovnice o jedné neznámé</w:t>
            </w:r>
          </w:p>
          <w:p w:rsidR="0014241C" w:rsidRDefault="00BD2FD8" w:rsidP="00981EAC">
            <w:pPr>
              <w:keepNext w:val="0"/>
              <w:widowControl/>
              <w:suppressAutoHyphens w:val="0"/>
              <w:rPr>
                <w:rFonts w:cs="Tahoma"/>
              </w:rPr>
            </w:pPr>
            <w:r>
              <w:rPr>
                <w:rFonts w:cs="Tahoma"/>
              </w:rPr>
              <w:t>Soustavy dvou lineárních rovnic o dvou neznámých, soustavy dvou lineárních nerovnic o jedné neznámé</w:t>
            </w:r>
          </w:p>
          <w:p w:rsidR="0014241C" w:rsidRDefault="00BD2FD8" w:rsidP="00981EAC">
            <w:pPr>
              <w:keepNext w:val="0"/>
              <w:widowControl/>
              <w:suppressAutoHyphens w:val="0"/>
              <w:rPr>
                <w:rFonts w:cs="Tahoma"/>
              </w:rPr>
            </w:pPr>
            <w:r>
              <w:rPr>
                <w:rFonts w:cs="Tahoma"/>
              </w:rPr>
              <w:t>Kvadratická rovnice</w:t>
            </w:r>
          </w:p>
          <w:p w:rsidR="0014241C" w:rsidRDefault="00BD2FD8" w:rsidP="00981EAC">
            <w:pPr>
              <w:keepNext w:val="0"/>
              <w:widowControl/>
              <w:suppressAutoHyphens w:val="0"/>
              <w:rPr>
                <w:rFonts w:cs="Tahoma"/>
              </w:rPr>
            </w:pPr>
            <w:r>
              <w:rPr>
                <w:rFonts w:cs="Tahoma"/>
              </w:rPr>
              <w:t>Matematizace reálné situace</w:t>
            </w:r>
          </w:p>
          <w:p w:rsidR="0014241C" w:rsidRDefault="00BD2FD8" w:rsidP="00981EAC">
            <w:pPr>
              <w:keepNext w:val="0"/>
              <w:widowControl/>
              <w:tabs>
                <w:tab w:val="left" w:pos="6300"/>
              </w:tabs>
              <w:suppressAutoHyphens w:val="0"/>
              <w:rPr>
                <w:rFonts w:cs="Tahoma"/>
              </w:rPr>
            </w:pPr>
            <w:r>
              <w:rPr>
                <w:rFonts w:cs="Tahoma"/>
              </w:rPr>
              <w:t>Pololetní práce</w:t>
            </w:r>
          </w:p>
          <w:p w:rsidR="0014241C" w:rsidRDefault="0014241C" w:rsidP="00981EAC">
            <w:pPr>
              <w:keepNext w:val="0"/>
              <w:widowControl/>
              <w:suppressAutoHyphens w:val="0"/>
              <w:rPr>
                <w:rFonts w:cs="Calibri"/>
              </w:rPr>
            </w:pPr>
          </w:p>
          <w:p w:rsidR="0014241C" w:rsidRDefault="0014241C" w:rsidP="00981EAC">
            <w:pPr>
              <w:keepNext w:val="0"/>
              <w:widowControl/>
              <w:suppressAutoHyphens w:val="0"/>
              <w:rPr>
                <w:rFonts w:cs="Tahoma"/>
                <w:b/>
                <w:bCs/>
              </w:rPr>
            </w:pPr>
          </w:p>
          <w:p w:rsidR="0014241C" w:rsidRDefault="0014241C" w:rsidP="00981EAC">
            <w:pPr>
              <w:keepNext w:val="0"/>
              <w:widowControl/>
              <w:suppressAutoHyphens w:val="0"/>
              <w:rPr>
                <w:rFonts w:cs="Tahoma"/>
                <w:b/>
                <w:bCs/>
              </w:rPr>
            </w:pPr>
          </w:p>
          <w:p w:rsidR="0014241C" w:rsidRDefault="0014241C" w:rsidP="00981EAC">
            <w:pPr>
              <w:keepNext w:val="0"/>
              <w:widowControl/>
              <w:suppressAutoHyphens w:val="0"/>
              <w:rPr>
                <w:rFonts w:cs="Tahoma"/>
                <w:b/>
                <w:bCs/>
              </w:rPr>
            </w:pPr>
          </w:p>
          <w:p w:rsidR="0014241C" w:rsidRDefault="0014241C" w:rsidP="00981EAC">
            <w:pPr>
              <w:keepNext w:val="0"/>
              <w:widowControl/>
              <w:suppressAutoHyphens w:val="0"/>
              <w:rPr>
                <w:rFonts w:cs="Tahoma"/>
                <w:b/>
                <w:bCs/>
              </w:rPr>
            </w:pPr>
          </w:p>
          <w:p w:rsidR="0014241C" w:rsidRDefault="0014241C" w:rsidP="00981EAC">
            <w:pPr>
              <w:keepNext w:val="0"/>
              <w:widowControl/>
              <w:suppressAutoHyphens w:val="0"/>
              <w:rPr>
                <w:rFonts w:cs="Tahoma"/>
                <w:b/>
                <w:bCs/>
              </w:rPr>
            </w:pPr>
          </w:p>
          <w:p w:rsidR="0014241C" w:rsidRDefault="0014241C" w:rsidP="00981EAC">
            <w:pPr>
              <w:keepNext w:val="0"/>
              <w:widowControl/>
              <w:suppressAutoHyphens w:val="0"/>
              <w:rPr>
                <w:rFonts w:cs="Tahoma"/>
                <w:b/>
                <w:bCs/>
              </w:rPr>
            </w:pPr>
          </w:p>
          <w:p w:rsidR="0014241C" w:rsidRDefault="0014241C" w:rsidP="00981EAC">
            <w:pPr>
              <w:keepNext w:val="0"/>
              <w:widowControl/>
              <w:suppressAutoHyphens w:val="0"/>
              <w:rPr>
                <w:rFonts w:cs="Tahoma"/>
                <w:b/>
                <w:bCs/>
              </w:rPr>
            </w:pPr>
          </w:p>
          <w:p w:rsidR="0014241C" w:rsidRDefault="0014241C" w:rsidP="00981EAC">
            <w:pPr>
              <w:keepNext w:val="0"/>
              <w:widowControl/>
              <w:suppressAutoHyphens w:val="0"/>
              <w:rPr>
                <w:rFonts w:cs="Tahoma"/>
                <w:b/>
                <w:bCs/>
              </w:rPr>
            </w:pPr>
          </w:p>
          <w:p w:rsidR="0014241C" w:rsidRDefault="0014241C" w:rsidP="00981EAC">
            <w:pPr>
              <w:keepNext w:val="0"/>
              <w:widowControl/>
              <w:suppressAutoHyphens w:val="0"/>
              <w:rPr>
                <w:rFonts w:cs="Tahoma"/>
                <w:b/>
                <w:bCs/>
              </w:rPr>
            </w:pPr>
          </w:p>
          <w:p w:rsidR="0014241C" w:rsidRDefault="0014241C" w:rsidP="00981EAC">
            <w:pPr>
              <w:keepNext w:val="0"/>
              <w:widowControl/>
              <w:suppressAutoHyphens w:val="0"/>
              <w:rPr>
                <w:rFonts w:cs="Tahoma"/>
                <w:b/>
                <w:bCs/>
              </w:rPr>
            </w:pPr>
          </w:p>
          <w:p w:rsidR="0014241C" w:rsidRDefault="0014241C" w:rsidP="00981EAC">
            <w:pPr>
              <w:keepNext w:val="0"/>
              <w:widowControl/>
              <w:suppressAutoHyphens w:val="0"/>
              <w:rPr>
                <w:rFonts w:cs="Tahoma"/>
                <w:b/>
                <w:bCs/>
              </w:rPr>
            </w:pPr>
          </w:p>
          <w:p w:rsidR="0014241C" w:rsidRDefault="00BD2FD8" w:rsidP="00981EAC">
            <w:pPr>
              <w:keepNext w:val="0"/>
              <w:widowControl/>
              <w:suppressAutoHyphens w:val="0"/>
              <w:rPr>
                <w:rFonts w:cs="Tahoma"/>
                <w:b/>
                <w:bCs/>
              </w:rPr>
            </w:pPr>
            <w:r>
              <w:rPr>
                <w:rFonts w:cs="Tahoma"/>
                <w:b/>
                <w:bCs/>
              </w:rPr>
              <w:t>Planimetrie</w:t>
            </w:r>
          </w:p>
          <w:p w:rsidR="0014241C" w:rsidRDefault="00BD2FD8" w:rsidP="00981EAC">
            <w:pPr>
              <w:keepNext w:val="0"/>
              <w:widowControl/>
              <w:suppressAutoHyphens w:val="0"/>
              <w:rPr>
                <w:rFonts w:cs="Tahoma"/>
              </w:rPr>
            </w:pPr>
            <w:r>
              <w:rPr>
                <w:rFonts w:cs="Tahoma"/>
              </w:rPr>
              <w:t>Základní pojmy a označení Trojúhelník, jejich třídění, shodnost a podobnost trojúhelníků. Konstrukce trojúhelníku.</w:t>
            </w:r>
          </w:p>
          <w:p w:rsidR="0014241C" w:rsidRDefault="00BD2FD8" w:rsidP="00981EAC">
            <w:pPr>
              <w:keepNext w:val="0"/>
              <w:widowControl/>
              <w:suppressAutoHyphens w:val="0"/>
              <w:rPr>
                <w:rFonts w:cs="Tahoma"/>
              </w:rPr>
            </w:pPr>
            <w:r>
              <w:rPr>
                <w:rFonts w:cs="Tahoma"/>
              </w:rPr>
              <w:t>Pravoúhlý trojúhelník - Pythagorova věta. Goniometrické funkce ostrého úhlu.</w:t>
            </w:r>
          </w:p>
          <w:p w:rsidR="0014241C" w:rsidRDefault="00BD2FD8" w:rsidP="00981EAC">
            <w:pPr>
              <w:keepNext w:val="0"/>
              <w:widowControl/>
              <w:suppressAutoHyphens w:val="0"/>
              <w:rPr>
                <w:rFonts w:cs="Tahoma"/>
              </w:rPr>
            </w:pPr>
            <w:r>
              <w:rPr>
                <w:rFonts w:cs="Tahoma"/>
              </w:rPr>
              <w:t>Obvody a obsahy rovinných útvarů, pravidelné mnohoúhelníky.</w:t>
            </w:r>
          </w:p>
          <w:p w:rsidR="0014241C" w:rsidRDefault="00BD2FD8" w:rsidP="00981EAC">
            <w:pPr>
              <w:keepNext w:val="0"/>
              <w:widowControl/>
              <w:tabs>
                <w:tab w:val="left" w:pos="6300"/>
              </w:tabs>
              <w:suppressAutoHyphens w:val="0"/>
              <w:rPr>
                <w:rFonts w:cs="Tahoma"/>
              </w:rPr>
            </w:pPr>
            <w:r>
              <w:rPr>
                <w:rFonts w:cs="Tahoma"/>
              </w:rPr>
              <w:t>Pololetní práce</w:t>
            </w:r>
          </w:p>
        </w:tc>
        <w:tc>
          <w:tcPr>
            <w:tcW w:w="902" w:type="dxa"/>
            <w:tcBorders>
              <w:top w:val="single" w:sz="4" w:space="0" w:color="00000A"/>
              <w:left w:val="single" w:sz="4" w:space="0" w:color="00000A"/>
              <w:bottom w:val="single" w:sz="4" w:space="0" w:color="00000A"/>
              <w:right w:val="single" w:sz="4" w:space="0" w:color="00000A"/>
            </w:tcBorders>
            <w:shd w:val="clear" w:color="auto" w:fill="FFFFFF"/>
            <w:tcMar>
              <w:left w:w="75" w:type="dxa"/>
            </w:tcMar>
          </w:tcPr>
          <w:p w:rsidR="0014241C" w:rsidRDefault="0014241C" w:rsidP="00981EAC">
            <w:pPr>
              <w:keepNext w:val="0"/>
              <w:widowControl/>
              <w:tabs>
                <w:tab w:val="left" w:pos="6300"/>
              </w:tabs>
              <w:suppressAutoHyphens w:val="0"/>
              <w:rPr>
                <w:rFonts w:cs="Tahoma"/>
                <w:bCs/>
              </w:rPr>
            </w:pPr>
          </w:p>
          <w:p w:rsidR="0014241C" w:rsidRDefault="00BD2FD8" w:rsidP="00981EAC">
            <w:pPr>
              <w:keepNext w:val="0"/>
              <w:widowControl/>
              <w:tabs>
                <w:tab w:val="left" w:pos="6300"/>
              </w:tabs>
              <w:suppressAutoHyphens w:val="0"/>
              <w:rPr>
                <w:rFonts w:cs="Tahoma"/>
                <w:b/>
                <w:bCs/>
              </w:rPr>
            </w:pPr>
            <w:r>
              <w:rPr>
                <w:rFonts w:cs="Tahoma"/>
                <w:b/>
                <w:bCs/>
              </w:rPr>
              <w:t>17</w:t>
            </w:r>
          </w:p>
          <w:p w:rsidR="0014241C" w:rsidRDefault="0014241C" w:rsidP="00981EAC">
            <w:pPr>
              <w:keepNext w:val="0"/>
              <w:widowControl/>
              <w:tabs>
                <w:tab w:val="left" w:pos="6300"/>
              </w:tabs>
              <w:suppressAutoHyphens w:val="0"/>
              <w:rPr>
                <w:rFonts w:cs="Calibri"/>
              </w:rPr>
            </w:pPr>
          </w:p>
          <w:p w:rsidR="0014241C" w:rsidRDefault="0014241C" w:rsidP="00981EAC">
            <w:pPr>
              <w:keepNext w:val="0"/>
              <w:widowControl/>
              <w:tabs>
                <w:tab w:val="left" w:pos="6300"/>
              </w:tabs>
              <w:suppressAutoHyphens w:val="0"/>
              <w:rPr>
                <w:rFonts w:cs="Calibri"/>
              </w:rPr>
            </w:pPr>
          </w:p>
          <w:p w:rsidR="0014241C" w:rsidRDefault="0014241C" w:rsidP="00981EAC">
            <w:pPr>
              <w:keepNext w:val="0"/>
              <w:widowControl/>
              <w:tabs>
                <w:tab w:val="left" w:pos="6300"/>
              </w:tabs>
              <w:suppressAutoHyphens w:val="0"/>
              <w:rPr>
                <w:rFonts w:cs="Calibri"/>
              </w:rPr>
            </w:pPr>
          </w:p>
          <w:p w:rsidR="0014241C" w:rsidRDefault="00BD2FD8" w:rsidP="00981EAC">
            <w:pPr>
              <w:keepNext w:val="0"/>
              <w:widowControl/>
              <w:tabs>
                <w:tab w:val="left" w:pos="6300"/>
              </w:tabs>
              <w:suppressAutoHyphens w:val="0"/>
              <w:rPr>
                <w:rFonts w:cs="Tahoma"/>
                <w:bCs/>
              </w:rPr>
            </w:pPr>
            <w:r>
              <w:rPr>
                <w:rFonts w:cs="Tahoma"/>
                <w:bCs/>
              </w:rPr>
              <w:t xml:space="preserve">      </w:t>
            </w:r>
          </w:p>
          <w:p w:rsidR="0014241C" w:rsidRDefault="0014241C" w:rsidP="00981EAC">
            <w:pPr>
              <w:keepNext w:val="0"/>
              <w:widowControl/>
              <w:tabs>
                <w:tab w:val="left" w:pos="6300"/>
              </w:tabs>
              <w:suppressAutoHyphens w:val="0"/>
              <w:rPr>
                <w:rFonts w:cs="Calibri"/>
              </w:rPr>
            </w:pPr>
          </w:p>
          <w:p w:rsidR="0014241C" w:rsidRDefault="0014241C" w:rsidP="00981EAC">
            <w:pPr>
              <w:keepNext w:val="0"/>
              <w:widowControl/>
              <w:tabs>
                <w:tab w:val="left" w:pos="6300"/>
              </w:tabs>
              <w:suppressAutoHyphens w:val="0"/>
              <w:rPr>
                <w:rFonts w:cs="Calibri"/>
              </w:rPr>
            </w:pPr>
          </w:p>
          <w:p w:rsidR="0014241C" w:rsidRDefault="0014241C" w:rsidP="00981EAC">
            <w:pPr>
              <w:keepNext w:val="0"/>
              <w:widowControl/>
              <w:tabs>
                <w:tab w:val="left" w:pos="6300"/>
              </w:tabs>
              <w:suppressAutoHyphens w:val="0"/>
              <w:rPr>
                <w:rFonts w:cs="Calibri"/>
              </w:rPr>
            </w:pPr>
          </w:p>
          <w:p w:rsidR="0014241C" w:rsidRDefault="0014241C" w:rsidP="00981EAC">
            <w:pPr>
              <w:keepNext w:val="0"/>
              <w:widowControl/>
              <w:tabs>
                <w:tab w:val="left" w:pos="6300"/>
              </w:tabs>
              <w:suppressAutoHyphens w:val="0"/>
              <w:rPr>
                <w:rFonts w:cs="Calibri"/>
              </w:rPr>
            </w:pPr>
          </w:p>
          <w:p w:rsidR="0014241C" w:rsidRDefault="0014241C" w:rsidP="00981EAC">
            <w:pPr>
              <w:keepNext w:val="0"/>
              <w:widowControl/>
              <w:tabs>
                <w:tab w:val="left" w:pos="6300"/>
              </w:tabs>
              <w:suppressAutoHyphens w:val="0"/>
              <w:rPr>
                <w:rFonts w:cs="Calibri"/>
              </w:rPr>
            </w:pPr>
          </w:p>
          <w:p w:rsidR="0014241C" w:rsidRDefault="0014241C" w:rsidP="00981EAC">
            <w:pPr>
              <w:keepNext w:val="0"/>
              <w:widowControl/>
              <w:tabs>
                <w:tab w:val="left" w:pos="6300"/>
              </w:tabs>
              <w:suppressAutoHyphens w:val="0"/>
              <w:rPr>
                <w:rFonts w:cs="Calibri"/>
              </w:rPr>
            </w:pP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bCs/>
              </w:rPr>
            </w:pP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rPr>
            </w:pPr>
          </w:p>
          <w:p w:rsidR="0014241C" w:rsidRDefault="0014241C" w:rsidP="00981EAC">
            <w:pPr>
              <w:keepNext w:val="0"/>
              <w:widowControl/>
              <w:tabs>
                <w:tab w:val="left" w:pos="6300"/>
              </w:tabs>
              <w:suppressAutoHyphens w:val="0"/>
              <w:rPr>
                <w:rFonts w:cs="Tahoma"/>
              </w:rPr>
            </w:pPr>
          </w:p>
          <w:p w:rsidR="0014241C" w:rsidRDefault="00BD2FD8" w:rsidP="00981EAC">
            <w:pPr>
              <w:keepNext w:val="0"/>
              <w:widowControl/>
              <w:tabs>
                <w:tab w:val="left" w:pos="6300"/>
              </w:tabs>
              <w:suppressAutoHyphens w:val="0"/>
              <w:rPr>
                <w:rFonts w:cs="Tahoma"/>
                <w:b/>
                <w:bCs/>
              </w:rPr>
            </w:pPr>
            <w:r>
              <w:rPr>
                <w:rFonts w:cs="Tahoma"/>
                <w:b/>
                <w:bCs/>
              </w:rPr>
              <w:t>16</w:t>
            </w:r>
          </w:p>
        </w:tc>
      </w:tr>
    </w:tbl>
    <w:p w:rsidR="0014241C" w:rsidRDefault="0014241C" w:rsidP="00981EAC">
      <w:pPr>
        <w:keepNext w:val="0"/>
        <w:widowControl/>
        <w:suppressAutoHyphens w:val="0"/>
        <w:rPr>
          <w:rFonts w:cs="Calibri"/>
        </w:rPr>
      </w:pPr>
    </w:p>
    <w:p w:rsidR="0014241C" w:rsidRDefault="0014241C" w:rsidP="00981EAC">
      <w:pPr>
        <w:keepNext w:val="0"/>
        <w:widowControl/>
        <w:suppressAutoHyphens w:val="0"/>
        <w:rPr>
          <w:rFonts w:cs="Calibri"/>
        </w:rPr>
      </w:pPr>
    </w:p>
    <w:p w:rsidR="0014241C" w:rsidRDefault="00BD2FD8" w:rsidP="00981EAC">
      <w:pPr>
        <w:keepNext w:val="0"/>
        <w:widowControl/>
        <w:suppressAutoHyphens w:val="0"/>
        <w:rPr>
          <w:rFonts w:cs="Tahoma"/>
          <w:b/>
          <w:bCs/>
          <w:color w:val="000000"/>
        </w:rPr>
      </w:pPr>
      <w:r>
        <w:rPr>
          <w:rFonts w:cs="Tahoma"/>
          <w:b/>
          <w:bCs/>
          <w:color w:val="000000"/>
        </w:rPr>
        <w:t xml:space="preserve">Rozpis učiva a výsledků vzdělávání: </w:t>
      </w:r>
      <w:r>
        <w:rPr>
          <w:rFonts w:cs="Tahoma"/>
          <w:b/>
          <w:bCs/>
          <w:color w:val="000000"/>
        </w:rPr>
        <w:tab/>
        <w:t>3. ročník</w:t>
      </w:r>
      <w:r>
        <w:rPr>
          <w:rFonts w:cs="Tahoma"/>
          <w:b/>
          <w:bCs/>
          <w:color w:val="000000"/>
        </w:rPr>
        <w:tab/>
      </w:r>
      <w:r>
        <w:rPr>
          <w:rFonts w:cs="Tahoma"/>
          <w:b/>
          <w:bCs/>
          <w:color w:val="000000"/>
        </w:rPr>
        <w:tab/>
        <w:t>celkem 30 hodin</w:t>
      </w:r>
    </w:p>
    <w:tbl>
      <w:tblPr>
        <w:tblW w:w="9286"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75" w:type="dxa"/>
          <w:right w:w="110" w:type="dxa"/>
        </w:tblCellMar>
        <w:tblLook w:val="0000" w:firstRow="0" w:lastRow="0" w:firstColumn="0" w:lastColumn="0" w:noHBand="0" w:noVBand="0"/>
      </w:tblPr>
      <w:tblGrid>
        <w:gridCol w:w="3887"/>
        <w:gridCol w:w="720"/>
        <w:gridCol w:w="3777"/>
        <w:gridCol w:w="902"/>
      </w:tblGrid>
      <w:tr w:rsidR="0014241C">
        <w:trPr>
          <w:trHeight w:val="1"/>
          <w:jc w:val="center"/>
        </w:trPr>
        <w:tc>
          <w:tcPr>
            <w:tcW w:w="3887" w:type="dxa"/>
            <w:tcBorders>
              <w:top w:val="single" w:sz="4" w:space="0" w:color="00000A"/>
              <w:left w:val="single" w:sz="4" w:space="0" w:color="00000A"/>
              <w:bottom w:val="single" w:sz="4" w:space="0" w:color="00000A"/>
              <w:right w:val="single" w:sz="4" w:space="0" w:color="00000A"/>
            </w:tcBorders>
            <w:shd w:val="clear" w:color="auto" w:fill="FFFFFF"/>
            <w:tcMar>
              <w:left w:w="75" w:type="dxa"/>
            </w:tcMar>
          </w:tcPr>
          <w:p w:rsidR="0014241C" w:rsidRDefault="00BD2FD8" w:rsidP="00981EAC">
            <w:pPr>
              <w:keepNext w:val="0"/>
              <w:widowControl/>
              <w:tabs>
                <w:tab w:val="left" w:pos="6300"/>
              </w:tabs>
              <w:suppressAutoHyphens w:val="0"/>
              <w:rPr>
                <w:rFonts w:cs="Tahoma"/>
                <w:b/>
                <w:bCs/>
              </w:rPr>
            </w:pPr>
            <w:r>
              <w:rPr>
                <w:rFonts w:cs="Tahoma"/>
                <w:b/>
                <w:bCs/>
              </w:rPr>
              <w:t>Výsledky vzdělávání</w:t>
            </w:r>
          </w:p>
        </w:tc>
        <w:tc>
          <w:tcPr>
            <w:tcW w:w="4497" w:type="dxa"/>
            <w:gridSpan w:val="2"/>
            <w:tcBorders>
              <w:top w:val="single" w:sz="4" w:space="0" w:color="00000A"/>
              <w:left w:val="single" w:sz="4" w:space="0" w:color="00000A"/>
              <w:bottom w:val="single" w:sz="4" w:space="0" w:color="00000A"/>
              <w:right w:val="single" w:sz="4" w:space="0" w:color="00000A"/>
            </w:tcBorders>
            <w:shd w:val="clear" w:color="auto" w:fill="FFFFFF"/>
            <w:tcMar>
              <w:left w:w="75" w:type="dxa"/>
            </w:tcMar>
          </w:tcPr>
          <w:p w:rsidR="0014241C" w:rsidRDefault="00BD2FD8" w:rsidP="00981EAC">
            <w:pPr>
              <w:keepNext w:val="0"/>
              <w:widowControl/>
              <w:tabs>
                <w:tab w:val="left" w:pos="6300"/>
              </w:tabs>
              <w:suppressAutoHyphens w:val="0"/>
              <w:jc w:val="center"/>
              <w:rPr>
                <w:rFonts w:cs="Tahoma"/>
                <w:b/>
                <w:bCs/>
              </w:rPr>
            </w:pPr>
            <w:r>
              <w:rPr>
                <w:rFonts w:cs="Tahoma"/>
                <w:b/>
                <w:bCs/>
              </w:rPr>
              <w:t>Rozpis učiva</w:t>
            </w:r>
          </w:p>
        </w:tc>
        <w:tc>
          <w:tcPr>
            <w:tcW w:w="902" w:type="dxa"/>
            <w:tcBorders>
              <w:top w:val="single" w:sz="4" w:space="0" w:color="00000A"/>
              <w:left w:val="single" w:sz="4" w:space="0" w:color="00000A"/>
              <w:bottom w:val="single" w:sz="4" w:space="0" w:color="00000A"/>
              <w:right w:val="single" w:sz="4" w:space="0" w:color="00000A"/>
            </w:tcBorders>
            <w:shd w:val="clear" w:color="auto" w:fill="FFFFFF"/>
            <w:tcMar>
              <w:left w:w="75" w:type="dxa"/>
            </w:tcMar>
          </w:tcPr>
          <w:p w:rsidR="0014241C" w:rsidRDefault="0014241C" w:rsidP="00981EAC">
            <w:pPr>
              <w:keepNext w:val="0"/>
              <w:widowControl/>
              <w:tabs>
                <w:tab w:val="left" w:pos="6300"/>
              </w:tabs>
              <w:suppressAutoHyphens w:val="0"/>
              <w:rPr>
                <w:rFonts w:cs="Calibri"/>
              </w:rPr>
            </w:pPr>
          </w:p>
        </w:tc>
      </w:tr>
      <w:tr w:rsidR="0014241C">
        <w:trPr>
          <w:trHeight w:val="1"/>
          <w:jc w:val="center"/>
        </w:trPr>
        <w:tc>
          <w:tcPr>
            <w:tcW w:w="3887" w:type="dxa"/>
            <w:tcBorders>
              <w:top w:val="single" w:sz="4" w:space="0" w:color="00000A"/>
              <w:left w:val="single" w:sz="4" w:space="0" w:color="00000A"/>
              <w:bottom w:val="single" w:sz="4" w:space="0" w:color="00000A"/>
              <w:right w:val="single" w:sz="4" w:space="0" w:color="00000A"/>
            </w:tcBorders>
            <w:shd w:val="clear" w:color="auto" w:fill="FFFFFF"/>
            <w:tcMar>
              <w:left w:w="75" w:type="dxa"/>
            </w:tcMar>
          </w:tcPr>
          <w:p w:rsidR="0014241C" w:rsidRDefault="00BD2FD8" w:rsidP="00981EAC">
            <w:pPr>
              <w:keepNext w:val="0"/>
              <w:widowControl/>
              <w:suppressAutoHyphens w:val="0"/>
              <w:rPr>
                <w:rFonts w:cs="Tahoma"/>
              </w:rPr>
            </w:pPr>
            <w:r>
              <w:rPr>
                <w:rFonts w:cs="Tahoma"/>
              </w:rPr>
              <w:t>Žák</w:t>
            </w:r>
          </w:p>
          <w:p w:rsidR="0014241C" w:rsidRDefault="00BD2FD8" w:rsidP="00981EAC">
            <w:pPr>
              <w:keepNext w:val="0"/>
              <w:widowControl/>
              <w:suppressAutoHyphens w:val="0"/>
              <w:rPr>
                <w:rFonts w:cs="Tahoma"/>
              </w:rPr>
            </w:pPr>
            <w:r>
              <w:rPr>
                <w:rFonts w:cs="Tahoma"/>
              </w:rPr>
              <w:t>Sestrojí graf funkce.</w:t>
            </w:r>
          </w:p>
          <w:p w:rsidR="0014241C" w:rsidRDefault="00BD2FD8" w:rsidP="00981EAC">
            <w:pPr>
              <w:keepNext w:val="0"/>
              <w:widowControl/>
              <w:suppressAutoHyphens w:val="0"/>
              <w:rPr>
                <w:rFonts w:cs="Tahoma"/>
              </w:rPr>
            </w:pPr>
            <w:r>
              <w:rPr>
                <w:rFonts w:cs="Tahoma"/>
              </w:rPr>
              <w:t xml:space="preserve">Určí, zda funkce roste nebo klesá. </w:t>
            </w:r>
          </w:p>
          <w:p w:rsidR="0014241C" w:rsidRDefault="00BD2FD8" w:rsidP="00981EAC">
            <w:pPr>
              <w:keepNext w:val="0"/>
              <w:widowControl/>
              <w:suppressAutoHyphens w:val="0"/>
              <w:rPr>
                <w:rFonts w:cs="Tahoma"/>
              </w:rPr>
            </w:pPr>
            <w:r>
              <w:rPr>
                <w:rFonts w:cs="Tahoma"/>
              </w:rPr>
              <w:t>Využívá poznatky o funkcích k řešení praktických úloh oboru.</w:t>
            </w:r>
          </w:p>
          <w:p w:rsidR="0014241C" w:rsidRDefault="00BD2FD8" w:rsidP="00981EAC">
            <w:pPr>
              <w:keepNext w:val="0"/>
              <w:widowControl/>
              <w:tabs>
                <w:tab w:val="left" w:pos="6300"/>
              </w:tabs>
              <w:suppressAutoHyphens w:val="0"/>
              <w:rPr>
                <w:rFonts w:cs="Tahoma"/>
              </w:rPr>
            </w:pPr>
            <w:r>
              <w:rPr>
                <w:rFonts w:cs="Tahoma"/>
              </w:rPr>
              <w:t>Využívá poznatky o funkcích k řešení praktických úloh - např. spotřeba materiálu, pohonných hmot, časová náročnost činností.</w:t>
            </w:r>
          </w:p>
          <w:p w:rsidR="0014241C" w:rsidRDefault="0014241C" w:rsidP="00981EAC">
            <w:pPr>
              <w:keepNext w:val="0"/>
              <w:widowControl/>
              <w:tabs>
                <w:tab w:val="left" w:pos="6300"/>
              </w:tabs>
              <w:suppressAutoHyphens w:val="0"/>
              <w:rPr>
                <w:rFonts w:cs="Tahoma"/>
              </w:rPr>
            </w:pPr>
          </w:p>
          <w:p w:rsidR="0014241C" w:rsidRDefault="00BD2FD8" w:rsidP="00981EAC">
            <w:pPr>
              <w:keepNext w:val="0"/>
              <w:widowControl/>
              <w:suppressAutoHyphens w:val="0"/>
              <w:rPr>
                <w:rFonts w:cs="Tahoma"/>
              </w:rPr>
            </w:pPr>
            <w:r>
              <w:rPr>
                <w:rFonts w:cs="Tahoma"/>
              </w:rPr>
              <w:t>Určí vzájemnou polohu bodů, přímek a rovin.</w:t>
            </w:r>
          </w:p>
          <w:p w:rsidR="0014241C" w:rsidRDefault="00BD2FD8" w:rsidP="00981EAC">
            <w:pPr>
              <w:keepNext w:val="0"/>
              <w:widowControl/>
              <w:suppressAutoHyphens w:val="0"/>
              <w:rPr>
                <w:rFonts w:cs="Tahoma"/>
              </w:rPr>
            </w:pPr>
            <w:r>
              <w:rPr>
                <w:rFonts w:cs="Tahoma"/>
              </w:rPr>
              <w:t>Rozlišuje základní tělesa a vypočítá jejich povrch a objem, využívá při práci kalkulátor.</w:t>
            </w:r>
          </w:p>
          <w:p w:rsidR="0014241C" w:rsidRDefault="00BD2FD8" w:rsidP="00981EAC">
            <w:pPr>
              <w:keepNext w:val="0"/>
              <w:widowControl/>
              <w:suppressAutoHyphens w:val="0"/>
              <w:rPr>
                <w:rFonts w:cs="Tahoma"/>
              </w:rPr>
            </w:pPr>
            <w:r>
              <w:rPr>
                <w:rFonts w:cs="Tahoma"/>
              </w:rPr>
              <w:t>Aplikuje poznatky o tělesech v praktických úlohách, např. výpočet objemu, spotřeby materiálu na výrobu těles (nádoby, střechy, různé výrobky daného tvaru), hmotnosti.</w:t>
            </w:r>
          </w:p>
          <w:p w:rsidR="0014241C" w:rsidRDefault="00BD2FD8" w:rsidP="00981EAC">
            <w:pPr>
              <w:keepNext w:val="0"/>
              <w:widowControl/>
              <w:suppressAutoHyphens w:val="0"/>
              <w:rPr>
                <w:rFonts w:cs="Tahoma"/>
              </w:rPr>
            </w:pPr>
            <w:r>
              <w:rPr>
                <w:rFonts w:cs="Tahoma"/>
              </w:rPr>
              <w:t>Interpretuje údaje vyjádřené v diagramech, grafech a tabulkách.</w:t>
            </w:r>
          </w:p>
          <w:p w:rsidR="0014241C" w:rsidRDefault="00BD2FD8" w:rsidP="00981EAC">
            <w:pPr>
              <w:keepNext w:val="0"/>
              <w:widowControl/>
              <w:tabs>
                <w:tab w:val="left" w:pos="6300"/>
              </w:tabs>
              <w:suppressAutoHyphens w:val="0"/>
              <w:rPr>
                <w:rFonts w:cs="Tahoma"/>
              </w:rPr>
            </w:pPr>
            <w:r>
              <w:rPr>
                <w:rFonts w:cs="Tahoma"/>
              </w:rPr>
              <w:t>Určí četnost znaku a aritmetický průměr.</w:t>
            </w:r>
          </w:p>
        </w:tc>
        <w:tc>
          <w:tcPr>
            <w:tcW w:w="720" w:type="dxa"/>
            <w:tcBorders>
              <w:top w:val="single" w:sz="4" w:space="0" w:color="00000A"/>
              <w:left w:val="single" w:sz="4" w:space="0" w:color="00000A"/>
              <w:bottom w:val="single" w:sz="4" w:space="0" w:color="00000A"/>
              <w:right w:val="single" w:sz="4" w:space="0" w:color="00000A"/>
            </w:tcBorders>
            <w:shd w:val="clear" w:color="auto" w:fill="FFFFFF"/>
            <w:tcMar>
              <w:left w:w="75" w:type="dxa"/>
            </w:tcMar>
          </w:tcPr>
          <w:p w:rsidR="0014241C" w:rsidRDefault="00BD2FD8" w:rsidP="00981EAC">
            <w:pPr>
              <w:keepNext w:val="0"/>
              <w:widowControl/>
              <w:tabs>
                <w:tab w:val="left" w:pos="6300"/>
              </w:tabs>
              <w:suppressAutoHyphens w:val="0"/>
              <w:rPr>
                <w:rFonts w:cs="Tahoma"/>
                <w:b/>
                <w:bCs/>
              </w:rPr>
            </w:pPr>
            <w:r>
              <w:rPr>
                <w:rFonts w:cs="Tahoma"/>
                <w:b/>
                <w:bCs/>
              </w:rPr>
              <w:t>6.</w:t>
            </w:r>
          </w:p>
          <w:p w:rsidR="0014241C" w:rsidRDefault="0014241C" w:rsidP="00981EAC">
            <w:pPr>
              <w:keepNext w:val="0"/>
              <w:widowControl/>
              <w:tabs>
                <w:tab w:val="left" w:pos="6300"/>
              </w:tabs>
              <w:suppressAutoHyphens w:val="0"/>
              <w:rPr>
                <w:rFonts w:cs="Calibri"/>
              </w:rPr>
            </w:pPr>
          </w:p>
          <w:p w:rsidR="0014241C" w:rsidRDefault="0014241C" w:rsidP="00981EAC">
            <w:pPr>
              <w:keepNext w:val="0"/>
              <w:widowControl/>
              <w:tabs>
                <w:tab w:val="left" w:pos="6300"/>
              </w:tabs>
              <w:suppressAutoHyphens w:val="0"/>
              <w:rPr>
                <w:rFonts w:cs="Calibri"/>
              </w:rPr>
            </w:pPr>
          </w:p>
          <w:p w:rsidR="0014241C" w:rsidRDefault="0014241C" w:rsidP="00981EAC">
            <w:pPr>
              <w:keepNext w:val="0"/>
              <w:widowControl/>
              <w:tabs>
                <w:tab w:val="left" w:pos="6300"/>
              </w:tabs>
              <w:suppressAutoHyphens w:val="0"/>
              <w:rPr>
                <w:rFonts w:cs="Calibri"/>
              </w:rPr>
            </w:pPr>
          </w:p>
          <w:p w:rsidR="0014241C" w:rsidRDefault="0014241C" w:rsidP="00981EAC">
            <w:pPr>
              <w:keepNext w:val="0"/>
              <w:widowControl/>
              <w:tabs>
                <w:tab w:val="left" w:pos="6300"/>
              </w:tabs>
              <w:suppressAutoHyphens w:val="0"/>
              <w:rPr>
                <w:rFonts w:cs="Calibri"/>
              </w:rPr>
            </w:pPr>
          </w:p>
          <w:p w:rsidR="0014241C" w:rsidRDefault="0014241C" w:rsidP="00981EAC">
            <w:pPr>
              <w:keepNext w:val="0"/>
              <w:widowControl/>
              <w:tabs>
                <w:tab w:val="left" w:pos="6300"/>
              </w:tabs>
              <w:suppressAutoHyphens w:val="0"/>
              <w:rPr>
                <w:rFonts w:cs="Calibri"/>
              </w:rPr>
            </w:pPr>
          </w:p>
          <w:p w:rsidR="0014241C" w:rsidRDefault="0014241C" w:rsidP="00981EAC">
            <w:pPr>
              <w:keepNext w:val="0"/>
              <w:widowControl/>
              <w:tabs>
                <w:tab w:val="left" w:pos="6300"/>
              </w:tabs>
              <w:suppressAutoHyphens w:val="0"/>
              <w:rPr>
                <w:rFonts w:cs="Calibri"/>
              </w:rPr>
            </w:pPr>
          </w:p>
          <w:p w:rsidR="0014241C" w:rsidRDefault="0014241C" w:rsidP="00981EAC">
            <w:pPr>
              <w:keepNext w:val="0"/>
              <w:widowControl/>
              <w:tabs>
                <w:tab w:val="left" w:pos="6300"/>
              </w:tabs>
              <w:suppressAutoHyphens w:val="0"/>
              <w:rPr>
                <w:rFonts w:cs="Calibri"/>
              </w:rPr>
            </w:pPr>
          </w:p>
          <w:p w:rsidR="0014241C" w:rsidRDefault="0014241C" w:rsidP="00981EAC">
            <w:pPr>
              <w:keepNext w:val="0"/>
              <w:widowControl/>
              <w:tabs>
                <w:tab w:val="left" w:pos="6300"/>
              </w:tabs>
              <w:suppressAutoHyphens w:val="0"/>
              <w:rPr>
                <w:rFonts w:cs="Calibri"/>
              </w:rPr>
            </w:pPr>
          </w:p>
          <w:p w:rsidR="0014241C" w:rsidRDefault="0014241C" w:rsidP="00981EAC">
            <w:pPr>
              <w:keepNext w:val="0"/>
              <w:widowControl/>
              <w:tabs>
                <w:tab w:val="left" w:pos="6300"/>
              </w:tabs>
              <w:suppressAutoHyphens w:val="0"/>
              <w:rPr>
                <w:rFonts w:cs="Calibri"/>
              </w:rPr>
            </w:pPr>
          </w:p>
          <w:p w:rsidR="0014241C" w:rsidRDefault="00BD2FD8" w:rsidP="00981EAC">
            <w:pPr>
              <w:keepNext w:val="0"/>
              <w:widowControl/>
              <w:tabs>
                <w:tab w:val="left" w:pos="6300"/>
              </w:tabs>
              <w:suppressAutoHyphens w:val="0"/>
              <w:rPr>
                <w:rFonts w:cs="Tahoma"/>
                <w:b/>
                <w:bCs/>
              </w:rPr>
            </w:pPr>
            <w:r>
              <w:rPr>
                <w:rFonts w:cs="Tahoma"/>
                <w:b/>
                <w:bCs/>
              </w:rPr>
              <w:t>7.</w:t>
            </w:r>
          </w:p>
          <w:p w:rsidR="0014241C" w:rsidRDefault="0014241C" w:rsidP="00981EAC">
            <w:pPr>
              <w:keepNext w:val="0"/>
              <w:widowControl/>
              <w:tabs>
                <w:tab w:val="left" w:pos="6300"/>
              </w:tabs>
              <w:suppressAutoHyphens w:val="0"/>
              <w:rPr>
                <w:rFonts w:cs="Calibri"/>
              </w:rPr>
            </w:pPr>
          </w:p>
          <w:p w:rsidR="0014241C" w:rsidRDefault="0014241C" w:rsidP="00981EAC">
            <w:pPr>
              <w:keepNext w:val="0"/>
              <w:widowControl/>
              <w:tabs>
                <w:tab w:val="left" w:pos="6300"/>
              </w:tabs>
              <w:suppressAutoHyphens w:val="0"/>
              <w:rPr>
                <w:rFonts w:cs="Calibri"/>
              </w:rPr>
            </w:pPr>
          </w:p>
          <w:p w:rsidR="0014241C" w:rsidRDefault="0014241C" w:rsidP="00981EAC">
            <w:pPr>
              <w:keepNext w:val="0"/>
              <w:widowControl/>
              <w:tabs>
                <w:tab w:val="left" w:pos="6300"/>
              </w:tabs>
              <w:suppressAutoHyphens w:val="0"/>
              <w:rPr>
                <w:rFonts w:cs="Calibri"/>
              </w:rPr>
            </w:pPr>
          </w:p>
          <w:p w:rsidR="0014241C" w:rsidRDefault="0014241C" w:rsidP="00981EAC">
            <w:pPr>
              <w:keepNext w:val="0"/>
              <w:widowControl/>
              <w:tabs>
                <w:tab w:val="left" w:pos="6300"/>
              </w:tabs>
              <w:suppressAutoHyphens w:val="0"/>
              <w:rPr>
                <w:rFonts w:cs="Calibri"/>
              </w:rPr>
            </w:pPr>
          </w:p>
          <w:p w:rsidR="0014241C" w:rsidRDefault="0014241C" w:rsidP="00981EAC">
            <w:pPr>
              <w:keepNext w:val="0"/>
              <w:widowControl/>
              <w:tabs>
                <w:tab w:val="left" w:pos="6300"/>
              </w:tabs>
              <w:suppressAutoHyphens w:val="0"/>
              <w:rPr>
                <w:rFonts w:cs="Calibri"/>
              </w:rPr>
            </w:pPr>
          </w:p>
          <w:p w:rsidR="0014241C" w:rsidRDefault="0014241C" w:rsidP="00981EAC">
            <w:pPr>
              <w:keepNext w:val="0"/>
              <w:widowControl/>
              <w:tabs>
                <w:tab w:val="left" w:pos="6300"/>
              </w:tabs>
              <w:suppressAutoHyphens w:val="0"/>
              <w:rPr>
                <w:rFonts w:cs="Calibri"/>
              </w:rPr>
            </w:pPr>
          </w:p>
        </w:tc>
        <w:tc>
          <w:tcPr>
            <w:tcW w:w="3777" w:type="dxa"/>
            <w:tcBorders>
              <w:top w:val="single" w:sz="4" w:space="0" w:color="00000A"/>
              <w:left w:val="single" w:sz="4" w:space="0" w:color="00000A"/>
              <w:bottom w:val="single" w:sz="4" w:space="0" w:color="00000A"/>
              <w:right w:val="single" w:sz="4" w:space="0" w:color="00000A"/>
            </w:tcBorders>
            <w:shd w:val="clear" w:color="auto" w:fill="FFFFFF"/>
            <w:tcMar>
              <w:left w:w="75" w:type="dxa"/>
            </w:tcMar>
          </w:tcPr>
          <w:p w:rsidR="0014241C" w:rsidRDefault="00BD2FD8" w:rsidP="00981EAC">
            <w:pPr>
              <w:keepNext w:val="0"/>
              <w:widowControl/>
              <w:suppressAutoHyphens w:val="0"/>
              <w:rPr>
                <w:rFonts w:cs="Tahoma"/>
                <w:b/>
                <w:bCs/>
              </w:rPr>
            </w:pPr>
            <w:r>
              <w:rPr>
                <w:rFonts w:cs="Tahoma"/>
                <w:b/>
                <w:bCs/>
              </w:rPr>
              <w:t>Funkce</w:t>
            </w:r>
          </w:p>
          <w:p w:rsidR="0014241C" w:rsidRDefault="00BD2FD8" w:rsidP="00981EAC">
            <w:pPr>
              <w:keepNext w:val="0"/>
              <w:widowControl/>
              <w:suppressAutoHyphens w:val="0"/>
              <w:rPr>
                <w:rFonts w:cs="Tahoma"/>
              </w:rPr>
            </w:pPr>
            <w:r>
              <w:rPr>
                <w:rFonts w:cs="Tahoma"/>
              </w:rPr>
              <w:t>Základní pojmy - funkce, definiční obor, obor funkčních hodnot, graf</w:t>
            </w:r>
          </w:p>
          <w:p w:rsidR="0014241C" w:rsidRDefault="00BD2FD8" w:rsidP="00981EAC">
            <w:pPr>
              <w:keepNext w:val="0"/>
              <w:widowControl/>
              <w:suppressAutoHyphens w:val="0"/>
              <w:rPr>
                <w:rFonts w:cs="Tahoma"/>
              </w:rPr>
            </w:pPr>
            <w:r>
              <w:rPr>
                <w:rFonts w:cs="Tahoma"/>
              </w:rPr>
              <w:t>Druhy funkcí:</w:t>
            </w:r>
          </w:p>
          <w:p w:rsidR="0014241C" w:rsidRDefault="00BD2FD8" w:rsidP="00981EAC">
            <w:pPr>
              <w:keepNext w:val="0"/>
              <w:widowControl/>
              <w:suppressAutoHyphens w:val="0"/>
              <w:rPr>
                <w:rFonts w:cs="Tahoma"/>
              </w:rPr>
            </w:pPr>
            <w:r>
              <w:rPr>
                <w:rFonts w:cs="Tahoma"/>
              </w:rPr>
              <w:t>Lineární funkce</w:t>
            </w:r>
          </w:p>
          <w:p w:rsidR="0014241C" w:rsidRDefault="00BD2FD8" w:rsidP="00981EAC">
            <w:pPr>
              <w:keepNext w:val="0"/>
              <w:widowControl/>
              <w:suppressAutoHyphens w:val="0"/>
              <w:rPr>
                <w:rFonts w:cs="Tahoma"/>
              </w:rPr>
            </w:pPr>
            <w:r>
              <w:rPr>
                <w:rFonts w:cs="Tahoma"/>
              </w:rPr>
              <w:t>Kvadratická funkce</w:t>
            </w:r>
          </w:p>
          <w:p w:rsidR="0014241C" w:rsidRDefault="00BD2FD8" w:rsidP="00981EAC">
            <w:pPr>
              <w:keepNext w:val="0"/>
              <w:widowControl/>
              <w:suppressAutoHyphens w:val="0"/>
              <w:rPr>
                <w:rFonts w:cs="Tahoma"/>
              </w:rPr>
            </w:pPr>
            <w:r>
              <w:rPr>
                <w:rFonts w:cs="Tahoma"/>
              </w:rPr>
              <w:t>Nepřímá úměrnost</w:t>
            </w:r>
          </w:p>
          <w:p w:rsidR="0014241C" w:rsidRDefault="00BD2FD8" w:rsidP="00981EAC">
            <w:pPr>
              <w:keepNext w:val="0"/>
              <w:widowControl/>
              <w:suppressAutoHyphens w:val="0"/>
              <w:rPr>
                <w:rFonts w:cs="Tahoma"/>
              </w:rPr>
            </w:pPr>
            <w:r>
              <w:rPr>
                <w:rFonts w:cs="Tahoma"/>
              </w:rPr>
              <w:t>Grafické řešení rovnic</w:t>
            </w:r>
          </w:p>
          <w:p w:rsidR="0014241C" w:rsidRDefault="00BD2FD8" w:rsidP="00981EAC">
            <w:pPr>
              <w:keepNext w:val="0"/>
              <w:widowControl/>
              <w:tabs>
                <w:tab w:val="left" w:pos="6300"/>
              </w:tabs>
              <w:suppressAutoHyphens w:val="0"/>
              <w:rPr>
                <w:rFonts w:cs="Tahoma"/>
              </w:rPr>
            </w:pPr>
            <w:r>
              <w:rPr>
                <w:rFonts w:cs="Tahoma"/>
              </w:rPr>
              <w:t>Pololetní práce</w:t>
            </w:r>
          </w:p>
          <w:p w:rsidR="0014241C" w:rsidRDefault="0014241C" w:rsidP="00981EAC">
            <w:pPr>
              <w:keepNext w:val="0"/>
              <w:widowControl/>
              <w:suppressAutoHyphens w:val="0"/>
              <w:rPr>
                <w:rFonts w:cs="Tahoma"/>
                <w:b/>
                <w:bCs/>
              </w:rPr>
            </w:pPr>
          </w:p>
          <w:p w:rsidR="0014241C" w:rsidRDefault="00BD2FD8" w:rsidP="00981EAC">
            <w:pPr>
              <w:keepNext w:val="0"/>
              <w:widowControl/>
              <w:suppressAutoHyphens w:val="0"/>
              <w:rPr>
                <w:rFonts w:cs="Tahoma"/>
                <w:b/>
                <w:bCs/>
              </w:rPr>
            </w:pPr>
            <w:r>
              <w:rPr>
                <w:rFonts w:cs="Tahoma"/>
                <w:b/>
                <w:bCs/>
              </w:rPr>
              <w:t>Výpočet povrchů a objemů těles</w:t>
            </w:r>
          </w:p>
          <w:p w:rsidR="0014241C" w:rsidRDefault="00BD2FD8" w:rsidP="00981EAC">
            <w:pPr>
              <w:keepNext w:val="0"/>
              <w:widowControl/>
              <w:suppressAutoHyphens w:val="0"/>
              <w:rPr>
                <w:rFonts w:cs="Tahoma"/>
              </w:rPr>
            </w:pPr>
            <w:r>
              <w:rPr>
                <w:rFonts w:cs="Tahoma"/>
              </w:rPr>
              <w:t xml:space="preserve">Vzájemná poloha bodů, přímek a rovin </w:t>
            </w:r>
          </w:p>
          <w:p w:rsidR="0014241C" w:rsidRDefault="00BD2FD8" w:rsidP="00981EAC">
            <w:pPr>
              <w:keepNext w:val="0"/>
              <w:widowControl/>
              <w:suppressAutoHyphens w:val="0"/>
              <w:rPr>
                <w:rFonts w:cs="Tahoma"/>
              </w:rPr>
            </w:pPr>
            <w:r>
              <w:rPr>
                <w:rFonts w:cs="Tahoma"/>
              </w:rPr>
              <w:t>Základní tělesa: krychle, kvádr Pravidelný hranol</w:t>
            </w:r>
          </w:p>
          <w:p w:rsidR="0014241C" w:rsidRDefault="00BD2FD8" w:rsidP="00981EAC">
            <w:pPr>
              <w:keepNext w:val="0"/>
              <w:widowControl/>
              <w:suppressAutoHyphens w:val="0"/>
              <w:rPr>
                <w:rFonts w:cs="Tahoma"/>
              </w:rPr>
            </w:pPr>
            <w:r>
              <w:rPr>
                <w:rFonts w:cs="Tahoma"/>
              </w:rPr>
              <w:t>Pravidelný jehlan</w:t>
            </w:r>
          </w:p>
          <w:p w:rsidR="0014241C" w:rsidRDefault="00BD2FD8" w:rsidP="00981EAC">
            <w:pPr>
              <w:keepNext w:val="0"/>
              <w:widowControl/>
              <w:suppressAutoHyphens w:val="0"/>
              <w:rPr>
                <w:rFonts w:cs="Tahoma"/>
              </w:rPr>
            </w:pPr>
            <w:r>
              <w:rPr>
                <w:rFonts w:cs="Tahoma"/>
              </w:rPr>
              <w:t>Válec</w:t>
            </w:r>
          </w:p>
          <w:p w:rsidR="0014241C" w:rsidRDefault="00BD2FD8" w:rsidP="00981EAC">
            <w:pPr>
              <w:keepNext w:val="0"/>
              <w:widowControl/>
              <w:suppressAutoHyphens w:val="0"/>
              <w:rPr>
                <w:rFonts w:cs="Tahoma"/>
              </w:rPr>
            </w:pPr>
            <w:r>
              <w:rPr>
                <w:rFonts w:cs="Tahoma"/>
              </w:rPr>
              <w:t>Rotační kužel</w:t>
            </w:r>
          </w:p>
          <w:p w:rsidR="0014241C" w:rsidRDefault="00BD2FD8" w:rsidP="00981EAC">
            <w:pPr>
              <w:keepNext w:val="0"/>
              <w:widowControl/>
              <w:suppressAutoHyphens w:val="0"/>
              <w:rPr>
                <w:rFonts w:cs="Tahoma"/>
              </w:rPr>
            </w:pPr>
            <w:r>
              <w:rPr>
                <w:rFonts w:cs="Tahoma"/>
              </w:rPr>
              <w:t xml:space="preserve">Koule </w:t>
            </w:r>
          </w:p>
          <w:p w:rsidR="0014241C" w:rsidRDefault="00BD2FD8" w:rsidP="00981EAC">
            <w:pPr>
              <w:keepNext w:val="0"/>
              <w:widowControl/>
              <w:suppressAutoHyphens w:val="0"/>
            </w:pPr>
            <w:r>
              <w:rPr>
                <w:rFonts w:cs="Tahoma"/>
                <w:b/>
                <w:bCs/>
              </w:rPr>
              <w:t xml:space="preserve">Práce s daty </w:t>
            </w:r>
            <w:r>
              <w:rPr>
                <w:rFonts w:cs="Tahoma"/>
              </w:rPr>
              <w:t>průběžně dle potřeby tematického celku</w:t>
            </w:r>
          </w:p>
          <w:p w:rsidR="0014241C" w:rsidRDefault="00BD2FD8" w:rsidP="00981EAC">
            <w:pPr>
              <w:keepNext w:val="0"/>
              <w:widowControl/>
              <w:tabs>
                <w:tab w:val="left" w:pos="6300"/>
              </w:tabs>
              <w:suppressAutoHyphens w:val="0"/>
              <w:rPr>
                <w:rFonts w:cs="Tahoma"/>
              </w:rPr>
            </w:pPr>
            <w:r>
              <w:rPr>
                <w:rFonts w:cs="Tahoma"/>
              </w:rPr>
              <w:t>Pololetní práce</w:t>
            </w:r>
          </w:p>
        </w:tc>
        <w:tc>
          <w:tcPr>
            <w:tcW w:w="902" w:type="dxa"/>
            <w:tcBorders>
              <w:top w:val="single" w:sz="4" w:space="0" w:color="00000A"/>
              <w:left w:val="single" w:sz="4" w:space="0" w:color="00000A"/>
              <w:bottom w:val="single" w:sz="4" w:space="0" w:color="00000A"/>
              <w:right w:val="single" w:sz="4" w:space="0" w:color="00000A"/>
            </w:tcBorders>
            <w:shd w:val="clear" w:color="auto" w:fill="FFFFFF"/>
            <w:tcMar>
              <w:left w:w="75" w:type="dxa"/>
            </w:tcMar>
          </w:tcPr>
          <w:p w:rsidR="0014241C" w:rsidRDefault="00BD2FD8" w:rsidP="00981EAC">
            <w:pPr>
              <w:keepNext w:val="0"/>
              <w:widowControl/>
              <w:tabs>
                <w:tab w:val="left" w:pos="6300"/>
              </w:tabs>
              <w:suppressAutoHyphens w:val="0"/>
              <w:rPr>
                <w:rFonts w:cs="Tahoma"/>
                <w:b/>
                <w:bCs/>
              </w:rPr>
            </w:pPr>
            <w:r>
              <w:rPr>
                <w:rFonts w:cs="Tahoma"/>
                <w:b/>
                <w:bCs/>
              </w:rPr>
              <w:t>16</w:t>
            </w:r>
          </w:p>
          <w:p w:rsidR="0014241C" w:rsidRDefault="0014241C" w:rsidP="00981EAC">
            <w:pPr>
              <w:keepNext w:val="0"/>
              <w:widowControl/>
              <w:tabs>
                <w:tab w:val="left" w:pos="6300"/>
              </w:tabs>
              <w:suppressAutoHyphens w:val="0"/>
              <w:rPr>
                <w:rFonts w:cs="Calibri"/>
              </w:rPr>
            </w:pPr>
          </w:p>
          <w:p w:rsidR="0014241C" w:rsidRDefault="0014241C" w:rsidP="00981EAC">
            <w:pPr>
              <w:keepNext w:val="0"/>
              <w:widowControl/>
              <w:tabs>
                <w:tab w:val="left" w:pos="6300"/>
              </w:tabs>
              <w:suppressAutoHyphens w:val="0"/>
              <w:rPr>
                <w:rFonts w:cs="Calibri"/>
              </w:rPr>
            </w:pPr>
          </w:p>
          <w:p w:rsidR="0014241C" w:rsidRDefault="0014241C" w:rsidP="00981EAC">
            <w:pPr>
              <w:keepNext w:val="0"/>
              <w:widowControl/>
              <w:tabs>
                <w:tab w:val="left" w:pos="6300"/>
              </w:tabs>
              <w:suppressAutoHyphens w:val="0"/>
              <w:rPr>
                <w:rFonts w:cs="Calibri"/>
              </w:rPr>
            </w:pPr>
          </w:p>
          <w:p w:rsidR="0014241C" w:rsidRDefault="0014241C" w:rsidP="00981EAC">
            <w:pPr>
              <w:keepNext w:val="0"/>
              <w:widowControl/>
              <w:tabs>
                <w:tab w:val="left" w:pos="6300"/>
              </w:tabs>
              <w:suppressAutoHyphens w:val="0"/>
              <w:rPr>
                <w:rFonts w:cs="Calibri"/>
              </w:rPr>
            </w:pPr>
          </w:p>
          <w:p w:rsidR="0014241C" w:rsidRDefault="0014241C" w:rsidP="00981EAC">
            <w:pPr>
              <w:keepNext w:val="0"/>
              <w:widowControl/>
              <w:tabs>
                <w:tab w:val="left" w:pos="6300"/>
              </w:tabs>
              <w:suppressAutoHyphens w:val="0"/>
              <w:rPr>
                <w:rFonts w:cs="Calibri"/>
              </w:rPr>
            </w:pPr>
          </w:p>
          <w:p w:rsidR="0014241C" w:rsidRDefault="0014241C" w:rsidP="00981EAC">
            <w:pPr>
              <w:keepNext w:val="0"/>
              <w:widowControl/>
              <w:tabs>
                <w:tab w:val="left" w:pos="6300"/>
              </w:tabs>
              <w:suppressAutoHyphens w:val="0"/>
              <w:rPr>
                <w:rFonts w:cs="Calibri"/>
              </w:rPr>
            </w:pPr>
          </w:p>
          <w:p w:rsidR="0014241C" w:rsidRDefault="0014241C" w:rsidP="00981EAC">
            <w:pPr>
              <w:keepNext w:val="0"/>
              <w:widowControl/>
              <w:tabs>
                <w:tab w:val="left" w:pos="6300"/>
              </w:tabs>
              <w:suppressAutoHyphens w:val="0"/>
              <w:rPr>
                <w:rFonts w:cs="Calibri"/>
              </w:rPr>
            </w:pPr>
          </w:p>
          <w:p w:rsidR="0014241C" w:rsidRDefault="0014241C" w:rsidP="00981EAC">
            <w:pPr>
              <w:keepNext w:val="0"/>
              <w:widowControl/>
              <w:tabs>
                <w:tab w:val="left" w:pos="6300"/>
              </w:tabs>
              <w:suppressAutoHyphens w:val="0"/>
              <w:rPr>
                <w:rFonts w:cs="Calibri"/>
              </w:rPr>
            </w:pPr>
          </w:p>
          <w:p w:rsidR="0014241C" w:rsidRDefault="0014241C" w:rsidP="00981EAC">
            <w:pPr>
              <w:keepNext w:val="0"/>
              <w:widowControl/>
              <w:tabs>
                <w:tab w:val="left" w:pos="6300"/>
              </w:tabs>
              <w:suppressAutoHyphens w:val="0"/>
              <w:rPr>
                <w:rFonts w:cs="Calibri"/>
              </w:rPr>
            </w:pPr>
          </w:p>
          <w:p w:rsidR="0014241C" w:rsidRDefault="00BD2FD8" w:rsidP="00981EAC">
            <w:pPr>
              <w:keepNext w:val="0"/>
              <w:widowControl/>
              <w:tabs>
                <w:tab w:val="left" w:pos="6300"/>
              </w:tabs>
              <w:suppressAutoHyphens w:val="0"/>
              <w:rPr>
                <w:rFonts w:cs="Tahoma"/>
                <w:b/>
                <w:bCs/>
              </w:rPr>
            </w:pPr>
            <w:r>
              <w:rPr>
                <w:rFonts w:cs="Tahoma"/>
                <w:b/>
                <w:bCs/>
              </w:rPr>
              <w:t>14</w:t>
            </w:r>
          </w:p>
          <w:p w:rsidR="0014241C" w:rsidRDefault="0014241C" w:rsidP="00981EAC">
            <w:pPr>
              <w:keepNext w:val="0"/>
              <w:widowControl/>
              <w:tabs>
                <w:tab w:val="left" w:pos="6300"/>
              </w:tabs>
              <w:suppressAutoHyphens w:val="0"/>
              <w:rPr>
                <w:rFonts w:cs="Calibri"/>
              </w:rPr>
            </w:pPr>
          </w:p>
          <w:p w:rsidR="0014241C" w:rsidRDefault="0014241C" w:rsidP="00981EAC">
            <w:pPr>
              <w:keepNext w:val="0"/>
              <w:widowControl/>
              <w:tabs>
                <w:tab w:val="left" w:pos="6300"/>
              </w:tabs>
              <w:suppressAutoHyphens w:val="0"/>
              <w:rPr>
                <w:rFonts w:cs="Calibri"/>
              </w:rPr>
            </w:pPr>
          </w:p>
          <w:p w:rsidR="0014241C" w:rsidRDefault="0014241C" w:rsidP="00981EAC">
            <w:pPr>
              <w:keepNext w:val="0"/>
              <w:widowControl/>
              <w:tabs>
                <w:tab w:val="left" w:pos="6300"/>
              </w:tabs>
              <w:suppressAutoHyphens w:val="0"/>
              <w:rPr>
                <w:rFonts w:cs="Calibri"/>
              </w:rPr>
            </w:pPr>
          </w:p>
          <w:p w:rsidR="0014241C" w:rsidRDefault="0014241C" w:rsidP="00981EAC">
            <w:pPr>
              <w:keepNext w:val="0"/>
              <w:widowControl/>
              <w:tabs>
                <w:tab w:val="left" w:pos="6300"/>
              </w:tabs>
              <w:suppressAutoHyphens w:val="0"/>
              <w:rPr>
                <w:rFonts w:cs="Calibri"/>
              </w:rPr>
            </w:pPr>
          </w:p>
          <w:p w:rsidR="0014241C" w:rsidRDefault="0014241C" w:rsidP="00981EAC">
            <w:pPr>
              <w:keepNext w:val="0"/>
              <w:widowControl/>
              <w:tabs>
                <w:tab w:val="left" w:pos="6300"/>
              </w:tabs>
              <w:suppressAutoHyphens w:val="0"/>
              <w:rPr>
                <w:rFonts w:cs="Calibri"/>
              </w:rPr>
            </w:pPr>
          </w:p>
          <w:p w:rsidR="0014241C" w:rsidRDefault="0014241C" w:rsidP="00981EAC">
            <w:pPr>
              <w:keepNext w:val="0"/>
              <w:widowControl/>
              <w:tabs>
                <w:tab w:val="left" w:pos="6300"/>
              </w:tabs>
              <w:suppressAutoHyphens w:val="0"/>
              <w:rPr>
                <w:rFonts w:cs="Calibri"/>
              </w:rPr>
            </w:pPr>
          </w:p>
        </w:tc>
      </w:tr>
    </w:tbl>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jc w:val="center"/>
        <w:rPr>
          <w:rFonts w:eastAsia="Tahoma" w:cs="Tahoma"/>
        </w:rPr>
      </w:pPr>
    </w:p>
    <w:p w:rsidR="0014241C" w:rsidRDefault="00BD2FD8" w:rsidP="00981EAC">
      <w:pPr>
        <w:keepNext w:val="0"/>
        <w:widowControl/>
        <w:tabs>
          <w:tab w:val="right" w:pos="9072"/>
        </w:tabs>
        <w:suppressAutoHyphens w:val="0"/>
        <w:rPr>
          <w:rFonts w:cs="Tahoma"/>
        </w:rPr>
      </w:pPr>
      <w:r>
        <w:rPr>
          <w:rFonts w:cs="Tahoma"/>
        </w:rPr>
        <w:t>Obory vzdělání: 33-56-H/01 Truhlář</w:t>
      </w:r>
      <w:r>
        <w:rPr>
          <w:rFonts w:cs="Tahoma"/>
        </w:rPr>
        <w:tab/>
        <w:t xml:space="preserve">Platnost: od 1. 9. </w:t>
      </w:r>
      <w:r w:rsidR="001202AE">
        <w:rPr>
          <w:rFonts w:cs="Tahoma"/>
        </w:rPr>
        <w:t>2016</w:t>
      </w:r>
    </w:p>
    <w:p w:rsidR="0014241C" w:rsidRDefault="00BD2FD8" w:rsidP="00981EAC">
      <w:pPr>
        <w:keepNext w:val="0"/>
        <w:widowControl/>
        <w:tabs>
          <w:tab w:val="right" w:pos="9072"/>
        </w:tabs>
        <w:suppressAutoHyphens w:val="0"/>
        <w:rPr>
          <w:rFonts w:cs="Tahoma"/>
        </w:rPr>
      </w:pPr>
      <w:r>
        <w:rPr>
          <w:rFonts w:cs="Tahoma"/>
        </w:rPr>
        <w:t>Název ŠVP: Truhlář</w:t>
      </w:r>
      <w:r>
        <w:rPr>
          <w:rFonts w:cs="Tahoma"/>
        </w:rPr>
        <w:tab/>
        <w:t xml:space="preserve"> Forma vzdělání: denní</w:t>
      </w:r>
    </w:p>
    <w:p w:rsidR="0014241C" w:rsidRDefault="00BD2FD8" w:rsidP="00981EAC">
      <w:pPr>
        <w:keepNext w:val="0"/>
        <w:widowControl/>
        <w:tabs>
          <w:tab w:val="right" w:pos="9072"/>
        </w:tabs>
        <w:suppressAutoHyphens w:val="0"/>
        <w:rPr>
          <w:rFonts w:cs="Tahoma"/>
        </w:rPr>
      </w:pPr>
      <w:r>
        <w:rPr>
          <w:rFonts w:cs="Tahoma"/>
        </w:rPr>
        <w:t>Předmět: OBOROVÁ MATEMATIKA</w:t>
      </w:r>
      <w:r>
        <w:rPr>
          <w:rFonts w:cs="Tahoma"/>
        </w:rPr>
        <w:tab/>
        <w:t>Počet hodin za studium celkem: 33</w:t>
      </w:r>
    </w:p>
    <w:p w:rsidR="0014241C" w:rsidRDefault="0014241C" w:rsidP="00981EAC">
      <w:pPr>
        <w:keepNext w:val="0"/>
        <w:widowControl/>
        <w:tabs>
          <w:tab w:val="right" w:pos="9072"/>
        </w:tabs>
        <w:suppressAutoHyphens w:val="0"/>
        <w:rPr>
          <w:rFonts w:cs="Tahoma"/>
        </w:rPr>
      </w:pPr>
    </w:p>
    <w:p w:rsidR="0014241C" w:rsidRDefault="0014241C" w:rsidP="00981EAC">
      <w:pPr>
        <w:keepNext w:val="0"/>
        <w:widowControl/>
        <w:tabs>
          <w:tab w:val="right" w:pos="9072"/>
        </w:tabs>
        <w:suppressAutoHyphens w:val="0"/>
        <w:rPr>
          <w:rFonts w:cs="Tahoma"/>
        </w:rPr>
      </w:pPr>
    </w:p>
    <w:p w:rsidR="0014241C" w:rsidRDefault="0014241C" w:rsidP="00981EAC">
      <w:pPr>
        <w:keepNext w:val="0"/>
        <w:widowControl/>
        <w:tabs>
          <w:tab w:val="left" w:pos="6300"/>
        </w:tabs>
        <w:suppressAutoHyphens w:val="0"/>
        <w:jc w:val="center"/>
        <w:rPr>
          <w:rFonts w:cs="Tahoma"/>
          <w:b/>
          <w:color w:val="000000"/>
          <w:sz w:val="28"/>
          <w:szCs w:val="28"/>
        </w:rPr>
      </w:pPr>
    </w:p>
    <w:p w:rsidR="0014241C" w:rsidRPr="00BB6935" w:rsidRDefault="00BD2FD8" w:rsidP="00981EAC">
      <w:pPr>
        <w:keepNext w:val="0"/>
        <w:widowControl/>
        <w:tabs>
          <w:tab w:val="left" w:pos="6300"/>
        </w:tabs>
        <w:suppressAutoHyphens w:val="0"/>
        <w:jc w:val="center"/>
        <w:rPr>
          <w:rFonts w:cs="Tahoma"/>
          <w:b/>
          <w:color w:val="000000"/>
        </w:rPr>
      </w:pPr>
      <w:r w:rsidRPr="00BB6935">
        <w:rPr>
          <w:rFonts w:cs="Tahoma"/>
          <w:b/>
          <w:color w:val="000000"/>
        </w:rPr>
        <w:t>Učební osnova předmětu</w:t>
      </w:r>
    </w:p>
    <w:p w:rsidR="0014241C" w:rsidRDefault="00BD2FD8" w:rsidP="00981EAC">
      <w:pPr>
        <w:pStyle w:val="Nadpis2"/>
        <w:keepNext w:val="0"/>
        <w:keepLines w:val="0"/>
        <w:widowControl/>
        <w:suppressAutoHyphens w:val="0"/>
      </w:pPr>
      <w:bookmarkStart w:id="39" w:name="__RefHeading___Toc25655_1910134761"/>
      <w:bookmarkStart w:id="40" w:name="_Toc428644440"/>
      <w:bookmarkStart w:id="41" w:name="_Toc428104211"/>
      <w:bookmarkStart w:id="42" w:name="_Toc428112814"/>
      <w:bookmarkEnd w:id="39"/>
      <w:r>
        <w:t>OBOROVÁ MATEMATIKA</w:t>
      </w:r>
      <w:bookmarkEnd w:id="40"/>
      <w:bookmarkEnd w:id="41"/>
      <w:bookmarkEnd w:id="42"/>
      <w:r>
        <w:t xml:space="preserve"> </w:t>
      </w:r>
    </w:p>
    <w:p w:rsidR="0014241C" w:rsidRDefault="0014241C" w:rsidP="00981EAC">
      <w:pPr>
        <w:keepNext w:val="0"/>
        <w:widowControl/>
        <w:tabs>
          <w:tab w:val="left" w:pos="6300"/>
        </w:tabs>
        <w:suppressAutoHyphens w:val="0"/>
        <w:jc w:val="center"/>
        <w:rPr>
          <w:rFonts w:cs="Tahoma"/>
          <w:b/>
          <w:bCs/>
          <w:color w:val="000000"/>
          <w:sz w:val="28"/>
          <w:szCs w:val="28"/>
        </w:rPr>
      </w:pPr>
    </w:p>
    <w:p w:rsidR="0014241C" w:rsidRDefault="00BD2FD8" w:rsidP="00981EAC">
      <w:pPr>
        <w:keepNext w:val="0"/>
        <w:widowControl/>
        <w:suppressAutoHyphens w:val="0"/>
        <w:rPr>
          <w:rFonts w:cs="Tahoma"/>
          <w:b/>
          <w:bCs/>
        </w:rPr>
      </w:pPr>
      <w:r>
        <w:rPr>
          <w:rFonts w:cs="Tahoma"/>
          <w:b/>
          <w:bCs/>
        </w:rPr>
        <w:t>Pojetí předmětu:</w:t>
      </w:r>
    </w:p>
    <w:p w:rsidR="0014241C" w:rsidRDefault="0014241C" w:rsidP="00981EAC">
      <w:pPr>
        <w:keepNext w:val="0"/>
        <w:widowControl/>
        <w:suppressAutoHyphens w:val="0"/>
        <w:rPr>
          <w:rFonts w:cs="Tahoma"/>
          <w:color w:val="000000"/>
        </w:rPr>
      </w:pPr>
    </w:p>
    <w:p w:rsidR="0014241C" w:rsidRDefault="00BD2FD8" w:rsidP="00981EAC">
      <w:pPr>
        <w:keepNext w:val="0"/>
        <w:widowControl/>
        <w:tabs>
          <w:tab w:val="left" w:pos="6300"/>
        </w:tabs>
        <w:suppressAutoHyphens w:val="0"/>
        <w:rPr>
          <w:rFonts w:cs="Tahoma"/>
          <w:b/>
          <w:bCs/>
          <w:color w:val="000000"/>
        </w:rPr>
      </w:pPr>
      <w:r>
        <w:rPr>
          <w:rFonts w:cs="Tahoma"/>
          <w:b/>
          <w:bCs/>
          <w:color w:val="000000"/>
        </w:rPr>
        <w:t>Cíl předmětu:</w:t>
      </w:r>
    </w:p>
    <w:p w:rsidR="0014241C" w:rsidRDefault="00BD2FD8" w:rsidP="00981EAC">
      <w:pPr>
        <w:keepNext w:val="0"/>
        <w:widowControl/>
        <w:suppressAutoHyphens w:val="0"/>
        <w:rPr>
          <w:rFonts w:cs="Tahoma"/>
          <w:color w:val="000000"/>
        </w:rPr>
      </w:pPr>
      <w:r>
        <w:rPr>
          <w:rFonts w:cs="Tahoma"/>
          <w:color w:val="000000"/>
        </w:rPr>
        <w:t>Oborová matematika plní funkci průpravnou pro odbornou složku vzdělávání. Vzdělávání směřuje k tomu, aby žáci dovedli využít matematických poznatků pro potřeby svého oboru, aby se dále rozvíjela paměť žáků prostřednictvím numerických výpočtů s reálnými čísly, aby správně používali a převáděli jednotky objemu, hmotnosti, měny, s jistotou využívali procentový počet a prohloubila se jejich finanční gramotnost.</w:t>
      </w:r>
    </w:p>
    <w:p w:rsidR="0014241C" w:rsidRDefault="00BD2FD8" w:rsidP="00981EAC">
      <w:pPr>
        <w:keepNext w:val="0"/>
        <w:widowControl/>
        <w:suppressAutoHyphens w:val="0"/>
        <w:rPr>
          <w:rFonts w:cs="Tahoma"/>
          <w:color w:val="000000"/>
        </w:rPr>
      </w:pPr>
      <w:r>
        <w:rPr>
          <w:rFonts w:cs="Tahoma"/>
          <w:color w:val="000000"/>
        </w:rPr>
        <w:t xml:space="preserve">  </w:t>
      </w:r>
    </w:p>
    <w:p w:rsidR="0014241C" w:rsidRDefault="00BD2FD8" w:rsidP="00981EAC">
      <w:pPr>
        <w:keepNext w:val="0"/>
        <w:widowControl/>
        <w:tabs>
          <w:tab w:val="left" w:pos="6300"/>
        </w:tabs>
        <w:suppressAutoHyphens w:val="0"/>
        <w:rPr>
          <w:rFonts w:cs="Tahoma"/>
          <w:b/>
          <w:bCs/>
          <w:color w:val="000000"/>
        </w:rPr>
      </w:pPr>
      <w:r>
        <w:rPr>
          <w:rFonts w:cs="Tahoma"/>
          <w:b/>
          <w:bCs/>
          <w:color w:val="000000"/>
        </w:rPr>
        <w:t>Charakteristika učiva</w:t>
      </w:r>
    </w:p>
    <w:p w:rsidR="0014241C" w:rsidRDefault="00BD2FD8" w:rsidP="00981EAC">
      <w:pPr>
        <w:keepNext w:val="0"/>
        <w:widowControl/>
        <w:suppressAutoHyphens w:val="0"/>
        <w:spacing w:line="274" w:lineRule="atLeast"/>
      </w:pPr>
      <w:r>
        <w:rPr>
          <w:rFonts w:cs="Tahoma"/>
          <w:color w:val="000000"/>
        </w:rPr>
        <w:t xml:space="preserve">Obsah předmětu vychází ze vzdělávací oblasti RVP – </w:t>
      </w:r>
      <w:r>
        <w:rPr>
          <w:rFonts w:cs="Tahoma"/>
          <w:i/>
          <w:iCs/>
          <w:color w:val="000000"/>
        </w:rPr>
        <w:t>Matematické vzdělávání a Odborné vzdělávání</w:t>
      </w:r>
      <w:r>
        <w:rPr>
          <w:rFonts w:cs="Tahoma"/>
          <w:color w:val="000000"/>
        </w:rPr>
        <w:t>. Tematické celky Operace s pojmenovanými čísly, Zmechanizované početní postupy, Finanční matematika a Hospodářské výpočty upevňují a prohlubují znalosti žáků z matematiky v úzkém kontextu na odborný výcvik a jeho potřeby.</w:t>
      </w:r>
    </w:p>
    <w:p w:rsidR="0014241C" w:rsidRDefault="0014241C" w:rsidP="00981EAC">
      <w:pPr>
        <w:keepNext w:val="0"/>
        <w:widowControl/>
        <w:suppressAutoHyphens w:val="0"/>
        <w:spacing w:line="274" w:lineRule="atLeast"/>
        <w:rPr>
          <w:rFonts w:cs="Tahoma"/>
          <w:color w:val="00000A"/>
        </w:rPr>
      </w:pPr>
    </w:p>
    <w:p w:rsidR="0014241C" w:rsidRDefault="00BD2FD8" w:rsidP="00981EAC">
      <w:pPr>
        <w:keepNext w:val="0"/>
        <w:widowControl/>
        <w:tabs>
          <w:tab w:val="left" w:pos="6300"/>
        </w:tabs>
        <w:suppressAutoHyphens w:val="0"/>
        <w:rPr>
          <w:rFonts w:cs="Tahoma"/>
          <w:b/>
          <w:bCs/>
          <w:color w:val="000000"/>
        </w:rPr>
      </w:pPr>
      <w:r>
        <w:rPr>
          <w:rFonts w:cs="Tahoma"/>
          <w:b/>
          <w:bCs/>
          <w:color w:val="000000"/>
        </w:rPr>
        <w:t>Cíle vzdělávání v oblasti citů, postojů a preferencí</w:t>
      </w:r>
    </w:p>
    <w:p w:rsidR="0014241C" w:rsidRDefault="00BD2FD8" w:rsidP="00981EAC">
      <w:pPr>
        <w:keepNext w:val="0"/>
        <w:widowControl/>
        <w:tabs>
          <w:tab w:val="left" w:pos="6300"/>
        </w:tabs>
        <w:suppressAutoHyphens w:val="0"/>
        <w:rPr>
          <w:rFonts w:cs="Tahoma"/>
          <w:color w:val="000000"/>
        </w:rPr>
      </w:pPr>
      <w:r>
        <w:rPr>
          <w:rFonts w:cs="Tahoma"/>
          <w:color w:val="000000"/>
        </w:rPr>
        <w:t>Směřují k tomu, aby žáci získali důvěru ve vlastní schopnosti, vytrvalost, kritičnost a schopnost sebehodnocení.</w:t>
      </w:r>
    </w:p>
    <w:p w:rsidR="0014241C" w:rsidRDefault="0014241C" w:rsidP="00981EAC">
      <w:pPr>
        <w:keepNext w:val="0"/>
        <w:widowControl/>
        <w:tabs>
          <w:tab w:val="left" w:pos="6300"/>
        </w:tabs>
        <w:suppressAutoHyphens w:val="0"/>
        <w:rPr>
          <w:rFonts w:cs="Tahoma"/>
          <w:color w:val="00000A"/>
        </w:rPr>
      </w:pPr>
    </w:p>
    <w:p w:rsidR="0014241C" w:rsidRDefault="00BD2FD8" w:rsidP="00981EAC">
      <w:pPr>
        <w:keepNext w:val="0"/>
        <w:widowControl/>
        <w:tabs>
          <w:tab w:val="left" w:pos="6300"/>
        </w:tabs>
        <w:suppressAutoHyphens w:val="0"/>
        <w:rPr>
          <w:rFonts w:cs="Tahoma"/>
          <w:b/>
          <w:bCs/>
          <w:color w:val="000000"/>
        </w:rPr>
      </w:pPr>
      <w:r>
        <w:rPr>
          <w:rFonts w:cs="Tahoma"/>
          <w:b/>
          <w:bCs/>
          <w:color w:val="000000"/>
        </w:rPr>
        <w:t>Metody a strategie výuky</w:t>
      </w:r>
    </w:p>
    <w:p w:rsidR="0014241C" w:rsidRDefault="00BD2FD8" w:rsidP="00981EAC">
      <w:pPr>
        <w:keepNext w:val="0"/>
        <w:widowControl/>
        <w:tabs>
          <w:tab w:val="left" w:pos="6300"/>
        </w:tabs>
        <w:suppressAutoHyphens w:val="0"/>
        <w:rPr>
          <w:rFonts w:cs="Tahoma"/>
          <w:color w:val="000000"/>
        </w:rPr>
      </w:pPr>
      <w:r>
        <w:rPr>
          <w:rFonts w:cs="Tahoma"/>
          <w:color w:val="000000"/>
        </w:rPr>
        <w:t>Při výuce je používána forma výkladu, řízeného rozhovoru, práce se Sbírkou Oborové matematiky pro gastronomické obory, samostatné práce žáků, testy dovedností, práce s PC. Důraz je kladen na názornost a srozumitelnost výkladu, procvičování učiva, návaznost na činnost na odloučeném pracovišti v rámci odborného výcviku, práce s internetem.</w:t>
      </w:r>
    </w:p>
    <w:p w:rsidR="0014241C" w:rsidRDefault="0014241C" w:rsidP="00981EAC">
      <w:pPr>
        <w:keepNext w:val="0"/>
        <w:widowControl/>
        <w:tabs>
          <w:tab w:val="left" w:pos="6300"/>
        </w:tabs>
        <w:suppressAutoHyphens w:val="0"/>
        <w:rPr>
          <w:rFonts w:cs="Tahoma"/>
          <w:color w:val="00000A"/>
        </w:rPr>
      </w:pPr>
    </w:p>
    <w:p w:rsidR="0014241C" w:rsidRDefault="00BD2FD8" w:rsidP="00981EAC">
      <w:pPr>
        <w:keepNext w:val="0"/>
        <w:widowControl/>
        <w:tabs>
          <w:tab w:val="left" w:pos="6300"/>
        </w:tabs>
        <w:suppressAutoHyphens w:val="0"/>
        <w:rPr>
          <w:rFonts w:cs="Tahoma"/>
          <w:b/>
          <w:bCs/>
          <w:color w:val="000000"/>
        </w:rPr>
      </w:pPr>
      <w:r>
        <w:rPr>
          <w:rFonts w:cs="Tahoma"/>
          <w:b/>
          <w:bCs/>
          <w:color w:val="000000"/>
        </w:rPr>
        <w:t>Hodnocení žáků</w:t>
      </w:r>
    </w:p>
    <w:p w:rsidR="0014241C" w:rsidRDefault="00BD2FD8" w:rsidP="00981EAC">
      <w:pPr>
        <w:keepNext w:val="0"/>
        <w:widowControl/>
        <w:tabs>
          <w:tab w:val="left" w:pos="6300"/>
        </w:tabs>
        <w:suppressAutoHyphens w:val="0"/>
        <w:rPr>
          <w:rFonts w:cs="Tahoma"/>
          <w:color w:val="000000"/>
        </w:rPr>
      </w:pPr>
      <w:r>
        <w:rPr>
          <w:rFonts w:cs="Tahoma"/>
          <w:color w:val="000000"/>
        </w:rPr>
        <w:t>Podklady pro hodnocení učitel získává soustavným sledováním výkonu žáka, jeho aktivity v hodině, zkouškami písemnými, ústními. V každém pololetí vypracují žáci jednu písemnou práci v trvání jedné vyučovací hodiny. Stejná doba je určena i na její rozbor. Výsledné hodnocení vychází z Hodnocení výsledků vzdělávání SOŠ Bruntál.</w:t>
      </w:r>
    </w:p>
    <w:p w:rsidR="0014241C" w:rsidRDefault="0014241C" w:rsidP="00981EAC">
      <w:pPr>
        <w:keepNext w:val="0"/>
        <w:widowControl/>
        <w:tabs>
          <w:tab w:val="left" w:pos="6300"/>
        </w:tabs>
        <w:suppressAutoHyphens w:val="0"/>
        <w:rPr>
          <w:rFonts w:cs="Tahoma"/>
          <w:color w:val="00000A"/>
        </w:rPr>
      </w:pPr>
    </w:p>
    <w:p w:rsidR="0014241C" w:rsidRDefault="00BD2FD8" w:rsidP="00981EAC">
      <w:pPr>
        <w:keepNext w:val="0"/>
        <w:widowControl/>
        <w:tabs>
          <w:tab w:val="left" w:pos="6300"/>
        </w:tabs>
        <w:suppressAutoHyphens w:val="0"/>
        <w:rPr>
          <w:rFonts w:cs="Tahoma"/>
          <w:b/>
          <w:bCs/>
          <w:color w:val="000000"/>
        </w:rPr>
      </w:pPr>
      <w:r>
        <w:rPr>
          <w:rFonts w:cs="Tahoma"/>
          <w:b/>
          <w:bCs/>
          <w:color w:val="000000"/>
        </w:rPr>
        <w:t>Přínos předmětu pro rozvoj klíčových kompetencí a průřezových témat:</w:t>
      </w:r>
    </w:p>
    <w:p w:rsidR="0014241C" w:rsidRDefault="0014241C" w:rsidP="00981EAC">
      <w:pPr>
        <w:keepNext w:val="0"/>
        <w:widowControl/>
        <w:tabs>
          <w:tab w:val="left" w:pos="6300"/>
        </w:tabs>
        <w:suppressAutoHyphens w:val="0"/>
        <w:rPr>
          <w:rFonts w:cs="Tahoma"/>
          <w:b/>
          <w:bCs/>
          <w:color w:val="00000A"/>
        </w:rPr>
      </w:pPr>
    </w:p>
    <w:p w:rsidR="0014241C" w:rsidRDefault="00BD2FD8" w:rsidP="00981EAC">
      <w:pPr>
        <w:keepNext w:val="0"/>
        <w:widowControl/>
        <w:tabs>
          <w:tab w:val="left" w:pos="6300"/>
        </w:tabs>
        <w:suppressAutoHyphens w:val="0"/>
        <w:rPr>
          <w:rFonts w:cs="Tahoma"/>
          <w:b/>
          <w:bCs/>
          <w:color w:val="000000"/>
        </w:rPr>
      </w:pPr>
      <w:r>
        <w:rPr>
          <w:rFonts w:cs="Tahoma"/>
          <w:b/>
          <w:bCs/>
          <w:color w:val="000000"/>
        </w:rPr>
        <w:t>Kompetence k učení</w:t>
      </w:r>
    </w:p>
    <w:p w:rsidR="0014241C" w:rsidRDefault="00BD2FD8" w:rsidP="00981EAC">
      <w:pPr>
        <w:keepNext w:val="0"/>
        <w:widowControl/>
        <w:tabs>
          <w:tab w:val="left" w:pos="6300"/>
        </w:tabs>
        <w:suppressAutoHyphens w:val="0"/>
        <w:rPr>
          <w:rFonts w:cs="Tahoma"/>
          <w:color w:val="000000"/>
        </w:rPr>
      </w:pPr>
      <w:r>
        <w:rPr>
          <w:rFonts w:cs="Tahoma"/>
          <w:color w:val="000000"/>
        </w:rPr>
        <w:t>učitel motivuje žáky k učení vhodnou volbou příkladů přímo navazujících na obor a na osobní život</w:t>
      </w:r>
    </w:p>
    <w:p w:rsidR="0014241C" w:rsidRDefault="00BD2FD8" w:rsidP="00981EAC">
      <w:pPr>
        <w:keepNext w:val="0"/>
        <w:widowControl/>
        <w:tabs>
          <w:tab w:val="left" w:pos="6300"/>
        </w:tabs>
        <w:suppressAutoHyphens w:val="0"/>
        <w:rPr>
          <w:rFonts w:cs="Tahoma"/>
          <w:b/>
          <w:bCs/>
          <w:color w:val="000000"/>
        </w:rPr>
      </w:pPr>
      <w:r>
        <w:rPr>
          <w:rFonts w:cs="Tahoma"/>
          <w:b/>
          <w:bCs/>
          <w:color w:val="000000"/>
        </w:rPr>
        <w:t>Komunikativní kompetence</w:t>
      </w:r>
    </w:p>
    <w:p w:rsidR="0014241C" w:rsidRDefault="00BD2FD8" w:rsidP="00981EAC">
      <w:pPr>
        <w:keepNext w:val="0"/>
        <w:widowControl/>
        <w:tabs>
          <w:tab w:val="left" w:pos="6300"/>
        </w:tabs>
        <w:suppressAutoHyphens w:val="0"/>
        <w:rPr>
          <w:rFonts w:cs="Tahoma"/>
          <w:color w:val="000000"/>
        </w:rPr>
      </w:pPr>
      <w:r>
        <w:rPr>
          <w:rFonts w:cs="Tahoma"/>
          <w:color w:val="000000"/>
        </w:rPr>
        <w:t>vyjadřovat se ústně i písemně, odborně správně, vést žáky k přesnosti a rychlosti při pamětném počítání, dbát na úpravu výpočtů</w:t>
      </w:r>
    </w:p>
    <w:p w:rsidR="0014241C" w:rsidRDefault="0014241C" w:rsidP="00981EAC">
      <w:pPr>
        <w:keepNext w:val="0"/>
        <w:widowControl/>
        <w:tabs>
          <w:tab w:val="left" w:pos="6300"/>
        </w:tabs>
        <w:suppressAutoHyphens w:val="0"/>
        <w:rPr>
          <w:rFonts w:cs="Tahoma"/>
          <w:color w:val="00000A"/>
        </w:rPr>
      </w:pPr>
    </w:p>
    <w:p w:rsidR="0014241C" w:rsidRDefault="00BD2FD8" w:rsidP="00981EAC">
      <w:pPr>
        <w:keepNext w:val="0"/>
        <w:widowControl/>
        <w:tabs>
          <w:tab w:val="left" w:pos="6300"/>
        </w:tabs>
        <w:suppressAutoHyphens w:val="0"/>
        <w:rPr>
          <w:rFonts w:cs="Tahoma"/>
          <w:b/>
          <w:bCs/>
          <w:color w:val="000000"/>
        </w:rPr>
      </w:pPr>
      <w:r>
        <w:rPr>
          <w:rFonts w:cs="Tahoma"/>
          <w:b/>
          <w:bCs/>
          <w:color w:val="000000"/>
        </w:rPr>
        <w:t>Kompetence sociální a personální</w:t>
      </w:r>
    </w:p>
    <w:p w:rsidR="0014241C" w:rsidRDefault="00BD2FD8" w:rsidP="00981EAC">
      <w:pPr>
        <w:keepNext w:val="0"/>
        <w:widowControl/>
        <w:tabs>
          <w:tab w:val="left" w:pos="6300"/>
        </w:tabs>
        <w:suppressAutoHyphens w:val="0"/>
        <w:rPr>
          <w:rFonts w:cs="Tahoma"/>
          <w:color w:val="000000"/>
        </w:rPr>
      </w:pPr>
      <w:r>
        <w:rPr>
          <w:rFonts w:cs="Tahoma"/>
          <w:color w:val="000000"/>
        </w:rPr>
        <w:t>kriticky hodnotit výsledky své práce, mít odhad výsledku,</w:t>
      </w:r>
    </w:p>
    <w:p w:rsidR="0014241C" w:rsidRDefault="00BD2FD8" w:rsidP="00981EAC">
      <w:pPr>
        <w:keepNext w:val="0"/>
        <w:widowControl/>
        <w:tabs>
          <w:tab w:val="left" w:pos="6300"/>
        </w:tabs>
        <w:suppressAutoHyphens w:val="0"/>
        <w:rPr>
          <w:rFonts w:cs="Tahoma"/>
          <w:color w:val="000000"/>
        </w:rPr>
      </w:pPr>
      <w:r>
        <w:rPr>
          <w:rFonts w:cs="Tahoma"/>
          <w:color w:val="000000"/>
        </w:rPr>
        <w:t>přijímat radu a kritiku, spolupracovat v týmu při řešení složitějších úloh z oboru</w:t>
      </w:r>
    </w:p>
    <w:p w:rsidR="0014241C" w:rsidRDefault="0014241C" w:rsidP="00981EAC">
      <w:pPr>
        <w:keepNext w:val="0"/>
        <w:widowControl/>
        <w:tabs>
          <w:tab w:val="left" w:pos="6300"/>
        </w:tabs>
        <w:suppressAutoHyphens w:val="0"/>
        <w:rPr>
          <w:rFonts w:cs="Tahoma"/>
          <w:color w:val="00000A"/>
        </w:rPr>
      </w:pPr>
    </w:p>
    <w:p w:rsidR="0014241C" w:rsidRDefault="00BD2FD8" w:rsidP="00981EAC">
      <w:pPr>
        <w:keepNext w:val="0"/>
        <w:widowControl/>
        <w:tabs>
          <w:tab w:val="left" w:pos="6300"/>
        </w:tabs>
        <w:suppressAutoHyphens w:val="0"/>
        <w:rPr>
          <w:rFonts w:cs="Tahoma"/>
          <w:b/>
          <w:bCs/>
          <w:color w:val="000000"/>
        </w:rPr>
      </w:pPr>
      <w:r>
        <w:rPr>
          <w:rFonts w:cs="Tahoma"/>
          <w:b/>
          <w:bCs/>
          <w:color w:val="000000"/>
        </w:rPr>
        <w:t>Matematické kompetence</w:t>
      </w:r>
    </w:p>
    <w:p w:rsidR="0014241C" w:rsidRDefault="00BD2FD8" w:rsidP="00981EAC">
      <w:pPr>
        <w:keepNext w:val="0"/>
        <w:widowControl/>
        <w:tabs>
          <w:tab w:val="left" w:pos="6300"/>
        </w:tabs>
        <w:suppressAutoHyphens w:val="0"/>
        <w:rPr>
          <w:rFonts w:cs="Tahoma"/>
          <w:color w:val="000000"/>
        </w:rPr>
      </w:pPr>
      <w:r>
        <w:rPr>
          <w:rFonts w:cs="Tahoma"/>
          <w:color w:val="000000"/>
        </w:rPr>
        <w:t>zvolit pro řešení úloh odpovídající matematické techniky a postupy</w:t>
      </w:r>
    </w:p>
    <w:p w:rsidR="0014241C" w:rsidRDefault="00BD2FD8" w:rsidP="00981EAC">
      <w:pPr>
        <w:keepNext w:val="0"/>
        <w:widowControl/>
        <w:tabs>
          <w:tab w:val="left" w:pos="6300"/>
        </w:tabs>
        <w:suppressAutoHyphens w:val="0"/>
        <w:rPr>
          <w:rFonts w:cs="Tahoma"/>
          <w:color w:val="000000"/>
        </w:rPr>
      </w:pPr>
      <w:r>
        <w:rPr>
          <w:rFonts w:cs="Tahoma"/>
          <w:color w:val="000000"/>
        </w:rPr>
        <w:t>využívat a vytvářet různé formy grafického znázornění (tabulky, grafy, apod.)</w:t>
      </w:r>
    </w:p>
    <w:p w:rsidR="0014241C" w:rsidRDefault="0014241C" w:rsidP="00981EAC">
      <w:pPr>
        <w:keepNext w:val="0"/>
        <w:widowControl/>
        <w:tabs>
          <w:tab w:val="left" w:pos="6300"/>
        </w:tabs>
        <w:suppressAutoHyphens w:val="0"/>
        <w:rPr>
          <w:rFonts w:cs="Tahoma"/>
          <w:color w:val="00000A"/>
        </w:rPr>
      </w:pPr>
    </w:p>
    <w:p w:rsidR="0014241C" w:rsidRDefault="00BD2FD8" w:rsidP="00981EAC">
      <w:pPr>
        <w:keepNext w:val="0"/>
        <w:widowControl/>
        <w:tabs>
          <w:tab w:val="left" w:pos="6300"/>
        </w:tabs>
        <w:suppressAutoHyphens w:val="0"/>
        <w:rPr>
          <w:rFonts w:cs="Tahoma"/>
          <w:b/>
          <w:bCs/>
          <w:color w:val="000000"/>
        </w:rPr>
      </w:pPr>
      <w:r>
        <w:rPr>
          <w:rFonts w:cs="Tahoma"/>
          <w:b/>
          <w:bCs/>
          <w:color w:val="000000"/>
        </w:rPr>
        <w:t>Kompetence využívat prostředky informačních a komunikačních technologií a pracovat s nimi</w:t>
      </w:r>
    </w:p>
    <w:p w:rsidR="0014241C" w:rsidRDefault="00BD2FD8" w:rsidP="00981EAC">
      <w:pPr>
        <w:keepNext w:val="0"/>
        <w:widowControl/>
        <w:tabs>
          <w:tab w:val="left" w:pos="6300"/>
        </w:tabs>
        <w:suppressAutoHyphens w:val="0"/>
        <w:rPr>
          <w:rFonts w:cs="Tahoma"/>
          <w:color w:val="000000"/>
        </w:rPr>
      </w:pPr>
      <w:r>
        <w:rPr>
          <w:rFonts w:cs="Tahoma"/>
          <w:color w:val="000000"/>
        </w:rPr>
        <w:t xml:space="preserve">vést žáky k práci s kalkulátorem při složitějších úlohách finanční matematiky, využívat internet, programové vybavení MS Excel (CALC) při řešení úloh. </w:t>
      </w:r>
    </w:p>
    <w:p w:rsidR="0014241C" w:rsidRDefault="0014241C" w:rsidP="00981EAC">
      <w:pPr>
        <w:keepNext w:val="0"/>
        <w:widowControl/>
        <w:tabs>
          <w:tab w:val="left" w:pos="6300"/>
        </w:tabs>
        <w:suppressAutoHyphens w:val="0"/>
        <w:rPr>
          <w:rFonts w:cs="Tahoma"/>
          <w:color w:val="00000A"/>
        </w:rPr>
      </w:pPr>
    </w:p>
    <w:p w:rsidR="0014241C" w:rsidRDefault="00BD2FD8" w:rsidP="00981EAC">
      <w:pPr>
        <w:keepNext w:val="0"/>
        <w:widowControl/>
        <w:tabs>
          <w:tab w:val="left" w:pos="6300"/>
        </w:tabs>
        <w:suppressAutoHyphens w:val="0"/>
        <w:rPr>
          <w:rFonts w:cs="Tahoma"/>
          <w:b/>
          <w:bCs/>
          <w:color w:val="000000"/>
        </w:rPr>
      </w:pPr>
      <w:r>
        <w:rPr>
          <w:rFonts w:cs="Tahoma"/>
          <w:b/>
          <w:bCs/>
          <w:color w:val="000000"/>
        </w:rPr>
        <w:t>Kompetence k řešení problémů</w:t>
      </w:r>
    </w:p>
    <w:p w:rsidR="0014241C" w:rsidRDefault="00BD2FD8" w:rsidP="00981EAC">
      <w:pPr>
        <w:keepNext w:val="0"/>
        <w:widowControl/>
        <w:tabs>
          <w:tab w:val="left" w:pos="6300"/>
        </w:tabs>
        <w:suppressAutoHyphens w:val="0"/>
        <w:rPr>
          <w:rFonts w:cs="Tahoma"/>
          <w:color w:val="000000"/>
        </w:rPr>
      </w:pPr>
      <w:r>
        <w:rPr>
          <w:rFonts w:cs="Tahoma"/>
          <w:color w:val="000000"/>
        </w:rPr>
        <w:t>získat ze zadání úlohy informace potřebné k řešení problémů a navrhnout způsob řešení</w:t>
      </w:r>
    </w:p>
    <w:p w:rsidR="0014241C" w:rsidRDefault="0014241C" w:rsidP="00981EAC">
      <w:pPr>
        <w:keepNext w:val="0"/>
        <w:widowControl/>
        <w:tabs>
          <w:tab w:val="left" w:pos="6300"/>
        </w:tabs>
        <w:suppressAutoHyphens w:val="0"/>
        <w:rPr>
          <w:rFonts w:cs="Tahoma"/>
          <w:color w:val="00000A"/>
        </w:rPr>
      </w:pPr>
    </w:p>
    <w:p w:rsidR="0014241C" w:rsidRDefault="00BD2FD8" w:rsidP="00981EAC">
      <w:pPr>
        <w:keepNext w:val="0"/>
        <w:widowControl/>
        <w:tabs>
          <w:tab w:val="left" w:pos="6300"/>
        </w:tabs>
        <w:suppressAutoHyphens w:val="0"/>
        <w:rPr>
          <w:rFonts w:cs="Tahoma"/>
          <w:b/>
          <w:bCs/>
          <w:color w:val="000000"/>
        </w:rPr>
      </w:pPr>
      <w:r>
        <w:rPr>
          <w:rFonts w:cs="Tahoma"/>
          <w:b/>
          <w:bCs/>
          <w:color w:val="000000"/>
        </w:rPr>
        <w:t>Průřezová témata</w:t>
      </w:r>
    </w:p>
    <w:p w:rsidR="0014241C" w:rsidRDefault="00BD2FD8" w:rsidP="00981EAC">
      <w:pPr>
        <w:keepNext w:val="0"/>
        <w:widowControl/>
        <w:tabs>
          <w:tab w:val="left" w:pos="6300"/>
        </w:tabs>
        <w:suppressAutoHyphens w:val="0"/>
      </w:pPr>
      <w:r>
        <w:rPr>
          <w:rFonts w:cs="Tahoma"/>
          <w:i/>
          <w:iCs/>
          <w:color w:val="000000"/>
        </w:rPr>
        <w:t xml:space="preserve">Občan v demokratické společnosti </w:t>
      </w:r>
      <w:r>
        <w:rPr>
          <w:rFonts w:cs="Tahoma"/>
          <w:color w:val="000000"/>
        </w:rPr>
        <w:t xml:space="preserve">- žáci jsou vedeni k tomu, aby přebírali odpovědnost za rozvoj svých matematických dovedností pro obor a osobní život </w:t>
      </w:r>
    </w:p>
    <w:p w:rsidR="0014241C" w:rsidRDefault="0014241C" w:rsidP="00981EAC">
      <w:pPr>
        <w:keepNext w:val="0"/>
        <w:widowControl/>
        <w:tabs>
          <w:tab w:val="left" w:pos="6300"/>
        </w:tabs>
        <w:suppressAutoHyphens w:val="0"/>
        <w:rPr>
          <w:rFonts w:cs="Tahoma"/>
          <w:color w:val="00000A"/>
        </w:rPr>
      </w:pPr>
    </w:p>
    <w:p w:rsidR="0014241C" w:rsidRDefault="00BD2FD8" w:rsidP="00981EAC">
      <w:pPr>
        <w:keepNext w:val="0"/>
        <w:widowControl/>
        <w:suppressAutoHyphens w:val="0"/>
        <w:rPr>
          <w:rFonts w:cs="Tahoma"/>
          <w:b/>
          <w:bCs/>
          <w:color w:val="000000"/>
        </w:rPr>
      </w:pPr>
      <w:r>
        <w:rPr>
          <w:rFonts w:cs="Tahoma"/>
          <w:b/>
          <w:bCs/>
          <w:color w:val="000000"/>
        </w:rPr>
        <w:t>Člověk a svět práce</w:t>
      </w:r>
    </w:p>
    <w:p w:rsidR="0014241C" w:rsidRDefault="00BD2FD8" w:rsidP="00981EAC">
      <w:pPr>
        <w:keepNext w:val="0"/>
        <w:widowControl/>
        <w:suppressAutoHyphens w:val="0"/>
        <w:spacing w:line="272" w:lineRule="atLeast"/>
        <w:rPr>
          <w:rFonts w:cs="Tahoma"/>
          <w:color w:val="000000"/>
        </w:rPr>
      </w:pPr>
      <w:r>
        <w:rPr>
          <w:rFonts w:cs="Tahoma"/>
          <w:color w:val="000000"/>
        </w:rPr>
        <w:t xml:space="preserve">Žáci jsou vedeni na vhodně volených úlohách z oboru k chápání informací jako důležitého prvku pro správné rozhodování jedince. </w:t>
      </w:r>
    </w:p>
    <w:p w:rsidR="0014241C" w:rsidRDefault="0014241C" w:rsidP="00981EAC">
      <w:pPr>
        <w:keepNext w:val="0"/>
        <w:widowControl/>
        <w:suppressAutoHyphens w:val="0"/>
        <w:spacing w:line="272" w:lineRule="atLeast"/>
        <w:rPr>
          <w:rFonts w:cs="Tahoma"/>
          <w:color w:val="00000A"/>
        </w:rPr>
      </w:pPr>
    </w:p>
    <w:p w:rsidR="0014241C" w:rsidRDefault="00BD2FD8" w:rsidP="00981EAC">
      <w:pPr>
        <w:keepNext w:val="0"/>
        <w:widowControl/>
        <w:tabs>
          <w:tab w:val="left" w:pos="6300"/>
        </w:tabs>
        <w:suppressAutoHyphens w:val="0"/>
        <w:rPr>
          <w:rFonts w:cs="Tahoma"/>
          <w:b/>
          <w:bCs/>
          <w:color w:val="000000"/>
        </w:rPr>
      </w:pPr>
      <w:r>
        <w:rPr>
          <w:rFonts w:cs="Tahoma"/>
          <w:b/>
          <w:bCs/>
          <w:color w:val="000000"/>
        </w:rPr>
        <w:t>Informační a komunikační technologie</w:t>
      </w:r>
    </w:p>
    <w:p w:rsidR="0014241C" w:rsidRDefault="00BD2FD8" w:rsidP="00981EAC">
      <w:pPr>
        <w:keepNext w:val="0"/>
        <w:widowControl/>
        <w:tabs>
          <w:tab w:val="left" w:pos="6300"/>
        </w:tabs>
        <w:suppressAutoHyphens w:val="0"/>
        <w:rPr>
          <w:rFonts w:cs="Tahoma"/>
          <w:color w:val="000000"/>
        </w:rPr>
      </w:pPr>
      <w:r>
        <w:rPr>
          <w:rFonts w:cs="Tahoma"/>
          <w:color w:val="000000"/>
        </w:rPr>
        <w:t>Žáci jsou vedeni k efektivnímu využívání různých zdrojů informací (literatura, internet, sbírka úloh pro Oborovou matematiku vytvořená v rámci projektu naší školy Škola zítřka)</w:t>
      </w:r>
    </w:p>
    <w:p w:rsidR="0014241C" w:rsidRDefault="0014241C" w:rsidP="00981EAC">
      <w:pPr>
        <w:keepNext w:val="0"/>
        <w:widowControl/>
        <w:suppressAutoHyphens w:val="0"/>
        <w:rPr>
          <w:rFonts w:cs="Tahoma"/>
          <w:color w:val="000000"/>
        </w:rPr>
      </w:pPr>
    </w:p>
    <w:p w:rsidR="0014241C" w:rsidRDefault="00BD2FD8" w:rsidP="00981EAC">
      <w:pPr>
        <w:keepNext w:val="0"/>
        <w:widowControl/>
        <w:tabs>
          <w:tab w:val="left" w:pos="6300"/>
        </w:tabs>
        <w:suppressAutoHyphens w:val="0"/>
        <w:rPr>
          <w:rFonts w:cs="Tahoma"/>
          <w:color w:val="000000"/>
        </w:rPr>
      </w:pPr>
      <w:r>
        <w:br w:type="page"/>
      </w:r>
    </w:p>
    <w:p w:rsidR="0014241C" w:rsidRDefault="0014241C" w:rsidP="00981EAC">
      <w:pPr>
        <w:keepNext w:val="0"/>
        <w:widowControl/>
        <w:tabs>
          <w:tab w:val="left" w:pos="6300"/>
        </w:tabs>
        <w:suppressAutoHyphens w:val="0"/>
        <w:rPr>
          <w:rFonts w:cs="Tahoma"/>
          <w:color w:val="000000"/>
        </w:rPr>
      </w:pPr>
    </w:p>
    <w:p w:rsidR="0014241C" w:rsidRDefault="00BD2FD8" w:rsidP="00981EAC">
      <w:pPr>
        <w:keepNext w:val="0"/>
        <w:widowControl/>
        <w:suppressAutoHyphens w:val="0"/>
        <w:rPr>
          <w:rFonts w:cs="Tahoma"/>
          <w:b/>
          <w:bCs/>
          <w:color w:val="000000"/>
        </w:rPr>
      </w:pPr>
      <w:r>
        <w:rPr>
          <w:rFonts w:cs="Tahoma"/>
          <w:b/>
          <w:bCs/>
          <w:color w:val="000000"/>
        </w:rPr>
        <w:t xml:space="preserve">Rozpis učiva a výsledků vzdělávání: </w:t>
      </w:r>
      <w:r>
        <w:rPr>
          <w:rFonts w:cs="Tahoma"/>
          <w:b/>
          <w:bCs/>
          <w:color w:val="000000"/>
        </w:rPr>
        <w:tab/>
        <w:t>2. ročník</w:t>
      </w:r>
      <w:r>
        <w:rPr>
          <w:rFonts w:cs="Tahoma"/>
          <w:b/>
          <w:bCs/>
          <w:color w:val="000000"/>
        </w:rPr>
        <w:tab/>
      </w:r>
      <w:r>
        <w:rPr>
          <w:rFonts w:cs="Tahoma"/>
          <w:b/>
          <w:bCs/>
          <w:color w:val="000000"/>
        </w:rPr>
        <w:tab/>
        <w:t>celkem 33 hodin</w:t>
      </w:r>
    </w:p>
    <w:tbl>
      <w:tblPr>
        <w:tblW w:w="9288" w:type="dxa"/>
        <w:tblInd w:w="44" w:type="dxa"/>
        <w:tblBorders>
          <w:top w:val="single" w:sz="2" w:space="0" w:color="00000A"/>
          <w:left w:val="single" w:sz="2" w:space="0" w:color="00000A"/>
          <w:bottom w:val="single" w:sz="2" w:space="0" w:color="00000A"/>
          <w:right w:val="single" w:sz="2" w:space="0" w:color="00000A"/>
          <w:insideH w:val="single" w:sz="2" w:space="0" w:color="00000A"/>
          <w:insideV w:val="single" w:sz="2" w:space="0" w:color="00000A"/>
        </w:tblBorders>
        <w:tblCellMar>
          <w:left w:w="44" w:type="dxa"/>
          <w:right w:w="51" w:type="dxa"/>
        </w:tblCellMar>
        <w:tblLook w:val="0000" w:firstRow="0" w:lastRow="0" w:firstColumn="0" w:lastColumn="0" w:noHBand="0" w:noVBand="0"/>
      </w:tblPr>
      <w:tblGrid>
        <w:gridCol w:w="3887"/>
        <w:gridCol w:w="720"/>
        <w:gridCol w:w="3780"/>
        <w:gridCol w:w="901"/>
      </w:tblGrid>
      <w:tr w:rsidR="0014241C">
        <w:trPr>
          <w:trHeight w:val="1"/>
        </w:trPr>
        <w:tc>
          <w:tcPr>
            <w:tcW w:w="3887" w:type="dxa"/>
            <w:tcBorders>
              <w:top w:val="single" w:sz="2" w:space="0" w:color="00000A"/>
              <w:left w:val="single" w:sz="2" w:space="0" w:color="00000A"/>
              <w:bottom w:val="single" w:sz="2" w:space="0" w:color="00000A"/>
              <w:right w:val="single" w:sz="2" w:space="0" w:color="00000A"/>
            </w:tcBorders>
            <w:shd w:val="clear" w:color="auto" w:fill="FFFFFF"/>
            <w:tcMar>
              <w:left w:w="44" w:type="dxa"/>
            </w:tcMar>
          </w:tcPr>
          <w:p w:rsidR="0014241C" w:rsidRDefault="00BD2FD8" w:rsidP="00981EAC">
            <w:pPr>
              <w:keepNext w:val="0"/>
              <w:widowControl/>
              <w:tabs>
                <w:tab w:val="left" w:pos="6300"/>
              </w:tabs>
              <w:suppressAutoHyphens w:val="0"/>
              <w:rPr>
                <w:rFonts w:cs="Tahoma"/>
                <w:b/>
                <w:bCs/>
                <w:color w:val="00000A"/>
              </w:rPr>
            </w:pPr>
            <w:r>
              <w:rPr>
                <w:rFonts w:cs="Tahoma"/>
                <w:b/>
                <w:bCs/>
                <w:color w:val="00000A"/>
              </w:rPr>
              <w:t>Výsledky vzdělávání</w:t>
            </w:r>
          </w:p>
        </w:tc>
        <w:tc>
          <w:tcPr>
            <w:tcW w:w="4500" w:type="dxa"/>
            <w:gridSpan w:val="2"/>
            <w:tcBorders>
              <w:top w:val="single" w:sz="2" w:space="0" w:color="00000A"/>
              <w:left w:val="single" w:sz="2" w:space="0" w:color="00000A"/>
              <w:bottom w:val="single" w:sz="2" w:space="0" w:color="00000A"/>
              <w:right w:val="single" w:sz="2" w:space="0" w:color="00000A"/>
            </w:tcBorders>
            <w:shd w:val="clear" w:color="auto" w:fill="FFFFFF"/>
            <w:tcMar>
              <w:left w:w="44" w:type="dxa"/>
            </w:tcMar>
          </w:tcPr>
          <w:p w:rsidR="0014241C" w:rsidRDefault="00BD2FD8" w:rsidP="00981EAC">
            <w:pPr>
              <w:keepNext w:val="0"/>
              <w:widowControl/>
              <w:tabs>
                <w:tab w:val="left" w:pos="6300"/>
              </w:tabs>
              <w:suppressAutoHyphens w:val="0"/>
              <w:jc w:val="center"/>
              <w:rPr>
                <w:rFonts w:cs="Tahoma"/>
                <w:b/>
                <w:bCs/>
                <w:color w:val="00000A"/>
              </w:rPr>
            </w:pPr>
            <w:r>
              <w:rPr>
                <w:rFonts w:cs="Tahoma"/>
                <w:b/>
                <w:bCs/>
                <w:color w:val="00000A"/>
              </w:rPr>
              <w:t>Rozpis učiva</w:t>
            </w:r>
          </w:p>
          <w:p w:rsidR="0014241C" w:rsidRDefault="0014241C" w:rsidP="00981EAC">
            <w:pPr>
              <w:keepNext w:val="0"/>
              <w:widowControl/>
              <w:tabs>
                <w:tab w:val="left" w:pos="6300"/>
              </w:tabs>
              <w:suppressAutoHyphens w:val="0"/>
              <w:jc w:val="center"/>
              <w:rPr>
                <w:rFonts w:cs="Calibri"/>
              </w:rPr>
            </w:pPr>
          </w:p>
        </w:tc>
        <w:tc>
          <w:tcPr>
            <w:tcW w:w="901" w:type="dxa"/>
            <w:tcBorders>
              <w:top w:val="single" w:sz="2" w:space="0" w:color="00000A"/>
              <w:left w:val="single" w:sz="2" w:space="0" w:color="00000A"/>
              <w:bottom w:val="single" w:sz="2" w:space="0" w:color="00000A"/>
              <w:right w:val="single" w:sz="2" w:space="0" w:color="00000A"/>
            </w:tcBorders>
            <w:shd w:val="clear" w:color="auto" w:fill="FFFFFF"/>
            <w:tcMar>
              <w:left w:w="44" w:type="dxa"/>
            </w:tcMar>
          </w:tcPr>
          <w:p w:rsidR="0014241C" w:rsidRDefault="00BD2FD8" w:rsidP="00981EAC">
            <w:pPr>
              <w:keepNext w:val="0"/>
              <w:widowControl/>
              <w:tabs>
                <w:tab w:val="left" w:pos="6300"/>
              </w:tabs>
              <w:suppressAutoHyphens w:val="0"/>
              <w:jc w:val="center"/>
            </w:pPr>
            <w:r>
              <w:rPr>
                <w:rFonts w:cs="Tahoma"/>
                <w:b/>
                <w:bCs/>
                <w:color w:val="00000A"/>
              </w:rPr>
              <w:t>Počet</w:t>
            </w:r>
            <w:r>
              <w:rPr>
                <w:rFonts w:cs="Tahoma"/>
                <w:color w:val="00000A"/>
              </w:rPr>
              <w:t xml:space="preserve"> </w:t>
            </w:r>
            <w:r>
              <w:rPr>
                <w:rFonts w:cs="Tahoma"/>
                <w:b/>
                <w:bCs/>
                <w:color w:val="00000A"/>
              </w:rPr>
              <w:t>hodin</w:t>
            </w:r>
          </w:p>
        </w:tc>
      </w:tr>
      <w:tr w:rsidR="0014241C">
        <w:trPr>
          <w:trHeight w:val="7188"/>
        </w:trPr>
        <w:tc>
          <w:tcPr>
            <w:tcW w:w="3887" w:type="dxa"/>
            <w:tcBorders>
              <w:top w:val="single" w:sz="2" w:space="0" w:color="00000A"/>
              <w:left w:val="single" w:sz="2" w:space="0" w:color="00000A"/>
              <w:bottom w:val="single" w:sz="2" w:space="0" w:color="00000A"/>
              <w:right w:val="single" w:sz="2" w:space="0" w:color="00000A"/>
            </w:tcBorders>
            <w:shd w:val="clear" w:color="auto" w:fill="FFFFFF"/>
            <w:tcMar>
              <w:left w:w="44" w:type="dxa"/>
            </w:tcMar>
          </w:tcPr>
          <w:p w:rsidR="0014241C" w:rsidRDefault="00BD2FD8" w:rsidP="00981EAC">
            <w:pPr>
              <w:keepNext w:val="0"/>
              <w:widowControl/>
              <w:tabs>
                <w:tab w:val="left" w:pos="6300"/>
              </w:tabs>
              <w:suppressAutoHyphens w:val="0"/>
              <w:rPr>
                <w:rFonts w:cs="Tahoma"/>
                <w:color w:val="00000A"/>
              </w:rPr>
            </w:pPr>
            <w:r>
              <w:rPr>
                <w:rFonts w:cs="Tahoma"/>
                <w:color w:val="00000A"/>
              </w:rPr>
              <w:t>Žák:</w:t>
            </w:r>
          </w:p>
          <w:p w:rsidR="0014241C" w:rsidRDefault="00BD2FD8" w:rsidP="00981EAC">
            <w:pPr>
              <w:keepNext w:val="0"/>
              <w:widowControl/>
              <w:tabs>
                <w:tab w:val="left" w:pos="6300"/>
              </w:tabs>
              <w:suppressAutoHyphens w:val="0"/>
              <w:rPr>
                <w:rFonts w:cs="Tahoma"/>
                <w:color w:val="00000A"/>
              </w:rPr>
            </w:pPr>
            <w:r>
              <w:rPr>
                <w:rFonts w:cs="Tahoma"/>
                <w:color w:val="00000A"/>
              </w:rPr>
              <w:t xml:space="preserve">hbitě provádí početní operace </w:t>
            </w:r>
          </w:p>
          <w:p w:rsidR="0014241C" w:rsidRDefault="00BD2FD8" w:rsidP="00981EAC">
            <w:pPr>
              <w:keepNext w:val="0"/>
              <w:widowControl/>
              <w:tabs>
                <w:tab w:val="left" w:pos="6300"/>
              </w:tabs>
              <w:suppressAutoHyphens w:val="0"/>
              <w:rPr>
                <w:rFonts w:cs="Tahoma"/>
                <w:color w:val="00000A"/>
              </w:rPr>
            </w:pPr>
            <w:r>
              <w:rPr>
                <w:rFonts w:cs="Tahoma"/>
                <w:color w:val="00000A"/>
              </w:rPr>
              <w:t xml:space="preserve">pracuje se zlomky, desetinnými </w:t>
            </w:r>
          </w:p>
          <w:p w:rsidR="0014241C" w:rsidRDefault="00BD2FD8" w:rsidP="00981EAC">
            <w:pPr>
              <w:keepNext w:val="0"/>
              <w:widowControl/>
              <w:tabs>
                <w:tab w:val="left" w:pos="6300"/>
              </w:tabs>
              <w:suppressAutoHyphens w:val="0"/>
              <w:rPr>
                <w:rFonts w:cs="Tahoma"/>
                <w:color w:val="00000A"/>
              </w:rPr>
            </w:pPr>
            <w:r>
              <w:rPr>
                <w:rFonts w:cs="Tahoma"/>
                <w:color w:val="00000A"/>
              </w:rPr>
              <w:t>čísly</w:t>
            </w:r>
          </w:p>
          <w:p w:rsidR="0014241C" w:rsidRDefault="00BD2FD8" w:rsidP="00981EAC">
            <w:pPr>
              <w:keepNext w:val="0"/>
              <w:widowControl/>
              <w:tabs>
                <w:tab w:val="left" w:pos="6300"/>
              </w:tabs>
              <w:suppressAutoHyphens w:val="0"/>
              <w:rPr>
                <w:rFonts w:cs="Tahoma"/>
                <w:color w:val="00000A"/>
              </w:rPr>
            </w:pPr>
            <w:r>
              <w:rPr>
                <w:rFonts w:cs="Tahoma"/>
                <w:color w:val="00000A"/>
              </w:rPr>
              <w:t>převádí jednotky objemu,</w:t>
            </w:r>
          </w:p>
          <w:p w:rsidR="0014241C" w:rsidRDefault="00BD2FD8" w:rsidP="00981EAC">
            <w:pPr>
              <w:keepNext w:val="0"/>
              <w:widowControl/>
              <w:tabs>
                <w:tab w:val="left" w:pos="6300"/>
              </w:tabs>
              <w:suppressAutoHyphens w:val="0"/>
              <w:rPr>
                <w:rFonts w:cs="Tahoma"/>
                <w:color w:val="00000A"/>
              </w:rPr>
            </w:pPr>
            <w:r>
              <w:rPr>
                <w:rFonts w:cs="Tahoma"/>
                <w:color w:val="00000A"/>
              </w:rPr>
              <w:t>hmotnosti</w:t>
            </w:r>
          </w:p>
          <w:p w:rsidR="0014241C" w:rsidRDefault="00BD2FD8" w:rsidP="00981EAC">
            <w:pPr>
              <w:keepNext w:val="0"/>
              <w:widowControl/>
              <w:tabs>
                <w:tab w:val="left" w:pos="6300"/>
              </w:tabs>
              <w:suppressAutoHyphens w:val="0"/>
              <w:rPr>
                <w:rFonts w:cs="Tahoma"/>
                <w:color w:val="00000A"/>
              </w:rPr>
            </w:pPr>
            <w:r>
              <w:rPr>
                <w:rFonts w:cs="Tahoma"/>
                <w:color w:val="00000A"/>
              </w:rPr>
              <w:t xml:space="preserve">přepočítá cenu zboží na </w:t>
            </w:r>
          </w:p>
          <w:p w:rsidR="0014241C" w:rsidRDefault="00BD2FD8" w:rsidP="00981EAC">
            <w:pPr>
              <w:keepNext w:val="0"/>
              <w:widowControl/>
              <w:tabs>
                <w:tab w:val="left" w:pos="6300"/>
              </w:tabs>
              <w:suppressAutoHyphens w:val="0"/>
              <w:rPr>
                <w:rFonts w:cs="Tahoma"/>
                <w:color w:val="00000A"/>
              </w:rPr>
            </w:pPr>
            <w:r>
              <w:rPr>
                <w:rFonts w:cs="Tahoma"/>
                <w:color w:val="00000A"/>
              </w:rPr>
              <w:t xml:space="preserve">požadovanou cizí měnu a naopak </w:t>
            </w:r>
          </w:p>
          <w:p w:rsidR="0014241C" w:rsidRDefault="00BD2FD8" w:rsidP="00981EAC">
            <w:pPr>
              <w:keepNext w:val="0"/>
              <w:widowControl/>
              <w:tabs>
                <w:tab w:val="left" w:pos="6300"/>
              </w:tabs>
              <w:suppressAutoHyphens w:val="0"/>
              <w:rPr>
                <w:rFonts w:cs="Tahoma"/>
                <w:color w:val="00000A"/>
              </w:rPr>
            </w:pPr>
            <w:r>
              <w:rPr>
                <w:rFonts w:cs="Tahoma"/>
                <w:color w:val="00000A"/>
              </w:rPr>
              <w:t xml:space="preserve">používá trojčlenku v praktických </w:t>
            </w:r>
          </w:p>
          <w:p w:rsidR="0014241C" w:rsidRDefault="00BD2FD8" w:rsidP="00981EAC">
            <w:pPr>
              <w:keepNext w:val="0"/>
              <w:widowControl/>
              <w:tabs>
                <w:tab w:val="left" w:pos="6300"/>
              </w:tabs>
              <w:suppressAutoHyphens w:val="0"/>
              <w:rPr>
                <w:rFonts w:cs="Tahoma"/>
                <w:color w:val="00000A"/>
              </w:rPr>
            </w:pPr>
            <w:r>
              <w:rPr>
                <w:rFonts w:cs="Tahoma"/>
                <w:color w:val="00000A"/>
              </w:rPr>
              <w:t>situacích</w:t>
            </w:r>
          </w:p>
          <w:p w:rsidR="0014241C" w:rsidRDefault="00BD2FD8" w:rsidP="00981EAC">
            <w:pPr>
              <w:keepNext w:val="0"/>
              <w:widowControl/>
              <w:tabs>
                <w:tab w:val="left" w:pos="6300"/>
              </w:tabs>
              <w:suppressAutoHyphens w:val="0"/>
              <w:rPr>
                <w:rFonts w:cs="Tahoma"/>
                <w:color w:val="00000A"/>
              </w:rPr>
            </w:pPr>
            <w:r>
              <w:rPr>
                <w:rFonts w:cs="Tahoma"/>
                <w:color w:val="00000A"/>
              </w:rPr>
              <w:t>řeší úlohy na poměr a úměru</w:t>
            </w:r>
          </w:p>
          <w:p w:rsidR="0014241C" w:rsidRDefault="00BD2FD8" w:rsidP="00981EAC">
            <w:pPr>
              <w:keepNext w:val="0"/>
              <w:widowControl/>
              <w:tabs>
                <w:tab w:val="left" w:pos="6300"/>
              </w:tabs>
              <w:suppressAutoHyphens w:val="0"/>
              <w:rPr>
                <w:rFonts w:cs="Tahoma"/>
                <w:color w:val="00000A"/>
              </w:rPr>
            </w:pPr>
            <w:r>
              <w:rPr>
                <w:rFonts w:cs="Tahoma"/>
                <w:color w:val="00000A"/>
              </w:rPr>
              <w:t>pomocí kalkulátoru bez zápisu</w:t>
            </w:r>
          </w:p>
          <w:p w:rsidR="0014241C" w:rsidRDefault="00BD2FD8" w:rsidP="00981EAC">
            <w:pPr>
              <w:keepNext w:val="0"/>
              <w:widowControl/>
              <w:tabs>
                <w:tab w:val="left" w:pos="6300"/>
              </w:tabs>
              <w:suppressAutoHyphens w:val="0"/>
              <w:rPr>
                <w:rFonts w:cs="Tahoma"/>
                <w:color w:val="00000A"/>
              </w:rPr>
            </w:pPr>
            <w:r>
              <w:rPr>
                <w:rFonts w:cs="Tahoma"/>
                <w:color w:val="00000A"/>
              </w:rPr>
              <w:t>vypočítá cenu s DPH i bez</w:t>
            </w:r>
          </w:p>
          <w:p w:rsidR="0014241C" w:rsidRDefault="00BD2FD8" w:rsidP="00981EAC">
            <w:pPr>
              <w:keepNext w:val="0"/>
              <w:widowControl/>
              <w:tabs>
                <w:tab w:val="left" w:pos="6300"/>
              </w:tabs>
              <w:suppressAutoHyphens w:val="0"/>
              <w:rPr>
                <w:rFonts w:cs="Tahoma"/>
                <w:color w:val="00000A"/>
              </w:rPr>
            </w:pPr>
            <w:r>
              <w:rPr>
                <w:rFonts w:cs="Tahoma"/>
                <w:color w:val="00000A"/>
              </w:rPr>
              <w:t>orientuje se v základních pojmech</w:t>
            </w:r>
          </w:p>
          <w:p w:rsidR="0014241C" w:rsidRDefault="00BD2FD8" w:rsidP="00981EAC">
            <w:pPr>
              <w:keepNext w:val="0"/>
              <w:widowControl/>
              <w:tabs>
                <w:tab w:val="left" w:pos="6300"/>
              </w:tabs>
              <w:suppressAutoHyphens w:val="0"/>
              <w:rPr>
                <w:rFonts w:cs="Tahoma"/>
                <w:color w:val="00000A"/>
              </w:rPr>
            </w:pPr>
            <w:r>
              <w:rPr>
                <w:rFonts w:cs="Tahoma"/>
                <w:color w:val="00000A"/>
              </w:rPr>
              <w:t>finanční matematiky</w:t>
            </w:r>
          </w:p>
          <w:p w:rsidR="0014241C" w:rsidRDefault="00BD2FD8" w:rsidP="00981EAC">
            <w:pPr>
              <w:keepNext w:val="0"/>
              <w:widowControl/>
              <w:tabs>
                <w:tab w:val="left" w:pos="6300"/>
              </w:tabs>
              <w:suppressAutoHyphens w:val="0"/>
              <w:rPr>
                <w:rFonts w:cs="Tahoma"/>
                <w:color w:val="00000A"/>
              </w:rPr>
            </w:pPr>
            <w:r>
              <w:rPr>
                <w:rFonts w:cs="Tahoma"/>
                <w:color w:val="00000A"/>
              </w:rPr>
              <w:t xml:space="preserve">řeší příklady délky splácení úvěrů, </w:t>
            </w:r>
          </w:p>
          <w:p w:rsidR="0014241C" w:rsidRDefault="00BD2FD8" w:rsidP="00981EAC">
            <w:pPr>
              <w:keepNext w:val="0"/>
              <w:widowControl/>
              <w:tabs>
                <w:tab w:val="left" w:pos="6300"/>
              </w:tabs>
              <w:suppressAutoHyphens w:val="0"/>
              <w:rPr>
                <w:rFonts w:cs="Tahoma"/>
                <w:color w:val="00000A"/>
              </w:rPr>
            </w:pPr>
            <w:r>
              <w:rPr>
                <w:rFonts w:cs="Tahoma"/>
                <w:color w:val="00000A"/>
              </w:rPr>
              <w:t xml:space="preserve">výše měsíčních splátek, leasingu </w:t>
            </w:r>
          </w:p>
          <w:p w:rsidR="0014241C" w:rsidRDefault="00BD2FD8" w:rsidP="00981EAC">
            <w:pPr>
              <w:keepNext w:val="0"/>
              <w:widowControl/>
              <w:tabs>
                <w:tab w:val="left" w:pos="6300"/>
              </w:tabs>
              <w:suppressAutoHyphens w:val="0"/>
              <w:rPr>
                <w:rFonts w:cs="Tahoma"/>
                <w:color w:val="00000A"/>
              </w:rPr>
            </w:pPr>
            <w:r>
              <w:rPr>
                <w:rFonts w:cs="Tahoma"/>
                <w:color w:val="00000A"/>
              </w:rPr>
              <w:t>využívá jednoduché finanční funkce MS Excelu</w:t>
            </w:r>
          </w:p>
          <w:p w:rsidR="0014241C" w:rsidRDefault="00BD2FD8" w:rsidP="00981EAC">
            <w:pPr>
              <w:keepNext w:val="0"/>
              <w:widowControl/>
              <w:tabs>
                <w:tab w:val="left" w:pos="6300"/>
              </w:tabs>
              <w:suppressAutoHyphens w:val="0"/>
              <w:rPr>
                <w:rFonts w:cs="Tahoma"/>
              </w:rPr>
            </w:pPr>
            <w:r>
              <w:rPr>
                <w:rFonts w:cs="Tahoma"/>
              </w:rPr>
              <w:t>vypočítá cenu za výrobek, provede kalkulaci práce</w:t>
            </w:r>
          </w:p>
          <w:p w:rsidR="0014241C" w:rsidRDefault="00BD2FD8" w:rsidP="00981EAC">
            <w:pPr>
              <w:keepNext w:val="0"/>
              <w:widowControl/>
              <w:tabs>
                <w:tab w:val="left" w:pos="6300"/>
              </w:tabs>
              <w:suppressAutoHyphens w:val="0"/>
              <w:rPr>
                <w:rFonts w:cs="Tahoma"/>
              </w:rPr>
            </w:pPr>
            <w:r>
              <w:rPr>
                <w:rFonts w:cs="Tahoma"/>
              </w:rPr>
              <w:t>vypočítá si svou čistou mzdu</w:t>
            </w:r>
          </w:p>
          <w:p w:rsidR="0014241C" w:rsidRDefault="00BD2FD8" w:rsidP="00981EAC">
            <w:pPr>
              <w:keepNext w:val="0"/>
              <w:widowControl/>
              <w:tabs>
                <w:tab w:val="left" w:pos="6300"/>
              </w:tabs>
              <w:suppressAutoHyphens w:val="0"/>
            </w:pPr>
            <w:r>
              <w:rPr>
                <w:rFonts w:cs="Tahoma"/>
              </w:rPr>
              <w:t>provádí další výpočty spojené s jeho oborem vzdělání</w:t>
            </w:r>
            <w:r>
              <w:rPr>
                <w:rFonts w:cs="Tahoma"/>
                <w:color w:val="00000A"/>
              </w:rPr>
              <w:t xml:space="preserve">    </w:t>
            </w:r>
          </w:p>
        </w:tc>
        <w:tc>
          <w:tcPr>
            <w:tcW w:w="720" w:type="dxa"/>
            <w:tcBorders>
              <w:top w:val="single" w:sz="2" w:space="0" w:color="00000A"/>
              <w:left w:val="single" w:sz="2" w:space="0" w:color="00000A"/>
              <w:bottom w:val="single" w:sz="2" w:space="0" w:color="00000A"/>
              <w:right w:val="single" w:sz="2" w:space="0" w:color="00000A"/>
            </w:tcBorders>
            <w:shd w:val="clear" w:color="auto" w:fill="FFFFFF"/>
            <w:tcMar>
              <w:left w:w="44" w:type="dxa"/>
            </w:tcMar>
          </w:tcPr>
          <w:p w:rsidR="0014241C" w:rsidRDefault="00BD2FD8" w:rsidP="00981EAC">
            <w:pPr>
              <w:keepNext w:val="0"/>
              <w:widowControl/>
              <w:tabs>
                <w:tab w:val="left" w:pos="6300"/>
              </w:tabs>
              <w:suppressAutoHyphens w:val="0"/>
              <w:jc w:val="center"/>
              <w:rPr>
                <w:rFonts w:cs="Tahoma"/>
                <w:color w:val="00000A"/>
              </w:rPr>
            </w:pPr>
            <w:r>
              <w:rPr>
                <w:rFonts w:cs="Tahoma"/>
                <w:color w:val="00000A"/>
              </w:rPr>
              <w:t>1.</w:t>
            </w:r>
          </w:p>
          <w:p w:rsidR="0014241C" w:rsidRDefault="0014241C" w:rsidP="00981EAC">
            <w:pPr>
              <w:keepNext w:val="0"/>
              <w:widowControl/>
              <w:suppressAutoHyphens w:val="0"/>
              <w:rPr>
                <w:rFonts w:cs="Tahoma"/>
                <w:color w:val="00000A"/>
              </w:rPr>
            </w:pPr>
          </w:p>
          <w:p w:rsidR="0014241C" w:rsidRDefault="0014241C" w:rsidP="00981EAC">
            <w:pPr>
              <w:keepNext w:val="0"/>
              <w:widowControl/>
              <w:suppressAutoHyphens w:val="0"/>
              <w:rPr>
                <w:rFonts w:cs="Tahoma"/>
                <w:color w:val="00000A"/>
              </w:rPr>
            </w:pPr>
          </w:p>
          <w:p w:rsidR="0014241C" w:rsidRDefault="0014241C" w:rsidP="00981EAC">
            <w:pPr>
              <w:keepNext w:val="0"/>
              <w:widowControl/>
              <w:suppressAutoHyphens w:val="0"/>
              <w:rPr>
                <w:rFonts w:cs="Tahoma"/>
                <w:color w:val="00000A"/>
              </w:rPr>
            </w:pPr>
          </w:p>
          <w:p w:rsidR="0014241C" w:rsidRDefault="0014241C" w:rsidP="00981EAC">
            <w:pPr>
              <w:keepNext w:val="0"/>
              <w:widowControl/>
              <w:suppressAutoHyphens w:val="0"/>
              <w:rPr>
                <w:rFonts w:cs="Tahoma"/>
                <w:color w:val="00000A"/>
              </w:rPr>
            </w:pPr>
          </w:p>
          <w:p w:rsidR="0014241C" w:rsidRDefault="0014241C" w:rsidP="00981EAC">
            <w:pPr>
              <w:keepNext w:val="0"/>
              <w:widowControl/>
              <w:suppressAutoHyphens w:val="0"/>
              <w:rPr>
                <w:rFonts w:cs="Tahoma"/>
                <w:color w:val="00000A"/>
              </w:rPr>
            </w:pPr>
          </w:p>
          <w:p w:rsidR="0014241C" w:rsidRDefault="0014241C" w:rsidP="00981EAC">
            <w:pPr>
              <w:keepNext w:val="0"/>
              <w:widowControl/>
              <w:suppressAutoHyphens w:val="0"/>
              <w:rPr>
                <w:rFonts w:cs="Tahoma"/>
                <w:color w:val="00000A"/>
              </w:rPr>
            </w:pPr>
          </w:p>
          <w:p w:rsidR="0014241C" w:rsidRDefault="00BD2FD8" w:rsidP="00981EAC">
            <w:pPr>
              <w:keepNext w:val="0"/>
              <w:widowControl/>
              <w:suppressAutoHyphens w:val="0"/>
              <w:jc w:val="center"/>
              <w:rPr>
                <w:rFonts w:cs="Tahoma"/>
                <w:color w:val="00000A"/>
              </w:rPr>
            </w:pPr>
            <w:r>
              <w:rPr>
                <w:rFonts w:cs="Tahoma"/>
                <w:color w:val="00000A"/>
              </w:rPr>
              <w:t>2.</w:t>
            </w:r>
          </w:p>
          <w:p w:rsidR="0014241C" w:rsidRDefault="0014241C" w:rsidP="00981EAC">
            <w:pPr>
              <w:keepNext w:val="0"/>
              <w:widowControl/>
              <w:suppressAutoHyphens w:val="0"/>
              <w:rPr>
                <w:rFonts w:cs="Tahoma"/>
                <w:color w:val="00000A"/>
              </w:rPr>
            </w:pPr>
          </w:p>
          <w:p w:rsidR="0014241C" w:rsidRDefault="0014241C" w:rsidP="00981EAC">
            <w:pPr>
              <w:keepNext w:val="0"/>
              <w:widowControl/>
              <w:suppressAutoHyphens w:val="0"/>
              <w:rPr>
                <w:rFonts w:cs="Tahoma"/>
                <w:color w:val="00000A"/>
              </w:rPr>
            </w:pPr>
          </w:p>
          <w:p w:rsidR="0014241C" w:rsidRDefault="0014241C" w:rsidP="00981EAC">
            <w:pPr>
              <w:keepNext w:val="0"/>
              <w:widowControl/>
              <w:suppressAutoHyphens w:val="0"/>
              <w:rPr>
                <w:rFonts w:cs="Tahoma"/>
                <w:color w:val="00000A"/>
              </w:rPr>
            </w:pPr>
          </w:p>
          <w:p w:rsidR="0014241C" w:rsidRDefault="0014241C" w:rsidP="00981EAC">
            <w:pPr>
              <w:keepNext w:val="0"/>
              <w:widowControl/>
              <w:suppressAutoHyphens w:val="0"/>
              <w:rPr>
                <w:rFonts w:cs="Tahoma"/>
                <w:color w:val="00000A"/>
              </w:rPr>
            </w:pPr>
          </w:p>
          <w:p w:rsidR="0014241C" w:rsidRDefault="0014241C" w:rsidP="00981EAC">
            <w:pPr>
              <w:keepNext w:val="0"/>
              <w:widowControl/>
              <w:suppressAutoHyphens w:val="0"/>
              <w:rPr>
                <w:rFonts w:cs="Tahoma"/>
                <w:color w:val="00000A"/>
              </w:rPr>
            </w:pPr>
          </w:p>
          <w:p w:rsidR="0014241C" w:rsidRDefault="00BD2FD8" w:rsidP="00981EAC">
            <w:pPr>
              <w:keepNext w:val="0"/>
              <w:widowControl/>
              <w:suppressAutoHyphens w:val="0"/>
              <w:jc w:val="center"/>
              <w:rPr>
                <w:rFonts w:cs="Tahoma"/>
                <w:color w:val="00000A"/>
              </w:rPr>
            </w:pPr>
            <w:r>
              <w:rPr>
                <w:rFonts w:cs="Tahoma"/>
                <w:color w:val="00000A"/>
              </w:rPr>
              <w:t>3.</w:t>
            </w:r>
          </w:p>
          <w:p w:rsidR="0014241C" w:rsidRDefault="0014241C" w:rsidP="00981EAC">
            <w:pPr>
              <w:keepNext w:val="0"/>
              <w:widowControl/>
              <w:suppressAutoHyphens w:val="0"/>
              <w:rPr>
                <w:rFonts w:cs="Tahoma"/>
                <w:color w:val="00000A"/>
              </w:rPr>
            </w:pPr>
          </w:p>
          <w:p w:rsidR="0014241C" w:rsidRDefault="0014241C" w:rsidP="00981EAC">
            <w:pPr>
              <w:keepNext w:val="0"/>
              <w:widowControl/>
              <w:suppressAutoHyphens w:val="0"/>
              <w:rPr>
                <w:rFonts w:cs="Tahoma"/>
                <w:color w:val="00000A"/>
              </w:rPr>
            </w:pPr>
          </w:p>
          <w:p w:rsidR="0014241C" w:rsidRDefault="0014241C" w:rsidP="00981EAC">
            <w:pPr>
              <w:keepNext w:val="0"/>
              <w:widowControl/>
              <w:suppressAutoHyphens w:val="0"/>
              <w:rPr>
                <w:rFonts w:cs="Tahoma"/>
                <w:color w:val="00000A"/>
              </w:rPr>
            </w:pPr>
          </w:p>
          <w:p w:rsidR="0014241C" w:rsidRDefault="0014241C" w:rsidP="00981EAC">
            <w:pPr>
              <w:keepNext w:val="0"/>
              <w:widowControl/>
              <w:suppressAutoHyphens w:val="0"/>
              <w:rPr>
                <w:rFonts w:cs="Tahoma"/>
                <w:color w:val="00000A"/>
              </w:rPr>
            </w:pPr>
          </w:p>
          <w:p w:rsidR="0014241C" w:rsidRDefault="0014241C" w:rsidP="00981EAC">
            <w:pPr>
              <w:keepNext w:val="0"/>
              <w:widowControl/>
              <w:suppressAutoHyphens w:val="0"/>
              <w:rPr>
                <w:rFonts w:cs="Tahoma"/>
                <w:color w:val="00000A"/>
              </w:rPr>
            </w:pPr>
          </w:p>
          <w:p w:rsidR="0014241C" w:rsidRDefault="00BD2FD8" w:rsidP="00981EAC">
            <w:pPr>
              <w:keepNext w:val="0"/>
              <w:widowControl/>
              <w:suppressAutoHyphens w:val="0"/>
              <w:jc w:val="center"/>
              <w:rPr>
                <w:rFonts w:cs="Tahoma"/>
                <w:color w:val="00000A"/>
              </w:rPr>
            </w:pPr>
            <w:r>
              <w:rPr>
                <w:rFonts w:cs="Tahoma"/>
                <w:color w:val="00000A"/>
              </w:rPr>
              <w:t>4.</w:t>
            </w:r>
          </w:p>
        </w:tc>
        <w:tc>
          <w:tcPr>
            <w:tcW w:w="3780" w:type="dxa"/>
            <w:tcBorders>
              <w:top w:val="single" w:sz="2" w:space="0" w:color="00000A"/>
              <w:left w:val="single" w:sz="2" w:space="0" w:color="00000A"/>
              <w:bottom w:val="single" w:sz="2" w:space="0" w:color="00000A"/>
              <w:right w:val="single" w:sz="2" w:space="0" w:color="00000A"/>
            </w:tcBorders>
            <w:shd w:val="clear" w:color="auto" w:fill="FFFFFF"/>
            <w:tcMar>
              <w:left w:w="44" w:type="dxa"/>
            </w:tcMar>
          </w:tcPr>
          <w:p w:rsidR="0014241C" w:rsidRDefault="00BD2FD8" w:rsidP="00981EAC">
            <w:pPr>
              <w:keepNext w:val="0"/>
              <w:widowControl/>
              <w:tabs>
                <w:tab w:val="left" w:pos="6300"/>
              </w:tabs>
              <w:suppressAutoHyphens w:val="0"/>
              <w:rPr>
                <w:rFonts w:cs="Tahoma"/>
                <w:color w:val="00000A"/>
              </w:rPr>
            </w:pPr>
            <w:r>
              <w:rPr>
                <w:rFonts w:cs="Tahoma"/>
                <w:color w:val="00000A"/>
              </w:rPr>
              <w:t>Počítání s pojmenovanými čísly</w:t>
            </w:r>
          </w:p>
          <w:p w:rsidR="0014241C" w:rsidRDefault="0014241C" w:rsidP="00981EAC">
            <w:pPr>
              <w:keepNext w:val="0"/>
              <w:widowControl/>
              <w:suppressAutoHyphens w:val="0"/>
              <w:rPr>
                <w:rFonts w:cs="Tahoma"/>
                <w:color w:val="00000A"/>
              </w:rPr>
            </w:pPr>
          </w:p>
          <w:p w:rsidR="0014241C" w:rsidRDefault="0014241C" w:rsidP="00981EAC">
            <w:pPr>
              <w:keepNext w:val="0"/>
              <w:widowControl/>
              <w:suppressAutoHyphens w:val="0"/>
              <w:rPr>
                <w:rFonts w:cs="Tahoma"/>
                <w:color w:val="00000A"/>
              </w:rPr>
            </w:pPr>
          </w:p>
          <w:p w:rsidR="0014241C" w:rsidRDefault="0014241C" w:rsidP="00981EAC">
            <w:pPr>
              <w:keepNext w:val="0"/>
              <w:widowControl/>
              <w:suppressAutoHyphens w:val="0"/>
              <w:rPr>
                <w:rFonts w:cs="Tahoma"/>
                <w:color w:val="00000A"/>
              </w:rPr>
            </w:pPr>
          </w:p>
          <w:p w:rsidR="0014241C" w:rsidRDefault="0014241C" w:rsidP="00981EAC">
            <w:pPr>
              <w:keepNext w:val="0"/>
              <w:widowControl/>
              <w:suppressAutoHyphens w:val="0"/>
              <w:rPr>
                <w:rFonts w:cs="Tahoma"/>
                <w:color w:val="00000A"/>
              </w:rPr>
            </w:pPr>
          </w:p>
          <w:p w:rsidR="0014241C" w:rsidRDefault="0014241C" w:rsidP="00981EAC">
            <w:pPr>
              <w:keepNext w:val="0"/>
              <w:widowControl/>
              <w:suppressAutoHyphens w:val="0"/>
              <w:rPr>
                <w:rFonts w:cs="Tahoma"/>
                <w:color w:val="00000A"/>
              </w:rPr>
            </w:pPr>
          </w:p>
          <w:p w:rsidR="0014241C" w:rsidRDefault="0014241C" w:rsidP="00981EAC">
            <w:pPr>
              <w:keepNext w:val="0"/>
              <w:widowControl/>
              <w:suppressAutoHyphens w:val="0"/>
              <w:rPr>
                <w:rFonts w:cs="Tahoma"/>
                <w:color w:val="00000A"/>
              </w:rPr>
            </w:pPr>
          </w:p>
          <w:p w:rsidR="0014241C" w:rsidRDefault="00BD2FD8" w:rsidP="00981EAC">
            <w:pPr>
              <w:keepNext w:val="0"/>
              <w:widowControl/>
              <w:suppressAutoHyphens w:val="0"/>
              <w:rPr>
                <w:rFonts w:cs="Tahoma"/>
                <w:color w:val="00000A"/>
              </w:rPr>
            </w:pPr>
            <w:r>
              <w:rPr>
                <w:rFonts w:cs="Tahoma"/>
                <w:color w:val="00000A"/>
              </w:rPr>
              <w:t>Zmechanizované početní postupy</w:t>
            </w:r>
          </w:p>
          <w:p w:rsidR="0014241C" w:rsidRDefault="0014241C" w:rsidP="00981EAC">
            <w:pPr>
              <w:keepNext w:val="0"/>
              <w:widowControl/>
              <w:suppressAutoHyphens w:val="0"/>
              <w:rPr>
                <w:rFonts w:cs="Tahoma"/>
                <w:color w:val="00000A"/>
              </w:rPr>
            </w:pPr>
          </w:p>
          <w:p w:rsidR="0014241C" w:rsidRDefault="0014241C" w:rsidP="00981EAC">
            <w:pPr>
              <w:keepNext w:val="0"/>
              <w:widowControl/>
              <w:suppressAutoHyphens w:val="0"/>
              <w:rPr>
                <w:rFonts w:cs="Tahoma"/>
                <w:color w:val="00000A"/>
              </w:rPr>
            </w:pPr>
          </w:p>
          <w:p w:rsidR="0014241C" w:rsidRDefault="0014241C" w:rsidP="00981EAC">
            <w:pPr>
              <w:keepNext w:val="0"/>
              <w:widowControl/>
              <w:suppressAutoHyphens w:val="0"/>
              <w:rPr>
                <w:rFonts w:cs="Tahoma"/>
                <w:color w:val="00000A"/>
              </w:rPr>
            </w:pPr>
          </w:p>
          <w:p w:rsidR="0014241C" w:rsidRDefault="0014241C" w:rsidP="00981EAC">
            <w:pPr>
              <w:keepNext w:val="0"/>
              <w:widowControl/>
              <w:suppressAutoHyphens w:val="0"/>
              <w:rPr>
                <w:rFonts w:cs="Tahoma"/>
                <w:color w:val="00000A"/>
              </w:rPr>
            </w:pPr>
          </w:p>
          <w:p w:rsidR="0014241C" w:rsidRDefault="0014241C" w:rsidP="00981EAC">
            <w:pPr>
              <w:keepNext w:val="0"/>
              <w:widowControl/>
              <w:suppressAutoHyphens w:val="0"/>
              <w:rPr>
                <w:rFonts w:cs="Tahoma"/>
                <w:color w:val="00000A"/>
              </w:rPr>
            </w:pPr>
          </w:p>
          <w:p w:rsidR="0014241C" w:rsidRDefault="00BD2FD8" w:rsidP="00981EAC">
            <w:pPr>
              <w:keepNext w:val="0"/>
              <w:widowControl/>
              <w:suppressAutoHyphens w:val="0"/>
              <w:rPr>
                <w:rFonts w:cs="Tahoma"/>
                <w:color w:val="00000A"/>
              </w:rPr>
            </w:pPr>
            <w:r>
              <w:rPr>
                <w:rFonts w:cs="Tahoma"/>
                <w:color w:val="00000A"/>
              </w:rPr>
              <w:t>Finanční matematika</w:t>
            </w:r>
          </w:p>
          <w:p w:rsidR="0014241C" w:rsidRDefault="0014241C" w:rsidP="00981EAC">
            <w:pPr>
              <w:keepNext w:val="0"/>
              <w:widowControl/>
              <w:suppressAutoHyphens w:val="0"/>
              <w:rPr>
                <w:rFonts w:cs="Tahoma"/>
                <w:color w:val="00000A"/>
              </w:rPr>
            </w:pPr>
          </w:p>
          <w:p w:rsidR="0014241C" w:rsidRDefault="0014241C" w:rsidP="00981EAC">
            <w:pPr>
              <w:keepNext w:val="0"/>
              <w:widowControl/>
              <w:suppressAutoHyphens w:val="0"/>
              <w:rPr>
                <w:rFonts w:cs="Tahoma"/>
                <w:color w:val="00000A"/>
              </w:rPr>
            </w:pPr>
          </w:p>
          <w:p w:rsidR="0014241C" w:rsidRDefault="0014241C" w:rsidP="00981EAC">
            <w:pPr>
              <w:keepNext w:val="0"/>
              <w:widowControl/>
              <w:suppressAutoHyphens w:val="0"/>
              <w:rPr>
                <w:rFonts w:cs="Tahoma"/>
                <w:color w:val="00000A"/>
              </w:rPr>
            </w:pPr>
          </w:p>
          <w:p w:rsidR="0014241C" w:rsidRDefault="0014241C" w:rsidP="00981EAC">
            <w:pPr>
              <w:keepNext w:val="0"/>
              <w:widowControl/>
              <w:suppressAutoHyphens w:val="0"/>
              <w:rPr>
                <w:rFonts w:cs="Tahoma"/>
                <w:color w:val="00000A"/>
              </w:rPr>
            </w:pPr>
          </w:p>
          <w:p w:rsidR="0014241C" w:rsidRDefault="0014241C" w:rsidP="00981EAC">
            <w:pPr>
              <w:keepNext w:val="0"/>
              <w:widowControl/>
              <w:suppressAutoHyphens w:val="0"/>
              <w:rPr>
                <w:rFonts w:cs="Tahoma"/>
                <w:color w:val="00000A"/>
              </w:rPr>
            </w:pPr>
          </w:p>
          <w:p w:rsidR="0014241C" w:rsidRDefault="00BD2FD8" w:rsidP="00981EAC">
            <w:pPr>
              <w:keepNext w:val="0"/>
              <w:widowControl/>
              <w:suppressAutoHyphens w:val="0"/>
              <w:rPr>
                <w:rFonts w:cs="Tahoma"/>
              </w:rPr>
            </w:pPr>
            <w:r>
              <w:rPr>
                <w:rFonts w:cs="Tahoma"/>
              </w:rPr>
              <w:t>Výpočty pro obor</w:t>
            </w:r>
          </w:p>
        </w:tc>
        <w:tc>
          <w:tcPr>
            <w:tcW w:w="901" w:type="dxa"/>
            <w:tcBorders>
              <w:top w:val="single" w:sz="2" w:space="0" w:color="00000A"/>
              <w:left w:val="single" w:sz="2" w:space="0" w:color="00000A"/>
              <w:bottom w:val="single" w:sz="2" w:space="0" w:color="00000A"/>
              <w:right w:val="single" w:sz="2" w:space="0" w:color="00000A"/>
            </w:tcBorders>
            <w:shd w:val="clear" w:color="auto" w:fill="FFFFFF"/>
            <w:tcMar>
              <w:left w:w="44" w:type="dxa"/>
            </w:tcMar>
          </w:tcPr>
          <w:p w:rsidR="0014241C" w:rsidRDefault="00BD2FD8" w:rsidP="00981EAC">
            <w:pPr>
              <w:keepNext w:val="0"/>
              <w:widowControl/>
              <w:tabs>
                <w:tab w:val="left" w:pos="6300"/>
              </w:tabs>
              <w:suppressAutoHyphens w:val="0"/>
              <w:jc w:val="center"/>
              <w:rPr>
                <w:rFonts w:cs="Tahoma"/>
                <w:color w:val="00000A"/>
              </w:rPr>
            </w:pPr>
            <w:r>
              <w:rPr>
                <w:rFonts w:cs="Tahoma"/>
                <w:color w:val="00000A"/>
              </w:rPr>
              <w:t>6</w:t>
            </w:r>
          </w:p>
          <w:p w:rsidR="0014241C" w:rsidRDefault="0014241C" w:rsidP="00981EAC">
            <w:pPr>
              <w:keepNext w:val="0"/>
              <w:widowControl/>
              <w:suppressAutoHyphens w:val="0"/>
              <w:rPr>
                <w:rFonts w:cs="Tahoma"/>
                <w:color w:val="00000A"/>
              </w:rPr>
            </w:pPr>
          </w:p>
          <w:p w:rsidR="0014241C" w:rsidRDefault="0014241C" w:rsidP="00981EAC">
            <w:pPr>
              <w:keepNext w:val="0"/>
              <w:widowControl/>
              <w:suppressAutoHyphens w:val="0"/>
              <w:rPr>
                <w:rFonts w:cs="Tahoma"/>
                <w:color w:val="00000A"/>
              </w:rPr>
            </w:pPr>
          </w:p>
          <w:p w:rsidR="0014241C" w:rsidRDefault="0014241C" w:rsidP="00981EAC">
            <w:pPr>
              <w:keepNext w:val="0"/>
              <w:widowControl/>
              <w:suppressAutoHyphens w:val="0"/>
              <w:rPr>
                <w:rFonts w:cs="Tahoma"/>
                <w:color w:val="00000A"/>
              </w:rPr>
            </w:pPr>
          </w:p>
          <w:p w:rsidR="0014241C" w:rsidRDefault="0014241C" w:rsidP="00981EAC">
            <w:pPr>
              <w:keepNext w:val="0"/>
              <w:widowControl/>
              <w:suppressAutoHyphens w:val="0"/>
              <w:rPr>
                <w:rFonts w:cs="Tahoma"/>
                <w:color w:val="00000A"/>
              </w:rPr>
            </w:pPr>
          </w:p>
          <w:p w:rsidR="0014241C" w:rsidRDefault="0014241C" w:rsidP="00981EAC">
            <w:pPr>
              <w:keepNext w:val="0"/>
              <w:widowControl/>
              <w:suppressAutoHyphens w:val="0"/>
              <w:rPr>
                <w:rFonts w:cs="Tahoma"/>
                <w:color w:val="00000A"/>
              </w:rPr>
            </w:pPr>
          </w:p>
          <w:p w:rsidR="0014241C" w:rsidRDefault="0014241C" w:rsidP="00981EAC">
            <w:pPr>
              <w:keepNext w:val="0"/>
              <w:widowControl/>
              <w:suppressAutoHyphens w:val="0"/>
              <w:rPr>
                <w:rFonts w:cs="Tahoma"/>
                <w:color w:val="00000A"/>
              </w:rPr>
            </w:pPr>
          </w:p>
          <w:p w:rsidR="0014241C" w:rsidRDefault="00BD2FD8" w:rsidP="00981EAC">
            <w:pPr>
              <w:keepNext w:val="0"/>
              <w:widowControl/>
              <w:suppressAutoHyphens w:val="0"/>
              <w:jc w:val="center"/>
              <w:rPr>
                <w:rFonts w:cs="Tahoma"/>
                <w:color w:val="00000A"/>
              </w:rPr>
            </w:pPr>
            <w:r>
              <w:rPr>
                <w:rFonts w:cs="Tahoma"/>
                <w:color w:val="00000A"/>
              </w:rPr>
              <w:t>7</w:t>
            </w:r>
          </w:p>
          <w:p w:rsidR="0014241C" w:rsidRDefault="0014241C" w:rsidP="00981EAC">
            <w:pPr>
              <w:keepNext w:val="0"/>
              <w:widowControl/>
              <w:suppressAutoHyphens w:val="0"/>
              <w:rPr>
                <w:rFonts w:cs="Tahoma"/>
                <w:color w:val="00000A"/>
              </w:rPr>
            </w:pPr>
          </w:p>
          <w:p w:rsidR="0014241C" w:rsidRDefault="0014241C" w:rsidP="00981EAC">
            <w:pPr>
              <w:keepNext w:val="0"/>
              <w:widowControl/>
              <w:suppressAutoHyphens w:val="0"/>
              <w:rPr>
                <w:rFonts w:cs="Tahoma"/>
                <w:color w:val="00000A"/>
              </w:rPr>
            </w:pPr>
          </w:p>
          <w:p w:rsidR="0014241C" w:rsidRDefault="0014241C" w:rsidP="00981EAC">
            <w:pPr>
              <w:keepNext w:val="0"/>
              <w:widowControl/>
              <w:suppressAutoHyphens w:val="0"/>
              <w:rPr>
                <w:rFonts w:cs="Tahoma"/>
                <w:color w:val="00000A"/>
              </w:rPr>
            </w:pPr>
          </w:p>
          <w:p w:rsidR="0014241C" w:rsidRDefault="0014241C" w:rsidP="00981EAC">
            <w:pPr>
              <w:keepNext w:val="0"/>
              <w:widowControl/>
              <w:suppressAutoHyphens w:val="0"/>
              <w:rPr>
                <w:rFonts w:cs="Tahoma"/>
                <w:color w:val="00000A"/>
              </w:rPr>
            </w:pPr>
          </w:p>
          <w:p w:rsidR="0014241C" w:rsidRDefault="0014241C" w:rsidP="00981EAC">
            <w:pPr>
              <w:keepNext w:val="0"/>
              <w:widowControl/>
              <w:suppressAutoHyphens w:val="0"/>
              <w:rPr>
                <w:rFonts w:cs="Tahoma"/>
                <w:color w:val="00000A"/>
              </w:rPr>
            </w:pPr>
          </w:p>
          <w:p w:rsidR="0014241C" w:rsidRDefault="00BD2FD8" w:rsidP="00981EAC">
            <w:pPr>
              <w:keepNext w:val="0"/>
              <w:widowControl/>
              <w:suppressAutoHyphens w:val="0"/>
              <w:jc w:val="center"/>
              <w:rPr>
                <w:rFonts w:cs="Tahoma"/>
                <w:color w:val="00000A"/>
              </w:rPr>
            </w:pPr>
            <w:r>
              <w:rPr>
                <w:rFonts w:cs="Tahoma"/>
                <w:color w:val="00000A"/>
              </w:rPr>
              <w:t>7</w:t>
            </w:r>
          </w:p>
          <w:p w:rsidR="0014241C" w:rsidRDefault="0014241C" w:rsidP="00981EAC">
            <w:pPr>
              <w:keepNext w:val="0"/>
              <w:widowControl/>
              <w:suppressAutoHyphens w:val="0"/>
              <w:rPr>
                <w:rFonts w:cs="Tahoma"/>
                <w:color w:val="00000A"/>
              </w:rPr>
            </w:pPr>
          </w:p>
          <w:p w:rsidR="0014241C" w:rsidRDefault="0014241C" w:rsidP="00981EAC">
            <w:pPr>
              <w:keepNext w:val="0"/>
              <w:widowControl/>
              <w:suppressAutoHyphens w:val="0"/>
              <w:rPr>
                <w:rFonts w:cs="Tahoma"/>
                <w:color w:val="00000A"/>
              </w:rPr>
            </w:pPr>
          </w:p>
          <w:p w:rsidR="0014241C" w:rsidRDefault="0014241C" w:rsidP="00981EAC">
            <w:pPr>
              <w:keepNext w:val="0"/>
              <w:widowControl/>
              <w:suppressAutoHyphens w:val="0"/>
              <w:rPr>
                <w:rFonts w:cs="Tahoma"/>
                <w:color w:val="00000A"/>
              </w:rPr>
            </w:pPr>
          </w:p>
          <w:p w:rsidR="0014241C" w:rsidRDefault="0014241C" w:rsidP="00981EAC">
            <w:pPr>
              <w:keepNext w:val="0"/>
              <w:widowControl/>
              <w:suppressAutoHyphens w:val="0"/>
              <w:rPr>
                <w:rFonts w:cs="Tahoma"/>
                <w:color w:val="00000A"/>
              </w:rPr>
            </w:pPr>
          </w:p>
          <w:p w:rsidR="0014241C" w:rsidRDefault="0014241C" w:rsidP="00981EAC">
            <w:pPr>
              <w:keepNext w:val="0"/>
              <w:widowControl/>
              <w:suppressAutoHyphens w:val="0"/>
              <w:rPr>
                <w:rFonts w:cs="Tahoma"/>
                <w:color w:val="00000A"/>
              </w:rPr>
            </w:pPr>
          </w:p>
          <w:p w:rsidR="0014241C" w:rsidRDefault="00BD2FD8" w:rsidP="00981EAC">
            <w:pPr>
              <w:keepNext w:val="0"/>
              <w:widowControl/>
              <w:suppressAutoHyphens w:val="0"/>
              <w:jc w:val="center"/>
              <w:rPr>
                <w:rFonts w:cs="Tahoma"/>
                <w:color w:val="00000A"/>
              </w:rPr>
            </w:pPr>
            <w:r>
              <w:rPr>
                <w:rFonts w:cs="Tahoma"/>
                <w:color w:val="00000A"/>
              </w:rPr>
              <w:t>13</w:t>
            </w:r>
          </w:p>
        </w:tc>
      </w:tr>
    </w:tbl>
    <w:p w:rsidR="0014241C" w:rsidRDefault="0014241C" w:rsidP="00981EAC">
      <w:pPr>
        <w:keepNext w:val="0"/>
        <w:widowControl/>
        <w:tabs>
          <w:tab w:val="left" w:pos="6300"/>
        </w:tabs>
        <w:suppressAutoHyphens w:val="0"/>
        <w:jc w:val="center"/>
        <w:rPr>
          <w:rFonts w:cs="Tahoma"/>
          <w:b/>
          <w:bCs/>
        </w:rPr>
      </w:pPr>
    </w:p>
    <w:p w:rsidR="0014241C" w:rsidRDefault="00BD2FD8" w:rsidP="00981EAC">
      <w:pPr>
        <w:keepNext w:val="0"/>
        <w:widowControl/>
        <w:suppressAutoHyphens w:val="0"/>
        <w:rPr>
          <w:rFonts w:cs="Tahoma"/>
          <w:b/>
          <w:bCs/>
          <w:color w:val="FF0000"/>
          <w:szCs w:val="20"/>
        </w:rPr>
      </w:pPr>
      <w:r>
        <w:br w:type="page"/>
      </w:r>
    </w:p>
    <w:p w:rsidR="0014241C" w:rsidRDefault="0014241C" w:rsidP="00981EAC">
      <w:pPr>
        <w:keepNext w:val="0"/>
        <w:widowControl/>
        <w:suppressAutoHyphens w:val="0"/>
        <w:rPr>
          <w:rFonts w:cs="Tahoma"/>
          <w:b/>
          <w:bCs/>
          <w:color w:val="FF0000"/>
          <w:szCs w:val="20"/>
        </w:rPr>
      </w:pPr>
    </w:p>
    <w:p w:rsidR="0014241C" w:rsidRDefault="00BD2FD8" w:rsidP="00981EAC">
      <w:pPr>
        <w:keepNext w:val="0"/>
        <w:widowControl/>
        <w:tabs>
          <w:tab w:val="left" w:pos="0"/>
          <w:tab w:val="right" w:pos="9072"/>
        </w:tabs>
        <w:suppressAutoHyphens w:val="0"/>
        <w:rPr>
          <w:rFonts w:cs="Tahoma"/>
        </w:rPr>
      </w:pPr>
      <w:r>
        <w:rPr>
          <w:rFonts w:cs="Tahoma"/>
        </w:rPr>
        <w:t>Obory vzdělání: 33-56-H/01 Truhlář</w:t>
      </w:r>
      <w:r>
        <w:rPr>
          <w:rFonts w:cs="Tahoma"/>
        </w:rPr>
        <w:tab/>
        <w:t xml:space="preserve">Platnost: od 1. 9. </w:t>
      </w:r>
      <w:r w:rsidR="001202AE">
        <w:rPr>
          <w:rFonts w:cs="Tahoma"/>
        </w:rPr>
        <w:t>2016</w:t>
      </w:r>
    </w:p>
    <w:p w:rsidR="0014241C" w:rsidRDefault="00BD2FD8" w:rsidP="00981EAC">
      <w:pPr>
        <w:keepNext w:val="0"/>
        <w:widowControl/>
        <w:tabs>
          <w:tab w:val="left" w:pos="0"/>
          <w:tab w:val="right" w:pos="9072"/>
        </w:tabs>
        <w:suppressAutoHyphens w:val="0"/>
        <w:rPr>
          <w:rFonts w:cs="Tahoma"/>
        </w:rPr>
      </w:pPr>
      <w:r>
        <w:rPr>
          <w:rFonts w:cs="Tahoma"/>
        </w:rPr>
        <w:t>Název ŠVP: Truhlář</w:t>
      </w:r>
      <w:r>
        <w:rPr>
          <w:rFonts w:cs="Tahoma"/>
        </w:rPr>
        <w:tab/>
        <w:t xml:space="preserve"> Forma vzdělání: denní</w:t>
      </w:r>
    </w:p>
    <w:p w:rsidR="0014241C" w:rsidRDefault="00BD2FD8" w:rsidP="00981EAC">
      <w:pPr>
        <w:keepNext w:val="0"/>
        <w:widowControl/>
        <w:tabs>
          <w:tab w:val="left" w:pos="0"/>
          <w:tab w:val="right" w:pos="9072"/>
        </w:tabs>
        <w:suppressAutoHyphens w:val="0"/>
        <w:rPr>
          <w:rFonts w:cs="Tahoma"/>
        </w:rPr>
      </w:pPr>
      <w:r>
        <w:rPr>
          <w:rFonts w:cs="Tahoma"/>
        </w:rPr>
        <w:t>Předmět: FYZIKA</w:t>
      </w:r>
      <w:r>
        <w:rPr>
          <w:rFonts w:cs="Tahoma"/>
        </w:rPr>
        <w:tab/>
        <w:t>Počet hodin za studium celkem: 96</w:t>
      </w:r>
    </w:p>
    <w:p w:rsidR="0014241C" w:rsidRDefault="0014241C" w:rsidP="00981EAC">
      <w:pPr>
        <w:keepNext w:val="0"/>
        <w:widowControl/>
        <w:suppressAutoHyphens w:val="0"/>
        <w:jc w:val="center"/>
        <w:rPr>
          <w:b/>
          <w:bCs/>
          <w:sz w:val="28"/>
          <w:szCs w:val="28"/>
        </w:rPr>
      </w:pPr>
    </w:p>
    <w:p w:rsidR="0014241C" w:rsidRDefault="0014241C" w:rsidP="00981EAC">
      <w:pPr>
        <w:keepNext w:val="0"/>
        <w:widowControl/>
        <w:suppressAutoHyphens w:val="0"/>
        <w:jc w:val="center"/>
        <w:rPr>
          <w:b/>
          <w:bCs/>
          <w:sz w:val="28"/>
          <w:szCs w:val="28"/>
        </w:rPr>
      </w:pPr>
    </w:p>
    <w:p w:rsidR="0014241C" w:rsidRPr="00160F0E" w:rsidRDefault="00BD2FD8" w:rsidP="00981EAC">
      <w:pPr>
        <w:keepNext w:val="0"/>
        <w:widowControl/>
        <w:suppressAutoHyphens w:val="0"/>
        <w:jc w:val="center"/>
        <w:rPr>
          <w:b/>
          <w:bCs/>
        </w:rPr>
      </w:pPr>
      <w:r w:rsidRPr="00160F0E">
        <w:rPr>
          <w:b/>
          <w:bCs/>
        </w:rPr>
        <w:t>Učební osnova předmětu</w:t>
      </w:r>
    </w:p>
    <w:p w:rsidR="0014241C" w:rsidRDefault="00BD2FD8" w:rsidP="00981EAC">
      <w:pPr>
        <w:pStyle w:val="Nadpis2"/>
        <w:keepNext w:val="0"/>
        <w:keepLines w:val="0"/>
        <w:widowControl/>
        <w:suppressAutoHyphens w:val="0"/>
      </w:pPr>
      <w:bookmarkStart w:id="43" w:name="__RefHeading___Toc25657_1910134761"/>
      <w:bookmarkStart w:id="44" w:name="_Toc428644441"/>
      <w:bookmarkStart w:id="45" w:name="_Toc353457035"/>
      <w:bookmarkStart w:id="46" w:name="_Toc368822720"/>
      <w:bookmarkStart w:id="47" w:name="_Toc428104212"/>
      <w:bookmarkStart w:id="48" w:name="_Toc428112815"/>
      <w:bookmarkEnd w:id="43"/>
      <w:bookmarkEnd w:id="44"/>
      <w:bookmarkEnd w:id="45"/>
      <w:bookmarkEnd w:id="46"/>
      <w:bookmarkEnd w:id="47"/>
      <w:bookmarkEnd w:id="48"/>
      <w:r>
        <w:t>FYZIKA</w:t>
      </w:r>
    </w:p>
    <w:p w:rsidR="0014241C" w:rsidRDefault="0014241C" w:rsidP="00981EAC">
      <w:pPr>
        <w:keepNext w:val="0"/>
        <w:widowControl/>
        <w:tabs>
          <w:tab w:val="left" w:pos="5580"/>
        </w:tabs>
        <w:suppressAutoHyphens w:val="0"/>
        <w:rPr>
          <w:b/>
          <w:bCs/>
        </w:rPr>
      </w:pPr>
    </w:p>
    <w:p w:rsidR="0014241C" w:rsidRDefault="00BD2FD8" w:rsidP="00981EAC">
      <w:pPr>
        <w:keepNext w:val="0"/>
        <w:widowControl/>
        <w:tabs>
          <w:tab w:val="left" w:pos="5580"/>
        </w:tabs>
        <w:suppressAutoHyphens w:val="0"/>
      </w:pPr>
      <w:r>
        <w:rPr>
          <w:b/>
          <w:bCs/>
        </w:rPr>
        <w:t>Pojetí předmětu:</w:t>
      </w:r>
    </w:p>
    <w:p w:rsidR="0014241C" w:rsidRDefault="00BD2FD8" w:rsidP="00981EAC">
      <w:pPr>
        <w:keepNext w:val="0"/>
        <w:widowControl/>
        <w:tabs>
          <w:tab w:val="left" w:pos="6300"/>
        </w:tabs>
        <w:suppressAutoHyphens w:val="0"/>
        <w:rPr>
          <w:b/>
          <w:bCs/>
        </w:rPr>
      </w:pPr>
      <w:r>
        <w:rPr>
          <w:b/>
          <w:bCs/>
        </w:rPr>
        <w:t>Cíl předmětu:</w:t>
      </w:r>
    </w:p>
    <w:p w:rsidR="0014241C" w:rsidRDefault="00BD2FD8" w:rsidP="00981EAC">
      <w:pPr>
        <w:keepNext w:val="0"/>
        <w:widowControl/>
        <w:tabs>
          <w:tab w:val="left" w:pos="6300"/>
        </w:tabs>
        <w:suppressAutoHyphens w:val="0"/>
      </w:pPr>
      <w:r>
        <w:t>Cílem předmětu je seznámit žáky s nejdůležitějšími fyzikálními pojmy, veličinami a zákonitostmi, které jsou potřebné k porozumění fyzikálním jevům a procesům vyskytujících se v přírodě, v běžném životě i v technologické</w:t>
      </w:r>
      <w:bookmarkStart w:id="49" w:name="_GoBack1"/>
      <w:bookmarkEnd w:id="49"/>
      <w:r>
        <w:t xml:space="preserve"> praxi. Osvojit si poznatky z vybraných okruhů učiva a na základě jejich osvojování poznávat význam a přínos fyziky pro rozvoj moderních technologií. Také si osvojit soubor poznatků o chemických látkách, jevech, zákonitostech a vztazích mezi nimi, formovat logické myšlení a rozvíjet vědomosti a dovednosti využitelné v dalším vzdělávání, v odborné praxi i občanském životě</w:t>
      </w:r>
    </w:p>
    <w:p w:rsidR="0014241C" w:rsidRDefault="00BD2FD8" w:rsidP="00981EAC">
      <w:pPr>
        <w:keepNext w:val="0"/>
        <w:widowControl/>
        <w:tabs>
          <w:tab w:val="left" w:pos="6300"/>
        </w:tabs>
        <w:suppressAutoHyphens w:val="0"/>
        <w:rPr>
          <w:b/>
          <w:bCs/>
        </w:rPr>
      </w:pPr>
      <w:r>
        <w:rPr>
          <w:b/>
          <w:bCs/>
        </w:rPr>
        <w:t>Charakteristika učiva:</w:t>
      </w:r>
    </w:p>
    <w:p w:rsidR="0014241C" w:rsidRDefault="00BD2FD8" w:rsidP="00981EAC">
      <w:pPr>
        <w:keepNext w:val="0"/>
        <w:widowControl/>
        <w:suppressAutoHyphens w:val="0"/>
      </w:pPr>
      <w:r>
        <w:rPr>
          <w:rFonts w:cs="Tahoma"/>
        </w:rPr>
        <w:t xml:space="preserve">Učivo vychází ze vzdělávací oblasti RVP </w:t>
      </w:r>
      <w:r>
        <w:rPr>
          <w:rFonts w:cs="Tahoma"/>
          <w:i/>
          <w:iCs/>
        </w:rPr>
        <w:t>Přírodovědné vzdělávání,</w:t>
      </w:r>
      <w:r>
        <w:rPr>
          <w:rFonts w:cs="Tahoma"/>
        </w:rPr>
        <w:t xml:space="preserve"> okruhy vzdělání </w:t>
      </w:r>
      <w:r>
        <w:rPr>
          <w:rFonts w:cs="Tahoma"/>
          <w:i/>
          <w:iCs/>
        </w:rPr>
        <w:t>Fyzikální a Chemické vzdělávání</w:t>
      </w:r>
      <w:r>
        <w:rPr>
          <w:rFonts w:cs="Tahoma"/>
        </w:rPr>
        <w:t xml:space="preserve">. Učivo předmětu fyziky se orientuje na osvojení důležitých poznatků z vybraných okruhů učiva, rozvíjení logického uvažování a myšlení. Učivo poslední části tvoří vybrané poznatky obecné, anorganické, organické chemie a biochemie. Obsah učiva respektuje zájem žáků a specifika daného oboru.  </w:t>
      </w:r>
    </w:p>
    <w:p w:rsidR="0014241C" w:rsidRDefault="00BD2FD8" w:rsidP="00981EAC">
      <w:pPr>
        <w:keepNext w:val="0"/>
        <w:widowControl/>
        <w:suppressAutoHyphens w:val="0"/>
        <w:rPr>
          <w:rFonts w:cs="Tahoma"/>
          <w:b/>
          <w:bCs/>
        </w:rPr>
      </w:pPr>
      <w:r>
        <w:rPr>
          <w:rFonts w:cs="Tahoma"/>
          <w:b/>
          <w:bCs/>
        </w:rPr>
        <w:t>Cíle vzdělávání v oblasti citů, postojů a preferencí:</w:t>
      </w:r>
    </w:p>
    <w:p w:rsidR="0014241C" w:rsidRDefault="00BD2FD8" w:rsidP="00981EAC">
      <w:pPr>
        <w:keepNext w:val="0"/>
        <w:widowControl/>
        <w:suppressAutoHyphens w:val="0"/>
        <w:rPr>
          <w:rFonts w:cs="Tahoma"/>
        </w:rPr>
      </w:pPr>
      <w:r>
        <w:rPr>
          <w:rFonts w:cs="Tahoma"/>
        </w:rPr>
        <w:t>Žáci mají získat pozitivní postoj k fyzice a přírodovědnému vzdělávání, vědomosti o vlivu chemických látek na zdraví člověka a životní prostředí, motivaci k celoživotnímu vzdělávání.</w:t>
      </w:r>
    </w:p>
    <w:p w:rsidR="0014241C" w:rsidRDefault="00BD2FD8" w:rsidP="00981EAC">
      <w:pPr>
        <w:keepNext w:val="0"/>
        <w:widowControl/>
        <w:tabs>
          <w:tab w:val="left" w:pos="6300"/>
        </w:tabs>
        <w:suppressAutoHyphens w:val="0"/>
        <w:rPr>
          <w:b/>
          <w:bCs/>
        </w:rPr>
      </w:pPr>
      <w:r>
        <w:rPr>
          <w:b/>
          <w:bCs/>
        </w:rPr>
        <w:t>Metody a strategie výuky:</w:t>
      </w:r>
    </w:p>
    <w:p w:rsidR="0014241C" w:rsidRDefault="00BD2FD8" w:rsidP="00981EAC">
      <w:pPr>
        <w:keepNext w:val="0"/>
        <w:widowControl/>
        <w:tabs>
          <w:tab w:val="left" w:pos="6300"/>
        </w:tabs>
        <w:suppressAutoHyphens w:val="0"/>
      </w:pPr>
      <w:r>
        <w:t>Při výuce je používána forma výkladu, řízeného rozhovoru, práce s učebnicí a odbornou literaturou, samostatné i skupinové práce žáků, diskuse v rámci skupin třídního kolektivu.</w:t>
      </w:r>
    </w:p>
    <w:p w:rsidR="0014241C" w:rsidRDefault="00BD2FD8" w:rsidP="00981EAC">
      <w:pPr>
        <w:keepNext w:val="0"/>
        <w:widowControl/>
        <w:tabs>
          <w:tab w:val="left" w:pos="6300"/>
        </w:tabs>
        <w:suppressAutoHyphens w:val="0"/>
      </w:pPr>
      <w:r>
        <w:t>Důraz je kladen na názornost a srozumitelnost. Při výuce je využíváno didaktických pomůcek a do výuky jsou začleňovány jednoduché žákovské experimenty. Je využíváno samostatné práce žáků při vyhledávání nových informací, které se týkají zadaných témat.</w:t>
      </w:r>
    </w:p>
    <w:p w:rsidR="0014241C" w:rsidRDefault="00BD2FD8" w:rsidP="00981EAC">
      <w:pPr>
        <w:keepNext w:val="0"/>
        <w:widowControl/>
        <w:tabs>
          <w:tab w:val="left" w:pos="6300"/>
        </w:tabs>
        <w:suppressAutoHyphens w:val="0"/>
        <w:rPr>
          <w:b/>
          <w:bCs/>
        </w:rPr>
      </w:pPr>
      <w:r>
        <w:rPr>
          <w:b/>
          <w:bCs/>
        </w:rPr>
        <w:t>Hodnocení žáků:</w:t>
      </w:r>
    </w:p>
    <w:p w:rsidR="00185286" w:rsidRDefault="00BD2FD8" w:rsidP="00981EAC">
      <w:pPr>
        <w:keepNext w:val="0"/>
        <w:widowControl/>
        <w:tabs>
          <w:tab w:val="left" w:pos="6300"/>
        </w:tabs>
        <w:suppressAutoHyphens w:val="0"/>
      </w:pPr>
      <w:r>
        <w:t>Hodnocení žáka vyplývá z dílčí klasifikace za pololetí, sleduje se průběžně také aktivita žáka při výuce a přístup žáka k vyučovacímu procesu. Známkou je žák hodnocen na základě písemného opakování jednotlivých učebních celků a témat, samostatné práce. Kritéria hodnocení vychází z Hodnocení výsledků vzdělávání žáků SOŠ Bruntál.</w:t>
      </w:r>
    </w:p>
    <w:p w:rsidR="00185286" w:rsidRDefault="00185286" w:rsidP="00981EAC">
      <w:pPr>
        <w:keepNext w:val="0"/>
        <w:widowControl/>
        <w:shd w:val="clear" w:color="auto" w:fill="auto"/>
        <w:suppressAutoHyphens w:val="0"/>
        <w:jc w:val="left"/>
      </w:pPr>
      <w:r>
        <w:br w:type="page"/>
      </w:r>
    </w:p>
    <w:p w:rsidR="0014241C" w:rsidRDefault="0014241C" w:rsidP="00981EAC">
      <w:pPr>
        <w:keepNext w:val="0"/>
        <w:widowControl/>
        <w:tabs>
          <w:tab w:val="left" w:pos="6300"/>
        </w:tabs>
        <w:suppressAutoHyphens w:val="0"/>
      </w:pPr>
    </w:p>
    <w:p w:rsidR="0014241C" w:rsidRDefault="00BD2FD8" w:rsidP="00981EAC">
      <w:pPr>
        <w:keepNext w:val="0"/>
        <w:widowControl/>
        <w:tabs>
          <w:tab w:val="left" w:pos="6300"/>
        </w:tabs>
        <w:suppressAutoHyphens w:val="0"/>
        <w:rPr>
          <w:b/>
          <w:bCs/>
        </w:rPr>
      </w:pPr>
      <w:r>
        <w:rPr>
          <w:b/>
          <w:bCs/>
        </w:rPr>
        <w:t>Přínos předmětu pro rozvoj klíčových kompetencí a průřezových témat:</w:t>
      </w:r>
    </w:p>
    <w:p w:rsidR="0014241C" w:rsidRDefault="00BD2FD8" w:rsidP="00981EAC">
      <w:pPr>
        <w:keepNext w:val="0"/>
        <w:widowControl/>
        <w:suppressAutoHyphens w:val="0"/>
        <w:ind w:left="66"/>
      </w:pPr>
      <w:r>
        <w:rPr>
          <w:b/>
          <w:bCs/>
          <w:spacing w:val="5"/>
        </w:rPr>
        <w:t>K</w:t>
      </w:r>
      <w:r>
        <w:rPr>
          <w:b/>
          <w:bCs/>
        </w:rPr>
        <w:t>líčové</w:t>
      </w:r>
      <w:r>
        <w:rPr>
          <w:b/>
          <w:bCs/>
          <w:spacing w:val="1"/>
        </w:rPr>
        <w:t xml:space="preserve"> </w:t>
      </w:r>
      <w:r>
        <w:rPr>
          <w:b/>
          <w:bCs/>
        </w:rPr>
        <w:t>kom</w:t>
      </w:r>
      <w:r>
        <w:rPr>
          <w:b/>
          <w:bCs/>
          <w:spacing w:val="1"/>
        </w:rPr>
        <w:t>p</w:t>
      </w:r>
      <w:r>
        <w:rPr>
          <w:b/>
          <w:bCs/>
        </w:rPr>
        <w:t>e</w:t>
      </w:r>
      <w:r>
        <w:rPr>
          <w:b/>
          <w:bCs/>
          <w:spacing w:val="2"/>
        </w:rPr>
        <w:t>t</w:t>
      </w:r>
      <w:r>
        <w:rPr>
          <w:b/>
          <w:bCs/>
        </w:rPr>
        <w:t>e</w:t>
      </w:r>
      <w:r>
        <w:rPr>
          <w:b/>
          <w:bCs/>
          <w:spacing w:val="1"/>
        </w:rPr>
        <w:t>n</w:t>
      </w:r>
      <w:r>
        <w:rPr>
          <w:b/>
          <w:bCs/>
        </w:rPr>
        <w:t>ce:</w:t>
      </w:r>
    </w:p>
    <w:p w:rsidR="0014241C" w:rsidRDefault="00BD2FD8" w:rsidP="00981EAC">
      <w:pPr>
        <w:keepNext w:val="0"/>
        <w:widowControl/>
        <w:suppressAutoHyphens w:val="0"/>
      </w:pPr>
      <w:r>
        <w:rPr>
          <w:i/>
          <w:iCs/>
        </w:rPr>
        <w:t xml:space="preserve">Kompetence k učení  - </w:t>
      </w:r>
      <w:r>
        <w:t>efektivně vyhledávat a zpracovávat informace, poslouchat s porozuměním mluvené projevy, využívat různých informačních zdrojů k učení.</w:t>
      </w:r>
    </w:p>
    <w:p w:rsidR="0014241C" w:rsidRDefault="00BD2FD8" w:rsidP="00981EAC">
      <w:pPr>
        <w:keepNext w:val="0"/>
        <w:widowControl/>
        <w:suppressAutoHyphens w:val="0"/>
      </w:pPr>
      <w:r>
        <w:rPr>
          <w:i/>
          <w:iCs/>
        </w:rPr>
        <w:t xml:space="preserve">Kompetence k řešení problémů - </w:t>
      </w:r>
      <w:r>
        <w:t>porozumět zadání úkolu, navrhnout způsob řešení a zdůvodnit jej, spolupracovat při řešení problému s ostatními žáky.</w:t>
      </w:r>
    </w:p>
    <w:p w:rsidR="0014241C" w:rsidRDefault="00BD2FD8" w:rsidP="00981EAC">
      <w:pPr>
        <w:keepNext w:val="0"/>
        <w:widowControl/>
        <w:suppressAutoHyphens w:val="0"/>
      </w:pPr>
      <w:r>
        <w:rPr>
          <w:i/>
          <w:iCs/>
        </w:rPr>
        <w:t xml:space="preserve">Komutativní kompetence - </w:t>
      </w:r>
      <w:r>
        <w:t>zaznamenávat podstatné myšlenky a údaje z textů, přesně se vyjadřovat s použitím odborné terminologie.</w:t>
      </w:r>
    </w:p>
    <w:p w:rsidR="0014241C" w:rsidRDefault="00BD2FD8" w:rsidP="00981EAC">
      <w:pPr>
        <w:keepNext w:val="0"/>
        <w:widowControl/>
        <w:suppressAutoHyphens w:val="0"/>
      </w:pPr>
      <w:r>
        <w:rPr>
          <w:i/>
          <w:iCs/>
        </w:rPr>
        <w:t xml:space="preserve">Personální a sociální kompetence - </w:t>
      </w:r>
      <w:r>
        <w:t>přijímat a plnit svěřené úkoly, pracovat v týmu.</w:t>
      </w:r>
    </w:p>
    <w:p w:rsidR="0014241C" w:rsidRDefault="00BD2FD8" w:rsidP="00981EAC">
      <w:pPr>
        <w:keepNext w:val="0"/>
        <w:widowControl/>
        <w:suppressAutoHyphens w:val="0"/>
      </w:pPr>
      <w:r>
        <w:rPr>
          <w:i/>
          <w:iCs/>
        </w:rPr>
        <w:t xml:space="preserve">Občanské kompetence - </w:t>
      </w:r>
      <w:r>
        <w:t>uvědomovat si význam životního prostředí pro člověka a jednat v duchu udržitelného rozvoje, uvědomovat si odpovědnost za život při zabezpečování ochrany života a zdraví.</w:t>
      </w:r>
    </w:p>
    <w:p w:rsidR="0014241C" w:rsidRDefault="00BD2FD8" w:rsidP="00981EAC">
      <w:pPr>
        <w:keepNext w:val="0"/>
        <w:widowControl/>
        <w:suppressAutoHyphens w:val="0"/>
      </w:pPr>
      <w:r>
        <w:rPr>
          <w:i/>
          <w:iCs/>
        </w:rPr>
        <w:t xml:space="preserve">Matematické kompetence - </w:t>
      </w:r>
      <w:r>
        <w:t>správně používat běžné veličiny a jednotky, číst různé formy grafického znázornění (grafy, tabulky), aplikovat matematické postupy při řešení úloh.</w:t>
      </w:r>
    </w:p>
    <w:p w:rsidR="0014241C" w:rsidRDefault="00BD2FD8" w:rsidP="00981EAC">
      <w:pPr>
        <w:keepNext w:val="0"/>
        <w:widowControl/>
        <w:suppressAutoHyphens w:val="0"/>
        <w:spacing w:before="4"/>
        <w:ind w:left="66"/>
      </w:pPr>
      <w:r>
        <w:rPr>
          <w:b/>
          <w:bCs/>
          <w:spacing w:val="2"/>
        </w:rPr>
        <w:t>P</w:t>
      </w:r>
      <w:r>
        <w:rPr>
          <w:b/>
          <w:bCs/>
        </w:rPr>
        <w:t>r</w:t>
      </w:r>
      <w:r>
        <w:rPr>
          <w:b/>
          <w:bCs/>
          <w:spacing w:val="6"/>
        </w:rPr>
        <w:t>ů</w:t>
      </w:r>
      <w:r>
        <w:rPr>
          <w:b/>
          <w:bCs/>
        </w:rPr>
        <w:t>ř</w:t>
      </w:r>
      <w:r>
        <w:rPr>
          <w:b/>
          <w:bCs/>
          <w:spacing w:val="4"/>
        </w:rPr>
        <w:t>e</w:t>
      </w:r>
      <w:r>
        <w:rPr>
          <w:b/>
          <w:bCs/>
        </w:rPr>
        <w:t>zová</w:t>
      </w:r>
      <w:r>
        <w:rPr>
          <w:b/>
          <w:bCs/>
          <w:spacing w:val="2"/>
        </w:rPr>
        <w:t xml:space="preserve"> t</w:t>
      </w:r>
      <w:r>
        <w:rPr>
          <w:b/>
          <w:bCs/>
        </w:rPr>
        <w:t>éma</w:t>
      </w:r>
      <w:r>
        <w:rPr>
          <w:b/>
          <w:bCs/>
          <w:spacing w:val="2"/>
        </w:rPr>
        <w:t>t</w:t>
      </w:r>
      <w:r>
        <w:rPr>
          <w:b/>
          <w:bCs/>
        </w:rPr>
        <w:t>a:</w:t>
      </w:r>
    </w:p>
    <w:p w:rsidR="0014241C" w:rsidRDefault="00BD2FD8" w:rsidP="00981EAC">
      <w:pPr>
        <w:keepNext w:val="0"/>
        <w:widowControl/>
        <w:suppressAutoHyphens w:val="0"/>
        <w:spacing w:before="4"/>
        <w:ind w:left="66"/>
      </w:pPr>
      <w:r>
        <w:t>Předmětem prolínají průřezová témata</w:t>
      </w:r>
    </w:p>
    <w:p w:rsidR="0014241C" w:rsidRDefault="00BD2FD8" w:rsidP="00981EAC">
      <w:pPr>
        <w:keepNext w:val="0"/>
        <w:widowControl/>
        <w:tabs>
          <w:tab w:val="left" w:pos="6300"/>
        </w:tabs>
        <w:suppressAutoHyphens w:val="0"/>
      </w:pPr>
      <w:r>
        <w:rPr>
          <w:i/>
          <w:iCs/>
        </w:rPr>
        <w:t xml:space="preserve">Člověk a životní </w:t>
      </w:r>
      <w:r w:rsidR="00B90E98">
        <w:rPr>
          <w:i/>
          <w:iCs/>
        </w:rPr>
        <w:t>prostředí</w:t>
      </w:r>
      <w:r w:rsidR="00B90E98">
        <w:t>:</w:t>
      </w:r>
    </w:p>
    <w:p w:rsidR="0014241C" w:rsidRDefault="00BD2FD8" w:rsidP="00981EAC">
      <w:pPr>
        <w:keepNext w:val="0"/>
        <w:widowControl/>
        <w:tabs>
          <w:tab w:val="left" w:pos="6300"/>
        </w:tabs>
        <w:suppressAutoHyphens w:val="0"/>
      </w:pPr>
      <w:r>
        <w:t>Mechanika -bezpečnost silničního provozu</w:t>
      </w:r>
    </w:p>
    <w:p w:rsidR="0014241C" w:rsidRDefault="00BD2FD8" w:rsidP="00981EAC">
      <w:pPr>
        <w:keepNext w:val="0"/>
        <w:widowControl/>
        <w:tabs>
          <w:tab w:val="left" w:pos="6300"/>
        </w:tabs>
        <w:suppressAutoHyphens w:val="0"/>
      </w:pPr>
      <w:r>
        <w:t>Termika - tepelná izolace, šetření energií, globální oteplování Země</w:t>
      </w:r>
    </w:p>
    <w:p w:rsidR="0014241C" w:rsidRDefault="00BD2FD8" w:rsidP="00981EAC">
      <w:pPr>
        <w:keepNext w:val="0"/>
        <w:widowControl/>
        <w:tabs>
          <w:tab w:val="left" w:pos="6300"/>
        </w:tabs>
        <w:suppressAutoHyphens w:val="0"/>
      </w:pPr>
      <w:r>
        <w:t>Elektřina a magnetismus - šetření elektrickou energií, alternativní zdroje energie, bezpečné zacházení s elektrospotřebiči, pomoc při úrazu elektrickým proudem</w:t>
      </w:r>
    </w:p>
    <w:p w:rsidR="0014241C" w:rsidRDefault="00BD2FD8" w:rsidP="00981EAC">
      <w:pPr>
        <w:keepNext w:val="0"/>
        <w:widowControl/>
        <w:tabs>
          <w:tab w:val="left" w:pos="6300"/>
        </w:tabs>
        <w:suppressAutoHyphens w:val="0"/>
      </w:pPr>
      <w:r>
        <w:t>Vlnění a optika - využití zrcadel v alternativních zdrojích energie – sluneční elektrárny, nadměrná hladina zvuku a ochrana před ní</w:t>
      </w:r>
    </w:p>
    <w:p w:rsidR="0014241C" w:rsidRDefault="00BD2FD8" w:rsidP="00981EAC">
      <w:pPr>
        <w:keepNext w:val="0"/>
        <w:widowControl/>
        <w:tabs>
          <w:tab w:val="left" w:pos="6300"/>
        </w:tabs>
        <w:suppressAutoHyphens w:val="0"/>
      </w:pPr>
      <w:r>
        <w:t>Fyzika atomu - jaderná energie – výhody a nevýhody</w:t>
      </w:r>
    </w:p>
    <w:p w:rsidR="0014241C" w:rsidRDefault="00BD2FD8" w:rsidP="00981EAC">
      <w:pPr>
        <w:keepNext w:val="0"/>
        <w:widowControl/>
        <w:tabs>
          <w:tab w:val="left" w:pos="6300"/>
        </w:tabs>
        <w:suppressAutoHyphens w:val="0"/>
      </w:pPr>
      <w:r>
        <w:t>Směsi – voda, vzduch, Anorganická chemie, Organická chemie - žáci se v nich seznamují s problematikou ozonové díry, skleníkového efektu, kyselých dešťů, průmyslových hnojiv, fosilních paliv, ropy a jejího zpracování, užívání plastů, jejich vlivu na životní prostředí, dalších syntetických látek.</w:t>
      </w:r>
    </w:p>
    <w:p w:rsidR="0014241C" w:rsidRDefault="00BD2FD8" w:rsidP="00981EAC">
      <w:pPr>
        <w:keepNext w:val="0"/>
        <w:widowControl/>
        <w:tabs>
          <w:tab w:val="left" w:pos="6300"/>
        </w:tabs>
        <w:suppressAutoHyphens w:val="0"/>
      </w:pPr>
      <w:r>
        <w:rPr>
          <w:i/>
          <w:iCs/>
        </w:rPr>
        <w:t xml:space="preserve">Informační a komunikační technologie - </w:t>
      </w:r>
      <w:r>
        <w:t>využívání různých zdrojů informací (výukový program, literatura, internet), efektivní práce s informacemi.</w:t>
      </w:r>
    </w:p>
    <w:p w:rsidR="002D271E" w:rsidRDefault="002D271E" w:rsidP="002D271E">
      <w:pPr>
        <w:keepNext w:val="0"/>
        <w:widowControl/>
        <w:tabs>
          <w:tab w:val="left" w:pos="6300"/>
        </w:tabs>
        <w:suppressAutoHyphens w:val="0"/>
      </w:pPr>
    </w:p>
    <w:p w:rsidR="002D271E" w:rsidRPr="002D271E" w:rsidRDefault="002D271E" w:rsidP="002D271E">
      <w:pPr>
        <w:keepNext w:val="0"/>
        <w:widowControl/>
        <w:tabs>
          <w:tab w:val="left" w:pos="6300"/>
        </w:tabs>
        <w:suppressAutoHyphens w:val="0"/>
        <w:rPr>
          <w:b/>
        </w:rPr>
      </w:pPr>
      <w:r w:rsidRPr="002D271E">
        <w:rPr>
          <w:b/>
        </w:rPr>
        <w:t>Rozpis výsledků vzdělávání a učiva:</w:t>
      </w:r>
    </w:p>
    <w:p w:rsidR="0014241C" w:rsidRDefault="00BD2FD8" w:rsidP="00981EAC">
      <w:pPr>
        <w:keepNext w:val="0"/>
        <w:widowControl/>
        <w:suppressAutoHyphens w:val="0"/>
        <w:rPr>
          <w:b/>
          <w:bCs/>
        </w:rPr>
      </w:pPr>
      <w:r>
        <w:rPr>
          <w:b/>
          <w:bCs/>
        </w:rPr>
        <w:t>Ročník: 1.</w:t>
      </w:r>
      <w:r>
        <w:rPr>
          <w:b/>
          <w:bCs/>
        </w:rPr>
        <w:tab/>
      </w:r>
      <w:r>
        <w:rPr>
          <w:b/>
          <w:bCs/>
        </w:rPr>
        <w:tab/>
      </w:r>
      <w:r>
        <w:rPr>
          <w:b/>
          <w:bCs/>
        </w:rPr>
        <w:tab/>
      </w:r>
      <w:r>
        <w:rPr>
          <w:b/>
          <w:bCs/>
        </w:rPr>
        <w:tab/>
      </w:r>
      <w:r>
        <w:rPr>
          <w:b/>
          <w:bCs/>
        </w:rPr>
        <w:tab/>
        <w:t>Počet hodin v ročníku celkem: 33</w:t>
      </w:r>
    </w:p>
    <w:tbl>
      <w:tblPr>
        <w:tblW w:w="9286"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000" w:firstRow="0" w:lastRow="0" w:firstColumn="0" w:lastColumn="0" w:noHBand="0" w:noVBand="0"/>
      </w:tblPr>
      <w:tblGrid>
        <w:gridCol w:w="3887"/>
        <w:gridCol w:w="720"/>
        <w:gridCol w:w="3779"/>
        <w:gridCol w:w="900"/>
      </w:tblGrid>
      <w:tr w:rsidR="0014241C">
        <w:trPr>
          <w:jc w:val="center"/>
        </w:trPr>
        <w:tc>
          <w:tcPr>
            <w:tcW w:w="3887"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14241C" w:rsidRDefault="00BD2FD8" w:rsidP="00981EAC">
            <w:pPr>
              <w:keepNext w:val="0"/>
              <w:widowControl/>
              <w:tabs>
                <w:tab w:val="left" w:pos="6300"/>
              </w:tabs>
              <w:suppressAutoHyphens w:val="0"/>
              <w:rPr>
                <w:b/>
                <w:bCs/>
              </w:rPr>
            </w:pPr>
            <w:r>
              <w:rPr>
                <w:b/>
                <w:bCs/>
              </w:rPr>
              <w:t>Výsledky vzdělávání</w:t>
            </w:r>
          </w:p>
        </w:tc>
        <w:tc>
          <w:tcPr>
            <w:tcW w:w="4499" w:type="dxa"/>
            <w:gridSpan w:val="2"/>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14241C" w:rsidRDefault="00BD2FD8" w:rsidP="00981EAC">
            <w:pPr>
              <w:keepNext w:val="0"/>
              <w:widowControl/>
              <w:tabs>
                <w:tab w:val="left" w:pos="6300"/>
              </w:tabs>
              <w:suppressAutoHyphens w:val="0"/>
              <w:jc w:val="center"/>
              <w:rPr>
                <w:b/>
                <w:bCs/>
              </w:rPr>
            </w:pPr>
            <w:r>
              <w:rPr>
                <w:b/>
                <w:bCs/>
              </w:rPr>
              <w:t>Rozpis učiva</w:t>
            </w:r>
          </w:p>
          <w:p w:rsidR="0014241C" w:rsidRDefault="0014241C" w:rsidP="00981EAC">
            <w:pPr>
              <w:keepNext w:val="0"/>
              <w:widowControl/>
              <w:tabs>
                <w:tab w:val="left" w:pos="6300"/>
              </w:tabs>
              <w:suppressAutoHyphens w:val="0"/>
              <w:jc w:val="center"/>
            </w:pPr>
          </w:p>
        </w:tc>
        <w:tc>
          <w:tcPr>
            <w:tcW w:w="90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14241C" w:rsidRDefault="00BD2FD8" w:rsidP="00981EAC">
            <w:pPr>
              <w:keepNext w:val="0"/>
              <w:widowControl/>
              <w:tabs>
                <w:tab w:val="left" w:pos="6300"/>
              </w:tabs>
              <w:suppressAutoHyphens w:val="0"/>
              <w:rPr>
                <w:b/>
                <w:bCs/>
              </w:rPr>
            </w:pPr>
            <w:r>
              <w:rPr>
                <w:b/>
                <w:bCs/>
              </w:rPr>
              <w:t>Počet hodin</w:t>
            </w:r>
          </w:p>
        </w:tc>
      </w:tr>
      <w:tr w:rsidR="0014241C">
        <w:trPr>
          <w:jc w:val="center"/>
        </w:trPr>
        <w:tc>
          <w:tcPr>
            <w:tcW w:w="3887"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14241C" w:rsidRDefault="00BD2FD8" w:rsidP="00981EAC">
            <w:pPr>
              <w:keepNext w:val="0"/>
              <w:widowControl/>
              <w:tabs>
                <w:tab w:val="left" w:pos="6300"/>
              </w:tabs>
              <w:suppressAutoHyphens w:val="0"/>
            </w:pPr>
            <w:r>
              <w:t>Žák:</w:t>
            </w:r>
          </w:p>
          <w:p w:rsidR="0014241C" w:rsidRDefault="00BD2FD8" w:rsidP="00981EAC">
            <w:pPr>
              <w:keepNext w:val="0"/>
              <w:widowControl/>
              <w:tabs>
                <w:tab w:val="left" w:pos="6300"/>
              </w:tabs>
              <w:suppressAutoHyphens w:val="0"/>
            </w:pPr>
            <w:r>
              <w:t>přiřadí k vybraným veličinám jejich jednotky a naopak, převádí jednotky, využije význam předpon.</w:t>
            </w:r>
          </w:p>
          <w:p w:rsidR="0014241C" w:rsidRDefault="00BD2FD8" w:rsidP="00981EAC">
            <w:pPr>
              <w:keepNext w:val="0"/>
              <w:widowControl/>
              <w:tabs>
                <w:tab w:val="left" w:pos="6300"/>
              </w:tabs>
              <w:suppressAutoHyphens w:val="0"/>
            </w:pPr>
            <w:r>
              <w:t xml:space="preserve">uvědomuje si relativnost klidu a pohybu tělesa, rozliší druhy pohybů podle trajektorie a podle rychlosti, orientuje se v grafech závislostí rychlosti na čase a dráhy na čase pro pohyb rovnoměrný a rovnoměrně zrychlený, řeší jednoduché úlohy na pohyb HB využitím </w:t>
            </w:r>
            <w:r w:rsidR="002D271E">
              <w:t>vztahů mezi</w:t>
            </w:r>
            <w:r>
              <w:t xml:space="preserve"> veličinami.</w:t>
            </w:r>
          </w:p>
          <w:p w:rsidR="0014241C" w:rsidRDefault="00BD2FD8" w:rsidP="00981EAC">
            <w:pPr>
              <w:keepNext w:val="0"/>
              <w:widowControl/>
              <w:tabs>
                <w:tab w:val="left" w:pos="6300"/>
              </w:tabs>
              <w:suppressAutoHyphens w:val="0"/>
            </w:pPr>
            <w:r>
              <w:t>určí účinky síly působící na těleso,</w:t>
            </w:r>
          </w:p>
          <w:p w:rsidR="0014241C" w:rsidRDefault="00BD2FD8" w:rsidP="00981EAC">
            <w:pPr>
              <w:keepNext w:val="0"/>
              <w:widowControl/>
              <w:tabs>
                <w:tab w:val="left" w:pos="6300"/>
              </w:tabs>
              <w:suppressAutoHyphens w:val="0"/>
            </w:pPr>
            <w:r>
              <w:t xml:space="preserve">určí výslednou sílu složenou ze dvou složek, zná příklady využití pohybových </w:t>
            </w:r>
            <w:r w:rsidR="002D271E">
              <w:t>zákonů, vypočítá</w:t>
            </w:r>
            <w:r>
              <w:t xml:space="preserve"> velikost třecí síly.</w:t>
            </w:r>
          </w:p>
          <w:p w:rsidR="0014241C" w:rsidRDefault="00BD2FD8" w:rsidP="00981EAC">
            <w:pPr>
              <w:keepNext w:val="0"/>
              <w:widowControl/>
              <w:tabs>
                <w:tab w:val="left" w:pos="6300"/>
              </w:tabs>
              <w:suppressAutoHyphens w:val="0"/>
            </w:pPr>
            <w:r>
              <w:t>řeší úlohy na výpočet mechanické práce, popíše změny polohové a pohybové energie tělesa v </w:t>
            </w:r>
            <w:r w:rsidR="002D271E">
              <w:t>praktických příkladech</w:t>
            </w:r>
            <w:r>
              <w:t>, vypočítá výkon a účinnost.</w:t>
            </w:r>
          </w:p>
          <w:p w:rsidR="0014241C" w:rsidRDefault="0014241C" w:rsidP="00981EAC">
            <w:pPr>
              <w:keepNext w:val="0"/>
              <w:widowControl/>
              <w:tabs>
                <w:tab w:val="left" w:pos="6300"/>
              </w:tabs>
              <w:suppressAutoHyphens w:val="0"/>
            </w:pPr>
          </w:p>
          <w:p w:rsidR="0014241C" w:rsidRDefault="0014241C" w:rsidP="00981EAC">
            <w:pPr>
              <w:keepNext w:val="0"/>
              <w:widowControl/>
              <w:tabs>
                <w:tab w:val="left" w:pos="6300"/>
              </w:tabs>
              <w:suppressAutoHyphens w:val="0"/>
            </w:pPr>
          </w:p>
          <w:p w:rsidR="0014241C" w:rsidRDefault="00BD2FD8" w:rsidP="00981EAC">
            <w:pPr>
              <w:keepNext w:val="0"/>
              <w:widowControl/>
              <w:tabs>
                <w:tab w:val="left" w:pos="6300"/>
              </w:tabs>
              <w:suppressAutoHyphens w:val="0"/>
            </w:pPr>
            <w:r>
              <w:t>popíše základní druhy pohybů v </w:t>
            </w:r>
            <w:r w:rsidR="002B3894">
              <w:t>tíhovém poli</w:t>
            </w:r>
            <w:r>
              <w:t>, vypočítá tíhovou sílu a tíhu tělesa.</w:t>
            </w:r>
          </w:p>
          <w:p w:rsidR="0014241C" w:rsidRDefault="0014241C" w:rsidP="00981EAC">
            <w:pPr>
              <w:keepNext w:val="0"/>
              <w:widowControl/>
              <w:tabs>
                <w:tab w:val="left" w:pos="6300"/>
              </w:tabs>
              <w:suppressAutoHyphens w:val="0"/>
            </w:pPr>
          </w:p>
          <w:p w:rsidR="0014241C" w:rsidRDefault="00BD2FD8" w:rsidP="00981EAC">
            <w:pPr>
              <w:keepNext w:val="0"/>
              <w:widowControl/>
              <w:tabs>
                <w:tab w:val="left" w:pos="6300"/>
              </w:tabs>
              <w:suppressAutoHyphens w:val="0"/>
            </w:pPr>
            <w:r>
              <w:t>určí síly, které působí na tělesa, popíše, jaký druh pohybu vyvolají,</w:t>
            </w:r>
          </w:p>
          <w:p w:rsidR="0014241C" w:rsidRDefault="00BD2FD8" w:rsidP="00981EAC">
            <w:pPr>
              <w:keepNext w:val="0"/>
              <w:widowControl/>
              <w:tabs>
                <w:tab w:val="left" w:pos="6300"/>
              </w:tabs>
              <w:suppressAutoHyphens w:val="0"/>
            </w:pPr>
            <w:r>
              <w:t>určí výslednici sil působících na těleso, určí těžiště tuhého tělesa.</w:t>
            </w:r>
          </w:p>
        </w:tc>
        <w:tc>
          <w:tcPr>
            <w:tcW w:w="72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14241C" w:rsidRDefault="00BD2FD8" w:rsidP="00981EAC">
            <w:pPr>
              <w:keepNext w:val="0"/>
              <w:widowControl/>
              <w:tabs>
                <w:tab w:val="left" w:pos="6300"/>
              </w:tabs>
              <w:suppressAutoHyphens w:val="0"/>
              <w:rPr>
                <w:b/>
                <w:bCs/>
              </w:rPr>
            </w:pPr>
            <w:r>
              <w:rPr>
                <w:b/>
                <w:bCs/>
              </w:rPr>
              <w:t>1.</w:t>
            </w: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BD2FD8" w:rsidP="00981EAC">
            <w:pPr>
              <w:keepNext w:val="0"/>
              <w:widowControl/>
              <w:tabs>
                <w:tab w:val="left" w:pos="6300"/>
              </w:tabs>
              <w:suppressAutoHyphens w:val="0"/>
              <w:rPr>
                <w:b/>
                <w:bCs/>
              </w:rPr>
            </w:pPr>
            <w:r>
              <w:rPr>
                <w:b/>
                <w:bCs/>
              </w:rPr>
              <w:t>2.</w:t>
            </w: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BD2FD8" w:rsidP="00981EAC">
            <w:pPr>
              <w:keepNext w:val="0"/>
              <w:widowControl/>
              <w:tabs>
                <w:tab w:val="left" w:pos="6300"/>
              </w:tabs>
              <w:suppressAutoHyphens w:val="0"/>
              <w:rPr>
                <w:b/>
                <w:bCs/>
              </w:rPr>
            </w:pPr>
            <w:r>
              <w:rPr>
                <w:b/>
                <w:bCs/>
              </w:rPr>
              <w:t>3.</w:t>
            </w: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BD2FD8" w:rsidP="00981EAC">
            <w:pPr>
              <w:keepNext w:val="0"/>
              <w:widowControl/>
              <w:tabs>
                <w:tab w:val="left" w:pos="6300"/>
              </w:tabs>
              <w:suppressAutoHyphens w:val="0"/>
              <w:rPr>
                <w:b/>
                <w:bCs/>
              </w:rPr>
            </w:pPr>
            <w:r>
              <w:rPr>
                <w:b/>
                <w:bCs/>
              </w:rPr>
              <w:t>4.</w:t>
            </w: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BD2FD8" w:rsidP="00981EAC">
            <w:pPr>
              <w:keepNext w:val="0"/>
              <w:widowControl/>
              <w:tabs>
                <w:tab w:val="left" w:pos="6300"/>
              </w:tabs>
              <w:suppressAutoHyphens w:val="0"/>
              <w:rPr>
                <w:b/>
                <w:bCs/>
              </w:rPr>
            </w:pPr>
            <w:r>
              <w:rPr>
                <w:b/>
                <w:bCs/>
              </w:rPr>
              <w:t>5.</w:t>
            </w:r>
          </w:p>
        </w:tc>
        <w:tc>
          <w:tcPr>
            <w:tcW w:w="3779"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14241C" w:rsidRDefault="00BD2FD8" w:rsidP="00981EAC">
            <w:pPr>
              <w:keepNext w:val="0"/>
              <w:widowControl/>
              <w:tabs>
                <w:tab w:val="left" w:pos="6300"/>
              </w:tabs>
              <w:suppressAutoHyphens w:val="0"/>
              <w:rPr>
                <w:b/>
                <w:bCs/>
              </w:rPr>
            </w:pPr>
            <w:r>
              <w:rPr>
                <w:b/>
                <w:bCs/>
              </w:rPr>
              <w:t>Fyzikální veličiny</w:t>
            </w:r>
          </w:p>
          <w:p w:rsidR="0014241C" w:rsidRDefault="00BD2FD8" w:rsidP="00981EAC">
            <w:pPr>
              <w:keepNext w:val="0"/>
              <w:widowControl/>
              <w:tabs>
                <w:tab w:val="left" w:pos="6300"/>
              </w:tabs>
              <w:suppressAutoHyphens w:val="0"/>
            </w:pPr>
            <w:r>
              <w:t>jednotky SI, převody základních jednotek.</w:t>
            </w: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BD2FD8" w:rsidP="00981EAC">
            <w:pPr>
              <w:keepNext w:val="0"/>
              <w:widowControl/>
              <w:tabs>
                <w:tab w:val="left" w:pos="6300"/>
              </w:tabs>
              <w:suppressAutoHyphens w:val="0"/>
              <w:rPr>
                <w:b/>
                <w:bCs/>
              </w:rPr>
            </w:pPr>
            <w:r>
              <w:rPr>
                <w:b/>
                <w:bCs/>
              </w:rPr>
              <w:t>Mechanika</w:t>
            </w:r>
          </w:p>
          <w:p w:rsidR="0014241C" w:rsidRDefault="00BD2FD8" w:rsidP="00981EAC">
            <w:pPr>
              <w:keepNext w:val="0"/>
              <w:widowControl/>
              <w:tabs>
                <w:tab w:val="left" w:pos="6300"/>
              </w:tabs>
              <w:suppressAutoHyphens w:val="0"/>
              <w:rPr>
                <w:b/>
                <w:bCs/>
              </w:rPr>
            </w:pPr>
            <w:r>
              <w:rPr>
                <w:b/>
                <w:bCs/>
              </w:rPr>
              <w:t>Kinematika</w:t>
            </w:r>
          </w:p>
          <w:p w:rsidR="0014241C" w:rsidRDefault="00BD2FD8" w:rsidP="00981EAC">
            <w:pPr>
              <w:keepNext w:val="0"/>
              <w:widowControl/>
              <w:tabs>
                <w:tab w:val="left" w:pos="6300"/>
              </w:tabs>
              <w:suppressAutoHyphens w:val="0"/>
            </w:pPr>
            <w:r>
              <w:t>pohyb rovnoměrně přímočarý, rovnoměrně zrychlený pohyb, rovnoměrný pohyb po kružnici.</w:t>
            </w:r>
          </w:p>
          <w:p w:rsidR="0014241C" w:rsidRDefault="0014241C" w:rsidP="00981EAC">
            <w:pPr>
              <w:keepNext w:val="0"/>
              <w:widowControl/>
              <w:tabs>
                <w:tab w:val="left" w:pos="6300"/>
              </w:tabs>
              <w:suppressAutoHyphens w:val="0"/>
            </w:pPr>
          </w:p>
          <w:p w:rsidR="0014241C" w:rsidRDefault="0014241C" w:rsidP="00981EAC">
            <w:pPr>
              <w:keepNext w:val="0"/>
              <w:widowControl/>
              <w:tabs>
                <w:tab w:val="left" w:pos="6300"/>
              </w:tabs>
              <w:suppressAutoHyphens w:val="0"/>
            </w:pPr>
          </w:p>
          <w:p w:rsidR="0014241C" w:rsidRDefault="0014241C" w:rsidP="00981EAC">
            <w:pPr>
              <w:keepNext w:val="0"/>
              <w:widowControl/>
              <w:tabs>
                <w:tab w:val="left" w:pos="6300"/>
              </w:tabs>
              <w:suppressAutoHyphens w:val="0"/>
            </w:pPr>
          </w:p>
          <w:p w:rsidR="0014241C" w:rsidRDefault="0014241C" w:rsidP="00981EAC">
            <w:pPr>
              <w:keepNext w:val="0"/>
              <w:widowControl/>
              <w:tabs>
                <w:tab w:val="left" w:pos="6300"/>
              </w:tabs>
              <w:suppressAutoHyphens w:val="0"/>
              <w:rPr>
                <w:b/>
                <w:bCs/>
              </w:rPr>
            </w:pPr>
          </w:p>
          <w:p w:rsidR="0014241C" w:rsidRDefault="00BD2FD8" w:rsidP="00981EAC">
            <w:pPr>
              <w:keepNext w:val="0"/>
              <w:widowControl/>
              <w:tabs>
                <w:tab w:val="left" w:pos="6300"/>
              </w:tabs>
              <w:suppressAutoHyphens w:val="0"/>
              <w:rPr>
                <w:b/>
                <w:bCs/>
              </w:rPr>
            </w:pPr>
            <w:r>
              <w:rPr>
                <w:b/>
                <w:bCs/>
              </w:rPr>
              <w:t>Dynamika</w:t>
            </w:r>
          </w:p>
          <w:p w:rsidR="0014241C" w:rsidRDefault="00BD2FD8" w:rsidP="00981EAC">
            <w:pPr>
              <w:keepNext w:val="0"/>
              <w:widowControl/>
              <w:tabs>
                <w:tab w:val="left" w:pos="6300"/>
              </w:tabs>
              <w:suppressAutoHyphens w:val="0"/>
            </w:pPr>
            <w:r>
              <w:t>Síla, skládání sil</w:t>
            </w:r>
          </w:p>
          <w:p w:rsidR="0014241C" w:rsidRDefault="00BD2FD8" w:rsidP="00981EAC">
            <w:pPr>
              <w:keepNext w:val="0"/>
              <w:widowControl/>
              <w:tabs>
                <w:tab w:val="left" w:pos="6300"/>
              </w:tabs>
              <w:suppressAutoHyphens w:val="0"/>
            </w:pPr>
            <w:r>
              <w:t>Newtonovy pohybové zákony,</w:t>
            </w:r>
          </w:p>
          <w:p w:rsidR="0014241C" w:rsidRDefault="00BD2FD8" w:rsidP="00981EAC">
            <w:pPr>
              <w:keepNext w:val="0"/>
              <w:widowControl/>
              <w:tabs>
                <w:tab w:val="left" w:pos="6300"/>
              </w:tabs>
              <w:suppressAutoHyphens w:val="0"/>
            </w:pPr>
            <w:r>
              <w:t>smykové tření.</w:t>
            </w:r>
          </w:p>
          <w:p w:rsidR="0014241C" w:rsidRDefault="0014241C" w:rsidP="00981EAC">
            <w:pPr>
              <w:keepNext w:val="0"/>
              <w:widowControl/>
              <w:tabs>
                <w:tab w:val="left" w:pos="6300"/>
              </w:tabs>
              <w:suppressAutoHyphens w:val="0"/>
            </w:pPr>
          </w:p>
          <w:p w:rsidR="0014241C" w:rsidRDefault="00BD2FD8" w:rsidP="00981EAC">
            <w:pPr>
              <w:keepNext w:val="0"/>
              <w:widowControl/>
              <w:tabs>
                <w:tab w:val="left" w:pos="6300"/>
              </w:tabs>
              <w:suppressAutoHyphens w:val="0"/>
              <w:rPr>
                <w:b/>
                <w:bCs/>
              </w:rPr>
            </w:pPr>
            <w:r>
              <w:rPr>
                <w:b/>
                <w:bCs/>
              </w:rPr>
              <w:t>Mechanická práce a energie</w:t>
            </w:r>
          </w:p>
          <w:p w:rsidR="0014241C" w:rsidRDefault="00BD2FD8" w:rsidP="00981EAC">
            <w:pPr>
              <w:keepNext w:val="0"/>
              <w:widowControl/>
              <w:tabs>
                <w:tab w:val="left" w:pos="6300"/>
              </w:tabs>
              <w:suppressAutoHyphens w:val="0"/>
            </w:pPr>
            <w:r>
              <w:t>mechanická práce</w:t>
            </w:r>
          </w:p>
          <w:p w:rsidR="0014241C" w:rsidRDefault="00BD2FD8" w:rsidP="00981EAC">
            <w:pPr>
              <w:keepNext w:val="0"/>
              <w:widowControl/>
              <w:tabs>
                <w:tab w:val="left" w:pos="6300"/>
              </w:tabs>
              <w:suppressAutoHyphens w:val="0"/>
            </w:pPr>
            <w:r>
              <w:t>kinetická energie</w:t>
            </w:r>
          </w:p>
          <w:p w:rsidR="0014241C" w:rsidRDefault="00BD2FD8" w:rsidP="00981EAC">
            <w:pPr>
              <w:keepNext w:val="0"/>
              <w:widowControl/>
              <w:tabs>
                <w:tab w:val="left" w:pos="6300"/>
              </w:tabs>
              <w:suppressAutoHyphens w:val="0"/>
            </w:pPr>
            <w:r>
              <w:t>potenciální energie</w:t>
            </w:r>
          </w:p>
          <w:p w:rsidR="0014241C" w:rsidRDefault="00BD2FD8" w:rsidP="00981EAC">
            <w:pPr>
              <w:keepNext w:val="0"/>
              <w:widowControl/>
              <w:tabs>
                <w:tab w:val="left" w:pos="6300"/>
              </w:tabs>
              <w:suppressAutoHyphens w:val="0"/>
            </w:pPr>
            <w:r>
              <w:t>zákon zachování energie</w:t>
            </w:r>
          </w:p>
          <w:p w:rsidR="0014241C" w:rsidRDefault="00BD2FD8" w:rsidP="00981EAC">
            <w:pPr>
              <w:keepNext w:val="0"/>
              <w:widowControl/>
              <w:tabs>
                <w:tab w:val="left" w:pos="6300"/>
              </w:tabs>
              <w:suppressAutoHyphens w:val="0"/>
            </w:pPr>
            <w:r>
              <w:t>výkon, účinnost.</w:t>
            </w:r>
          </w:p>
          <w:p w:rsidR="0014241C" w:rsidRDefault="0014241C" w:rsidP="00981EAC">
            <w:pPr>
              <w:keepNext w:val="0"/>
              <w:widowControl/>
              <w:tabs>
                <w:tab w:val="left" w:pos="6300"/>
              </w:tabs>
              <w:suppressAutoHyphens w:val="0"/>
            </w:pPr>
          </w:p>
          <w:p w:rsidR="0014241C" w:rsidRDefault="00BD2FD8" w:rsidP="00981EAC">
            <w:pPr>
              <w:keepNext w:val="0"/>
              <w:widowControl/>
              <w:tabs>
                <w:tab w:val="left" w:pos="6300"/>
              </w:tabs>
              <w:suppressAutoHyphens w:val="0"/>
              <w:rPr>
                <w:b/>
                <w:bCs/>
              </w:rPr>
            </w:pPr>
            <w:r>
              <w:rPr>
                <w:b/>
                <w:bCs/>
              </w:rPr>
              <w:t>Gravitační pole</w:t>
            </w:r>
          </w:p>
          <w:p w:rsidR="0014241C" w:rsidRDefault="00BD2FD8" w:rsidP="00981EAC">
            <w:pPr>
              <w:keepNext w:val="0"/>
              <w:widowControl/>
              <w:tabs>
                <w:tab w:val="left" w:pos="6300"/>
              </w:tabs>
              <w:suppressAutoHyphens w:val="0"/>
            </w:pPr>
            <w:r>
              <w:t>gravitační zákon,</w:t>
            </w:r>
          </w:p>
          <w:p w:rsidR="0014241C" w:rsidRDefault="00BD2FD8" w:rsidP="00981EAC">
            <w:pPr>
              <w:keepNext w:val="0"/>
              <w:widowControl/>
              <w:tabs>
                <w:tab w:val="left" w:pos="6300"/>
              </w:tabs>
              <w:suppressAutoHyphens w:val="0"/>
            </w:pPr>
            <w:r>
              <w:t>tíhové zrychlení, tíha, tíhová síla.</w:t>
            </w:r>
          </w:p>
          <w:p w:rsidR="0014241C" w:rsidRDefault="0014241C" w:rsidP="00981EAC">
            <w:pPr>
              <w:keepNext w:val="0"/>
              <w:widowControl/>
              <w:tabs>
                <w:tab w:val="left" w:pos="6300"/>
              </w:tabs>
              <w:suppressAutoHyphens w:val="0"/>
            </w:pPr>
          </w:p>
          <w:p w:rsidR="0014241C" w:rsidRDefault="00BD2FD8" w:rsidP="00981EAC">
            <w:pPr>
              <w:keepNext w:val="0"/>
              <w:widowControl/>
              <w:tabs>
                <w:tab w:val="left" w:pos="6300"/>
              </w:tabs>
              <w:suppressAutoHyphens w:val="0"/>
              <w:rPr>
                <w:b/>
                <w:bCs/>
              </w:rPr>
            </w:pPr>
            <w:r>
              <w:rPr>
                <w:b/>
                <w:bCs/>
              </w:rPr>
              <w:t>Mechanika tuhého tělesa</w:t>
            </w:r>
          </w:p>
          <w:p w:rsidR="0014241C" w:rsidRDefault="00BD2FD8" w:rsidP="00981EAC">
            <w:pPr>
              <w:keepNext w:val="0"/>
              <w:widowControl/>
              <w:tabs>
                <w:tab w:val="left" w:pos="6300"/>
              </w:tabs>
              <w:suppressAutoHyphens w:val="0"/>
            </w:pPr>
            <w:r>
              <w:t>tuhé těleso, těžiště tělesa</w:t>
            </w:r>
          </w:p>
          <w:p w:rsidR="0014241C" w:rsidRDefault="00BD2FD8" w:rsidP="00981EAC">
            <w:pPr>
              <w:keepNext w:val="0"/>
              <w:widowControl/>
              <w:tabs>
                <w:tab w:val="left" w:pos="6300"/>
              </w:tabs>
              <w:suppressAutoHyphens w:val="0"/>
            </w:pPr>
            <w:r>
              <w:t>moment síly, skládání sil, jednoduché stroje.</w:t>
            </w:r>
          </w:p>
        </w:tc>
        <w:tc>
          <w:tcPr>
            <w:tcW w:w="90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14241C" w:rsidRDefault="00BD2FD8" w:rsidP="00981EAC">
            <w:pPr>
              <w:keepNext w:val="0"/>
              <w:widowControl/>
              <w:tabs>
                <w:tab w:val="left" w:pos="6300"/>
              </w:tabs>
              <w:suppressAutoHyphens w:val="0"/>
              <w:rPr>
                <w:b/>
                <w:bCs/>
              </w:rPr>
            </w:pPr>
            <w:r>
              <w:rPr>
                <w:b/>
                <w:bCs/>
              </w:rPr>
              <w:t>2</w:t>
            </w: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BD2FD8" w:rsidP="00981EAC">
            <w:pPr>
              <w:keepNext w:val="0"/>
              <w:widowControl/>
              <w:tabs>
                <w:tab w:val="left" w:pos="6300"/>
              </w:tabs>
              <w:suppressAutoHyphens w:val="0"/>
              <w:rPr>
                <w:b/>
                <w:bCs/>
              </w:rPr>
            </w:pPr>
            <w:r>
              <w:rPr>
                <w:b/>
                <w:bCs/>
              </w:rPr>
              <w:t>13</w:t>
            </w: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BD2FD8" w:rsidP="00981EAC">
            <w:pPr>
              <w:keepNext w:val="0"/>
              <w:widowControl/>
              <w:tabs>
                <w:tab w:val="left" w:pos="6300"/>
              </w:tabs>
              <w:suppressAutoHyphens w:val="0"/>
              <w:rPr>
                <w:b/>
                <w:bCs/>
              </w:rPr>
            </w:pPr>
            <w:r>
              <w:rPr>
                <w:b/>
                <w:bCs/>
              </w:rPr>
              <w:t>6</w:t>
            </w: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BD2FD8" w:rsidP="00981EAC">
            <w:pPr>
              <w:keepNext w:val="0"/>
              <w:widowControl/>
              <w:tabs>
                <w:tab w:val="left" w:pos="6300"/>
              </w:tabs>
              <w:suppressAutoHyphens w:val="0"/>
              <w:rPr>
                <w:b/>
                <w:bCs/>
              </w:rPr>
            </w:pPr>
            <w:r>
              <w:rPr>
                <w:b/>
                <w:bCs/>
              </w:rPr>
              <w:t>4</w:t>
            </w: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BD2FD8" w:rsidP="00981EAC">
            <w:pPr>
              <w:keepNext w:val="0"/>
              <w:widowControl/>
              <w:tabs>
                <w:tab w:val="left" w:pos="6300"/>
              </w:tabs>
              <w:suppressAutoHyphens w:val="0"/>
              <w:rPr>
                <w:b/>
                <w:bCs/>
              </w:rPr>
            </w:pPr>
            <w:r>
              <w:rPr>
                <w:b/>
                <w:bCs/>
              </w:rPr>
              <w:t>8</w:t>
            </w:r>
          </w:p>
        </w:tc>
      </w:tr>
    </w:tbl>
    <w:p w:rsidR="0014241C" w:rsidRDefault="0014241C" w:rsidP="00981EAC">
      <w:pPr>
        <w:keepNext w:val="0"/>
        <w:widowControl/>
        <w:suppressAutoHyphens w:val="0"/>
      </w:pPr>
    </w:p>
    <w:p w:rsidR="002B3894" w:rsidRDefault="002B3894" w:rsidP="002B3894">
      <w:pPr>
        <w:keepNext w:val="0"/>
        <w:widowControl/>
        <w:suppressAutoHyphens w:val="0"/>
        <w:rPr>
          <w:b/>
          <w:bCs/>
        </w:rPr>
      </w:pPr>
      <w:r>
        <w:rPr>
          <w:b/>
          <w:bCs/>
        </w:rPr>
        <w:t>Rozpis výsledků vzdělávání a učiva:</w:t>
      </w:r>
    </w:p>
    <w:p w:rsidR="0014241C" w:rsidRDefault="002B3894" w:rsidP="002B3894">
      <w:pPr>
        <w:keepNext w:val="0"/>
        <w:widowControl/>
        <w:tabs>
          <w:tab w:val="left" w:pos="4700"/>
        </w:tabs>
        <w:suppressAutoHyphens w:val="0"/>
        <w:rPr>
          <w:b/>
          <w:bCs/>
        </w:rPr>
      </w:pPr>
      <w:r>
        <w:rPr>
          <w:b/>
          <w:bCs/>
        </w:rPr>
        <w:t>Ročník: 2.</w:t>
      </w:r>
      <w:r w:rsidR="00BD2FD8">
        <w:rPr>
          <w:b/>
          <w:bCs/>
        </w:rPr>
        <w:tab/>
        <w:t xml:space="preserve"> Počet hodin v ročníku celkem:</w:t>
      </w:r>
      <w:r>
        <w:rPr>
          <w:b/>
          <w:bCs/>
        </w:rPr>
        <w:t xml:space="preserve"> </w:t>
      </w:r>
      <w:r w:rsidR="00BD2FD8">
        <w:rPr>
          <w:b/>
          <w:bCs/>
        </w:rPr>
        <w:t>33</w:t>
      </w:r>
    </w:p>
    <w:tbl>
      <w:tblPr>
        <w:tblW w:w="9286"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000" w:firstRow="0" w:lastRow="0" w:firstColumn="0" w:lastColumn="0" w:noHBand="0" w:noVBand="0"/>
      </w:tblPr>
      <w:tblGrid>
        <w:gridCol w:w="3887"/>
        <w:gridCol w:w="720"/>
        <w:gridCol w:w="3779"/>
        <w:gridCol w:w="900"/>
      </w:tblGrid>
      <w:tr w:rsidR="0014241C">
        <w:trPr>
          <w:jc w:val="center"/>
        </w:trPr>
        <w:tc>
          <w:tcPr>
            <w:tcW w:w="3887"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14241C" w:rsidRDefault="00BD2FD8" w:rsidP="00981EAC">
            <w:pPr>
              <w:keepNext w:val="0"/>
              <w:widowControl/>
              <w:tabs>
                <w:tab w:val="left" w:pos="6300"/>
              </w:tabs>
              <w:suppressAutoHyphens w:val="0"/>
              <w:rPr>
                <w:b/>
                <w:bCs/>
              </w:rPr>
            </w:pPr>
            <w:r>
              <w:rPr>
                <w:b/>
                <w:bCs/>
              </w:rPr>
              <w:t>Výsledky vzdělávání</w:t>
            </w:r>
          </w:p>
        </w:tc>
        <w:tc>
          <w:tcPr>
            <w:tcW w:w="4499" w:type="dxa"/>
            <w:gridSpan w:val="2"/>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14241C" w:rsidRDefault="00BD2FD8" w:rsidP="00981EAC">
            <w:pPr>
              <w:keepNext w:val="0"/>
              <w:widowControl/>
              <w:tabs>
                <w:tab w:val="left" w:pos="6300"/>
              </w:tabs>
              <w:suppressAutoHyphens w:val="0"/>
              <w:jc w:val="center"/>
              <w:rPr>
                <w:b/>
                <w:bCs/>
              </w:rPr>
            </w:pPr>
            <w:r>
              <w:rPr>
                <w:b/>
                <w:bCs/>
              </w:rPr>
              <w:t>Rozpis učiva</w:t>
            </w:r>
          </w:p>
          <w:p w:rsidR="0014241C" w:rsidRDefault="0014241C" w:rsidP="00981EAC">
            <w:pPr>
              <w:keepNext w:val="0"/>
              <w:widowControl/>
              <w:tabs>
                <w:tab w:val="left" w:pos="6300"/>
              </w:tabs>
              <w:suppressAutoHyphens w:val="0"/>
              <w:jc w:val="center"/>
            </w:pPr>
          </w:p>
        </w:tc>
        <w:tc>
          <w:tcPr>
            <w:tcW w:w="90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14241C" w:rsidRDefault="00BD2FD8" w:rsidP="00981EAC">
            <w:pPr>
              <w:keepNext w:val="0"/>
              <w:widowControl/>
              <w:tabs>
                <w:tab w:val="left" w:pos="6300"/>
              </w:tabs>
              <w:suppressAutoHyphens w:val="0"/>
              <w:rPr>
                <w:b/>
                <w:bCs/>
              </w:rPr>
            </w:pPr>
            <w:r>
              <w:rPr>
                <w:b/>
                <w:bCs/>
              </w:rPr>
              <w:t>Počet hodin</w:t>
            </w:r>
          </w:p>
        </w:tc>
      </w:tr>
      <w:tr w:rsidR="0014241C">
        <w:trPr>
          <w:jc w:val="center"/>
        </w:trPr>
        <w:tc>
          <w:tcPr>
            <w:tcW w:w="3887"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14241C" w:rsidRDefault="00BD2FD8" w:rsidP="00981EAC">
            <w:pPr>
              <w:keepNext w:val="0"/>
              <w:widowControl/>
              <w:tabs>
                <w:tab w:val="left" w:pos="6300"/>
              </w:tabs>
              <w:suppressAutoHyphens w:val="0"/>
            </w:pPr>
            <w:r>
              <w:t>Žák:</w:t>
            </w:r>
          </w:p>
          <w:p w:rsidR="0014241C" w:rsidRDefault="00BD2FD8" w:rsidP="00981EAC">
            <w:pPr>
              <w:keepNext w:val="0"/>
              <w:widowControl/>
              <w:tabs>
                <w:tab w:val="left" w:pos="6300"/>
              </w:tabs>
              <w:suppressAutoHyphens w:val="0"/>
            </w:pPr>
            <w:r>
              <w:t xml:space="preserve">aplikuje Pascalův a Archimédův zákon při řešení </w:t>
            </w:r>
            <w:r w:rsidR="00B47F4E">
              <w:t>úloh, vypočítá</w:t>
            </w:r>
            <w:r>
              <w:t xml:space="preserve"> hydrostatický tlak.</w:t>
            </w:r>
          </w:p>
          <w:p w:rsidR="0014241C" w:rsidRDefault="00BD2FD8" w:rsidP="00981EAC">
            <w:pPr>
              <w:keepNext w:val="0"/>
              <w:widowControl/>
              <w:tabs>
                <w:tab w:val="left" w:pos="6300"/>
              </w:tabs>
              <w:suppressAutoHyphens w:val="0"/>
            </w:pPr>
            <w:r>
              <w:t xml:space="preserve"> vysvětlí význam teplotní roztažnosti látek v přírodě a v praxi, vysvětlí pojem vnitřní energie soustavy a způsoby její změny, popíše princip tepelného motoru, popíše přeměny skupenství látek a jejich význam v přírodě a praxi.</w:t>
            </w:r>
          </w:p>
          <w:p w:rsidR="0014241C" w:rsidRDefault="00BD2FD8" w:rsidP="00981EAC">
            <w:pPr>
              <w:keepNext w:val="0"/>
              <w:widowControl/>
              <w:tabs>
                <w:tab w:val="left" w:pos="6300"/>
              </w:tabs>
              <w:suppressAutoHyphens w:val="0"/>
            </w:pPr>
            <w:r>
              <w:t>rozliší základní druhy mechanického vlnění a popíše</w:t>
            </w:r>
          </w:p>
          <w:p w:rsidR="0014241C" w:rsidRDefault="00BD2FD8" w:rsidP="00981EAC">
            <w:pPr>
              <w:keepNext w:val="0"/>
              <w:widowControl/>
              <w:tabs>
                <w:tab w:val="left" w:pos="6300"/>
              </w:tabs>
              <w:suppressAutoHyphens w:val="0"/>
            </w:pPr>
            <w:r>
              <w:t xml:space="preserve">jejich šíření, charakterizuje základní vlastnosti zvuku, chápe negativní vliv hluku a zná způsoby ochrany sluchu, charakterizuje světlo jeho rychlostí v různých prostředích, řeší úlohy na odraz a lom </w:t>
            </w:r>
            <w:r w:rsidR="00B47F4E">
              <w:t>světla, řeší</w:t>
            </w:r>
            <w:r>
              <w:t xml:space="preserve"> úlohy na zobrazení zrcadly a čočkami, vysvětlí optickou funkci oka a korekci jeho </w:t>
            </w:r>
            <w:r w:rsidR="00B47F4E">
              <w:t>vad, popíše</w:t>
            </w:r>
            <w:r>
              <w:t xml:space="preserve"> význam různých druhů elektromagnetického záření.</w:t>
            </w:r>
          </w:p>
          <w:p w:rsidR="0014241C" w:rsidRDefault="00BD2FD8" w:rsidP="00981EAC">
            <w:pPr>
              <w:keepNext w:val="0"/>
              <w:widowControl/>
              <w:tabs>
                <w:tab w:val="left" w:pos="6300"/>
              </w:tabs>
              <w:suppressAutoHyphens w:val="0"/>
            </w:pPr>
            <w:r>
              <w:t>popíše elektrické pole z hlediska jeho působení na bodový elektrický náboj, řeší úlohy s elektrickými obvody s použitím Ohmova zákona, popíše princip a použití polovodičových součástek s přechodem PN.</w:t>
            </w:r>
          </w:p>
        </w:tc>
        <w:tc>
          <w:tcPr>
            <w:tcW w:w="72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14241C" w:rsidRDefault="00BD2FD8" w:rsidP="00981EAC">
            <w:pPr>
              <w:keepNext w:val="0"/>
              <w:widowControl/>
              <w:tabs>
                <w:tab w:val="left" w:pos="6300"/>
              </w:tabs>
              <w:suppressAutoHyphens w:val="0"/>
              <w:rPr>
                <w:b/>
                <w:bCs/>
              </w:rPr>
            </w:pPr>
            <w:r>
              <w:rPr>
                <w:b/>
                <w:bCs/>
              </w:rPr>
              <w:t>1.</w:t>
            </w: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BD2FD8" w:rsidP="00981EAC">
            <w:pPr>
              <w:keepNext w:val="0"/>
              <w:widowControl/>
              <w:tabs>
                <w:tab w:val="left" w:pos="6300"/>
              </w:tabs>
              <w:suppressAutoHyphens w:val="0"/>
              <w:rPr>
                <w:b/>
                <w:bCs/>
              </w:rPr>
            </w:pPr>
            <w:r>
              <w:rPr>
                <w:b/>
                <w:bCs/>
              </w:rPr>
              <w:t>2.</w:t>
            </w: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BD2FD8" w:rsidP="00981EAC">
            <w:pPr>
              <w:keepNext w:val="0"/>
              <w:widowControl/>
              <w:tabs>
                <w:tab w:val="left" w:pos="6300"/>
              </w:tabs>
              <w:suppressAutoHyphens w:val="0"/>
              <w:rPr>
                <w:b/>
                <w:bCs/>
              </w:rPr>
            </w:pPr>
            <w:r>
              <w:rPr>
                <w:b/>
                <w:bCs/>
              </w:rPr>
              <w:t xml:space="preserve">3.  </w:t>
            </w: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BD2FD8" w:rsidP="00981EAC">
            <w:pPr>
              <w:keepNext w:val="0"/>
              <w:widowControl/>
              <w:tabs>
                <w:tab w:val="left" w:pos="6300"/>
              </w:tabs>
              <w:suppressAutoHyphens w:val="0"/>
              <w:rPr>
                <w:b/>
                <w:bCs/>
              </w:rPr>
            </w:pPr>
            <w:r>
              <w:rPr>
                <w:b/>
                <w:bCs/>
              </w:rPr>
              <w:t>4.</w:t>
            </w:r>
          </w:p>
          <w:p w:rsidR="0014241C" w:rsidRDefault="0014241C" w:rsidP="00981EAC">
            <w:pPr>
              <w:keepNext w:val="0"/>
              <w:widowControl/>
              <w:tabs>
                <w:tab w:val="left" w:pos="6300"/>
              </w:tabs>
              <w:suppressAutoHyphens w:val="0"/>
              <w:rPr>
                <w:b/>
                <w:bCs/>
              </w:rPr>
            </w:pPr>
          </w:p>
        </w:tc>
        <w:tc>
          <w:tcPr>
            <w:tcW w:w="3779"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14241C" w:rsidRDefault="00BD2FD8" w:rsidP="00981EAC">
            <w:pPr>
              <w:keepNext w:val="0"/>
              <w:widowControl/>
              <w:tabs>
                <w:tab w:val="left" w:pos="6300"/>
              </w:tabs>
              <w:suppressAutoHyphens w:val="0"/>
              <w:rPr>
                <w:b/>
                <w:bCs/>
              </w:rPr>
            </w:pPr>
            <w:r>
              <w:rPr>
                <w:b/>
                <w:bCs/>
              </w:rPr>
              <w:t>Mechanika tekutin</w:t>
            </w:r>
          </w:p>
          <w:p w:rsidR="0014241C" w:rsidRDefault="00BD2FD8" w:rsidP="00981EAC">
            <w:pPr>
              <w:keepNext w:val="0"/>
              <w:widowControl/>
              <w:tabs>
                <w:tab w:val="left" w:pos="6300"/>
              </w:tabs>
              <w:suppressAutoHyphens w:val="0"/>
            </w:pPr>
            <w:r>
              <w:t>Tlak v kapalinách a plynech,</w:t>
            </w:r>
          </w:p>
          <w:p w:rsidR="0014241C" w:rsidRDefault="00BD2FD8" w:rsidP="00981EAC">
            <w:pPr>
              <w:keepNext w:val="0"/>
              <w:widowControl/>
              <w:tabs>
                <w:tab w:val="left" w:pos="6300"/>
              </w:tabs>
              <w:suppressAutoHyphens w:val="0"/>
            </w:pPr>
            <w:r>
              <w:t>Pascalův zákon, Archimédův zákon.</w:t>
            </w:r>
          </w:p>
          <w:p w:rsidR="0014241C" w:rsidRDefault="00BD2FD8" w:rsidP="00981EAC">
            <w:pPr>
              <w:keepNext w:val="0"/>
              <w:widowControl/>
              <w:tabs>
                <w:tab w:val="left" w:pos="6300"/>
              </w:tabs>
              <w:suppressAutoHyphens w:val="0"/>
              <w:rPr>
                <w:b/>
                <w:bCs/>
              </w:rPr>
            </w:pPr>
            <w:r>
              <w:rPr>
                <w:b/>
                <w:bCs/>
              </w:rPr>
              <w:t>Termika</w:t>
            </w:r>
          </w:p>
          <w:p w:rsidR="0014241C" w:rsidRDefault="00BD2FD8" w:rsidP="00981EAC">
            <w:pPr>
              <w:keepNext w:val="0"/>
              <w:widowControl/>
              <w:tabs>
                <w:tab w:val="left" w:pos="6300"/>
              </w:tabs>
              <w:suppressAutoHyphens w:val="0"/>
            </w:pPr>
            <w:r>
              <w:t>teplota, teplotní roztažnost látek,</w:t>
            </w:r>
          </w:p>
          <w:p w:rsidR="0014241C" w:rsidRDefault="00BD2FD8" w:rsidP="00981EAC">
            <w:pPr>
              <w:keepNext w:val="0"/>
              <w:widowControl/>
              <w:tabs>
                <w:tab w:val="left" w:pos="6300"/>
              </w:tabs>
              <w:suppressAutoHyphens w:val="0"/>
            </w:pPr>
            <w:r>
              <w:t>teplo a práce, změny vnitřní energie tělesa,</w:t>
            </w:r>
          </w:p>
          <w:p w:rsidR="0014241C" w:rsidRDefault="00BD2FD8" w:rsidP="00981EAC">
            <w:pPr>
              <w:keepNext w:val="0"/>
              <w:widowControl/>
              <w:tabs>
                <w:tab w:val="left" w:pos="6300"/>
              </w:tabs>
              <w:suppressAutoHyphens w:val="0"/>
            </w:pPr>
            <w:r>
              <w:t>tepelné motory,</w:t>
            </w:r>
          </w:p>
          <w:p w:rsidR="0014241C" w:rsidRDefault="00BD2FD8" w:rsidP="00981EAC">
            <w:pPr>
              <w:keepNext w:val="0"/>
              <w:widowControl/>
              <w:tabs>
                <w:tab w:val="left" w:pos="6300"/>
              </w:tabs>
              <w:suppressAutoHyphens w:val="0"/>
            </w:pPr>
            <w:r>
              <w:t>struktura pevných látek, kapalin, změny skupenství.</w:t>
            </w:r>
          </w:p>
          <w:p w:rsidR="0014241C" w:rsidRDefault="0014241C" w:rsidP="00981EAC">
            <w:pPr>
              <w:keepNext w:val="0"/>
              <w:widowControl/>
              <w:tabs>
                <w:tab w:val="left" w:pos="6300"/>
              </w:tabs>
              <w:suppressAutoHyphens w:val="0"/>
            </w:pPr>
          </w:p>
          <w:p w:rsidR="0014241C" w:rsidRDefault="00BD2FD8" w:rsidP="00981EAC">
            <w:pPr>
              <w:keepNext w:val="0"/>
              <w:widowControl/>
              <w:tabs>
                <w:tab w:val="left" w:pos="6300"/>
              </w:tabs>
              <w:suppressAutoHyphens w:val="0"/>
              <w:rPr>
                <w:b/>
                <w:bCs/>
              </w:rPr>
            </w:pPr>
            <w:r>
              <w:rPr>
                <w:b/>
                <w:bCs/>
              </w:rPr>
              <w:t>Vlnění a optika</w:t>
            </w:r>
          </w:p>
          <w:p w:rsidR="0014241C" w:rsidRDefault="00BD2FD8" w:rsidP="00981EAC">
            <w:pPr>
              <w:keepNext w:val="0"/>
              <w:widowControl/>
              <w:tabs>
                <w:tab w:val="left" w:pos="6300"/>
              </w:tabs>
              <w:suppressAutoHyphens w:val="0"/>
            </w:pPr>
            <w:r>
              <w:t>mechanické kmitání a vlnění,</w:t>
            </w:r>
          </w:p>
          <w:p w:rsidR="0014241C" w:rsidRDefault="00BD2FD8" w:rsidP="00981EAC">
            <w:pPr>
              <w:keepNext w:val="0"/>
              <w:widowControl/>
              <w:tabs>
                <w:tab w:val="left" w:pos="6300"/>
              </w:tabs>
              <w:suppressAutoHyphens w:val="0"/>
            </w:pPr>
            <w:r>
              <w:t>zvukové vlnění, světlo a jeho šíření,</w:t>
            </w:r>
          </w:p>
          <w:p w:rsidR="0014241C" w:rsidRDefault="00BD2FD8" w:rsidP="00981EAC">
            <w:pPr>
              <w:keepNext w:val="0"/>
              <w:widowControl/>
              <w:tabs>
                <w:tab w:val="left" w:pos="6300"/>
              </w:tabs>
              <w:suppressAutoHyphens w:val="0"/>
            </w:pPr>
            <w:r>
              <w:t>zrcadla a čočky, oko,</w:t>
            </w:r>
          </w:p>
          <w:p w:rsidR="0014241C" w:rsidRDefault="00BD2FD8" w:rsidP="00981EAC">
            <w:pPr>
              <w:keepNext w:val="0"/>
              <w:widowControl/>
              <w:tabs>
                <w:tab w:val="left" w:pos="6300"/>
              </w:tabs>
              <w:suppressAutoHyphens w:val="0"/>
            </w:pPr>
            <w:r>
              <w:t>druhy elektromagnetického záření.</w:t>
            </w: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BD2FD8" w:rsidP="00981EAC">
            <w:pPr>
              <w:keepNext w:val="0"/>
              <w:widowControl/>
              <w:tabs>
                <w:tab w:val="left" w:pos="6300"/>
              </w:tabs>
              <w:suppressAutoHyphens w:val="0"/>
              <w:rPr>
                <w:b/>
                <w:bCs/>
              </w:rPr>
            </w:pPr>
            <w:r>
              <w:rPr>
                <w:b/>
                <w:bCs/>
              </w:rPr>
              <w:t>Elektřina</w:t>
            </w:r>
          </w:p>
          <w:p w:rsidR="0014241C" w:rsidRDefault="00BD2FD8" w:rsidP="00981EAC">
            <w:pPr>
              <w:keepNext w:val="0"/>
              <w:widowControl/>
              <w:tabs>
                <w:tab w:val="left" w:pos="6300"/>
              </w:tabs>
              <w:suppressAutoHyphens w:val="0"/>
            </w:pPr>
            <w:r>
              <w:t>elektrický náboj, elektrická síla, elektrické pole, kapacita vodiče,</w:t>
            </w:r>
          </w:p>
          <w:p w:rsidR="0014241C" w:rsidRDefault="00BD2FD8" w:rsidP="00981EAC">
            <w:pPr>
              <w:keepNext w:val="0"/>
              <w:widowControl/>
              <w:tabs>
                <w:tab w:val="left" w:pos="6300"/>
              </w:tabs>
              <w:suppressAutoHyphens w:val="0"/>
            </w:pPr>
            <w:r>
              <w:t>elektrický proud v látkách, zákony elektrického proudu, polovodiče</w:t>
            </w:r>
          </w:p>
        </w:tc>
        <w:tc>
          <w:tcPr>
            <w:tcW w:w="90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14241C" w:rsidRDefault="00BD2FD8" w:rsidP="00981EAC">
            <w:pPr>
              <w:keepNext w:val="0"/>
              <w:widowControl/>
              <w:tabs>
                <w:tab w:val="left" w:pos="6300"/>
              </w:tabs>
              <w:suppressAutoHyphens w:val="0"/>
              <w:rPr>
                <w:b/>
                <w:bCs/>
              </w:rPr>
            </w:pPr>
            <w:r>
              <w:rPr>
                <w:b/>
                <w:bCs/>
              </w:rPr>
              <w:t>9</w:t>
            </w: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BD2FD8" w:rsidP="00981EAC">
            <w:pPr>
              <w:keepNext w:val="0"/>
              <w:widowControl/>
              <w:tabs>
                <w:tab w:val="left" w:pos="6300"/>
              </w:tabs>
              <w:suppressAutoHyphens w:val="0"/>
              <w:rPr>
                <w:b/>
                <w:bCs/>
              </w:rPr>
            </w:pPr>
            <w:r>
              <w:rPr>
                <w:b/>
                <w:bCs/>
              </w:rPr>
              <w:t>7</w:t>
            </w: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BD2FD8" w:rsidP="00981EAC">
            <w:pPr>
              <w:keepNext w:val="0"/>
              <w:widowControl/>
              <w:tabs>
                <w:tab w:val="left" w:pos="6300"/>
              </w:tabs>
              <w:suppressAutoHyphens w:val="0"/>
              <w:rPr>
                <w:b/>
                <w:bCs/>
              </w:rPr>
            </w:pPr>
            <w:r>
              <w:rPr>
                <w:b/>
                <w:bCs/>
              </w:rPr>
              <w:t>8</w:t>
            </w: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BD2FD8" w:rsidP="00981EAC">
            <w:pPr>
              <w:keepNext w:val="0"/>
              <w:widowControl/>
              <w:tabs>
                <w:tab w:val="left" w:pos="6300"/>
              </w:tabs>
              <w:suppressAutoHyphens w:val="0"/>
              <w:rPr>
                <w:b/>
                <w:bCs/>
              </w:rPr>
            </w:pPr>
            <w:r>
              <w:rPr>
                <w:b/>
                <w:bCs/>
              </w:rPr>
              <w:t>9</w:t>
            </w:r>
          </w:p>
        </w:tc>
      </w:tr>
    </w:tbl>
    <w:p w:rsidR="007A0A6E" w:rsidRDefault="007A0A6E" w:rsidP="007A0A6E">
      <w:pPr>
        <w:keepNext w:val="0"/>
        <w:widowControl/>
        <w:suppressAutoHyphens w:val="0"/>
        <w:rPr>
          <w:b/>
          <w:bCs/>
        </w:rPr>
      </w:pPr>
    </w:p>
    <w:p w:rsidR="007A0A6E" w:rsidRDefault="007A0A6E" w:rsidP="007A0A6E">
      <w:pPr>
        <w:keepNext w:val="0"/>
        <w:widowControl/>
        <w:suppressAutoHyphens w:val="0"/>
        <w:rPr>
          <w:b/>
          <w:bCs/>
        </w:rPr>
      </w:pPr>
      <w:r>
        <w:rPr>
          <w:b/>
          <w:bCs/>
        </w:rPr>
        <w:t>Rozpis výsledků vzdělávání a učiva:</w:t>
      </w:r>
    </w:p>
    <w:p w:rsidR="0014241C" w:rsidRDefault="007A0A6E" w:rsidP="00981EAC">
      <w:pPr>
        <w:keepNext w:val="0"/>
        <w:widowControl/>
        <w:tabs>
          <w:tab w:val="left" w:pos="4538"/>
        </w:tabs>
        <w:suppressAutoHyphens w:val="0"/>
        <w:rPr>
          <w:b/>
          <w:bCs/>
        </w:rPr>
      </w:pPr>
      <w:r>
        <w:rPr>
          <w:b/>
          <w:bCs/>
        </w:rPr>
        <w:t>Ročník: 3.</w:t>
      </w:r>
      <w:r w:rsidR="00BD2FD8">
        <w:rPr>
          <w:b/>
          <w:bCs/>
        </w:rPr>
        <w:tab/>
        <w:t xml:space="preserve"> Počet hodin v ročníku celkem:</w:t>
      </w:r>
      <w:r>
        <w:rPr>
          <w:b/>
          <w:bCs/>
        </w:rPr>
        <w:t xml:space="preserve"> </w:t>
      </w:r>
      <w:r w:rsidR="00BD2FD8">
        <w:rPr>
          <w:b/>
          <w:bCs/>
        </w:rPr>
        <w:t>30</w:t>
      </w:r>
    </w:p>
    <w:tbl>
      <w:tblPr>
        <w:tblW w:w="9286"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000" w:firstRow="0" w:lastRow="0" w:firstColumn="0" w:lastColumn="0" w:noHBand="0" w:noVBand="0"/>
      </w:tblPr>
      <w:tblGrid>
        <w:gridCol w:w="3887"/>
        <w:gridCol w:w="720"/>
        <w:gridCol w:w="3779"/>
        <w:gridCol w:w="900"/>
      </w:tblGrid>
      <w:tr w:rsidR="0014241C">
        <w:trPr>
          <w:jc w:val="center"/>
        </w:trPr>
        <w:tc>
          <w:tcPr>
            <w:tcW w:w="3887"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14241C" w:rsidRDefault="00BD2FD8" w:rsidP="00981EAC">
            <w:pPr>
              <w:keepNext w:val="0"/>
              <w:widowControl/>
              <w:tabs>
                <w:tab w:val="left" w:pos="6300"/>
              </w:tabs>
              <w:suppressAutoHyphens w:val="0"/>
              <w:rPr>
                <w:b/>
                <w:bCs/>
              </w:rPr>
            </w:pPr>
            <w:r>
              <w:rPr>
                <w:b/>
                <w:bCs/>
              </w:rPr>
              <w:t>Výsledky vzdělávání</w:t>
            </w:r>
          </w:p>
        </w:tc>
        <w:tc>
          <w:tcPr>
            <w:tcW w:w="4499" w:type="dxa"/>
            <w:gridSpan w:val="2"/>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14241C" w:rsidRDefault="00BD2FD8" w:rsidP="00981EAC">
            <w:pPr>
              <w:keepNext w:val="0"/>
              <w:widowControl/>
              <w:tabs>
                <w:tab w:val="left" w:pos="6300"/>
              </w:tabs>
              <w:suppressAutoHyphens w:val="0"/>
              <w:jc w:val="center"/>
              <w:rPr>
                <w:b/>
                <w:bCs/>
              </w:rPr>
            </w:pPr>
            <w:r>
              <w:rPr>
                <w:b/>
                <w:bCs/>
              </w:rPr>
              <w:t>Rozpis učiva</w:t>
            </w:r>
          </w:p>
          <w:p w:rsidR="0014241C" w:rsidRDefault="0014241C" w:rsidP="00981EAC">
            <w:pPr>
              <w:keepNext w:val="0"/>
              <w:widowControl/>
              <w:tabs>
                <w:tab w:val="left" w:pos="6300"/>
              </w:tabs>
              <w:suppressAutoHyphens w:val="0"/>
              <w:jc w:val="center"/>
            </w:pPr>
          </w:p>
        </w:tc>
        <w:tc>
          <w:tcPr>
            <w:tcW w:w="90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14241C" w:rsidRDefault="00BD2FD8" w:rsidP="00981EAC">
            <w:pPr>
              <w:keepNext w:val="0"/>
              <w:widowControl/>
              <w:tabs>
                <w:tab w:val="left" w:pos="6300"/>
              </w:tabs>
              <w:suppressAutoHyphens w:val="0"/>
              <w:rPr>
                <w:b/>
                <w:bCs/>
              </w:rPr>
            </w:pPr>
            <w:r>
              <w:rPr>
                <w:b/>
                <w:bCs/>
              </w:rPr>
              <w:t>Počet hodin</w:t>
            </w:r>
          </w:p>
        </w:tc>
      </w:tr>
      <w:tr w:rsidR="0014241C">
        <w:trPr>
          <w:jc w:val="center"/>
        </w:trPr>
        <w:tc>
          <w:tcPr>
            <w:tcW w:w="3887"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14241C" w:rsidRDefault="00BD2FD8" w:rsidP="00981EAC">
            <w:pPr>
              <w:keepNext w:val="0"/>
              <w:widowControl/>
              <w:tabs>
                <w:tab w:val="left" w:pos="6300"/>
              </w:tabs>
              <w:suppressAutoHyphens w:val="0"/>
            </w:pPr>
            <w:r>
              <w:t>Žák:</w:t>
            </w:r>
          </w:p>
          <w:p w:rsidR="0014241C" w:rsidRDefault="00BD2FD8" w:rsidP="00981EAC">
            <w:pPr>
              <w:keepNext w:val="0"/>
              <w:widowControl/>
              <w:tabs>
                <w:tab w:val="left" w:pos="6300"/>
              </w:tabs>
              <w:suppressAutoHyphens w:val="0"/>
            </w:pPr>
            <w:r>
              <w:t>určí magnetickou sílu v magnetickém poli vodiče s proudem, popíše princip generování střídavých proudů a jejich využití v energetice.</w:t>
            </w:r>
          </w:p>
          <w:p w:rsidR="0014241C" w:rsidRDefault="00BD2FD8" w:rsidP="00981EAC">
            <w:pPr>
              <w:keepNext w:val="0"/>
              <w:widowControl/>
              <w:tabs>
                <w:tab w:val="left" w:pos="6300"/>
              </w:tabs>
              <w:suppressAutoHyphens w:val="0"/>
            </w:pPr>
            <w:r>
              <w:t>charakterizuje Slunce jako hvězdu,</w:t>
            </w:r>
          </w:p>
          <w:p w:rsidR="0014241C" w:rsidRDefault="00BD2FD8" w:rsidP="00981EAC">
            <w:pPr>
              <w:keepNext w:val="0"/>
              <w:widowControl/>
              <w:tabs>
                <w:tab w:val="left" w:pos="6300"/>
              </w:tabs>
              <w:suppressAutoHyphens w:val="0"/>
            </w:pPr>
            <w:r>
              <w:t>popíše objekty ve sluneční soustavě, zná příklady základních typů hvězd.</w:t>
            </w:r>
          </w:p>
          <w:p w:rsidR="0014241C" w:rsidRDefault="00BD2FD8" w:rsidP="00981EAC">
            <w:pPr>
              <w:keepNext w:val="0"/>
              <w:widowControl/>
              <w:tabs>
                <w:tab w:val="left" w:pos="6300"/>
              </w:tabs>
              <w:suppressAutoHyphens w:val="0"/>
            </w:pPr>
            <w:r>
              <w:t>popíše strukturu elektronového obalu a jádra, vysvětlí podstatu radioaktivity a popíše způsoby ochrany před jaderným zářením, popíše princip získávání energie v jaderném reaktoru.</w:t>
            </w:r>
          </w:p>
          <w:p w:rsidR="0014241C" w:rsidRDefault="00BD2FD8" w:rsidP="00981EAC">
            <w:pPr>
              <w:keepNext w:val="0"/>
              <w:widowControl/>
              <w:suppressAutoHyphens w:val="0"/>
            </w:pPr>
            <w:r>
              <w:t>dokáže porovnat fyzikální a chemické vlastnosti látek,</w:t>
            </w:r>
          </w:p>
          <w:p w:rsidR="0014241C" w:rsidRDefault="00BD2FD8" w:rsidP="00981EAC">
            <w:pPr>
              <w:keepNext w:val="0"/>
              <w:widowControl/>
              <w:suppressAutoHyphens w:val="0"/>
            </w:pPr>
            <w:r>
              <w:t>popíše stavbu atomu, popíše názvy, zna</w:t>
            </w:r>
            <w:r>
              <w:rPr>
                <w:rFonts w:cs="Times-New-Roman"/>
              </w:rPr>
              <w:t>č</w:t>
            </w:r>
            <w:r>
              <w:t>ky a vzorce vybraných chemických prvk</w:t>
            </w:r>
            <w:r>
              <w:rPr>
                <w:rFonts w:cs="Times-New-Roman"/>
              </w:rPr>
              <w:t xml:space="preserve">ů </w:t>
            </w:r>
            <w:r>
              <w:t>a slou</w:t>
            </w:r>
            <w:r>
              <w:rPr>
                <w:rFonts w:cs="Times-New-Roman"/>
              </w:rPr>
              <w:t>č</w:t>
            </w:r>
            <w:r>
              <w:t>enin,</w:t>
            </w:r>
          </w:p>
          <w:p w:rsidR="0014241C" w:rsidRDefault="00BD2FD8" w:rsidP="00981EAC">
            <w:pPr>
              <w:keepNext w:val="0"/>
              <w:widowControl/>
              <w:suppressAutoHyphens w:val="0"/>
            </w:pPr>
            <w:r>
              <w:t>popíše periodickou soustavu prvk</w:t>
            </w:r>
            <w:r>
              <w:rPr>
                <w:rFonts w:cs="Times-New-Roman"/>
              </w:rPr>
              <w:t>ů,</w:t>
            </w:r>
            <w:r>
              <w:t xml:space="preserve"> popíše základní metody odd</w:t>
            </w:r>
            <w:r>
              <w:rPr>
                <w:rFonts w:cs="Times-New-Roman"/>
              </w:rPr>
              <w:t>ě</w:t>
            </w:r>
            <w:r>
              <w:t>lování složek ze sm</w:t>
            </w:r>
            <w:r>
              <w:rPr>
                <w:rFonts w:cs="Times-New-Roman"/>
              </w:rPr>
              <w:t>ě</w:t>
            </w:r>
            <w:r>
              <w:t>sí a jejich využití v praxi, vysv</w:t>
            </w:r>
            <w:r>
              <w:rPr>
                <w:rFonts w:cs="Times-New-Roman"/>
              </w:rPr>
              <w:t>ě</w:t>
            </w:r>
            <w:r>
              <w:t>tlí podstatu chemických reakcí a zapíše jednoduchou chemickou reakci chemickou rovnicí, provádí jednoduché chemické výpočty, které lze využít v odborné praxi.</w:t>
            </w:r>
          </w:p>
          <w:p w:rsidR="0014241C" w:rsidRDefault="00BD2FD8" w:rsidP="00981EAC">
            <w:pPr>
              <w:keepNext w:val="0"/>
              <w:widowControl/>
              <w:suppressAutoHyphens w:val="0"/>
            </w:pPr>
            <w:r>
              <w:t>vysvětlí vlastnosti anorganických látek, tvoří chemické vzorce a názvy vybraných anorganických sloučenin, charakterizuje vybrané prvky a anorganické sloučeniny, zhodnotí jejich využití v odborné praxi a v běžném životě, posoudí je z hlediska vlivu na zdraví a životní prostředí.</w:t>
            </w:r>
          </w:p>
          <w:p w:rsidR="0014241C" w:rsidRDefault="00BD2FD8" w:rsidP="00981EAC">
            <w:pPr>
              <w:keepNext w:val="0"/>
              <w:widowControl/>
              <w:suppressAutoHyphens w:val="0"/>
            </w:pPr>
            <w:r>
              <w:t>charakterizuje základní skupinu uhlovodíků a jejich vybrané deriváty a tvoří jednoduché chemické vzorce a názvy, uvede významné zástupce jednoduchých organických sloučenin a zhodnotí jejich využití v odborné praxi a v běžném životě, posoudí je z hlediska vlivu na zdraví a životní prostředí.</w:t>
            </w:r>
          </w:p>
          <w:p w:rsidR="0014241C" w:rsidRDefault="00BD2FD8" w:rsidP="00981EAC">
            <w:pPr>
              <w:keepNext w:val="0"/>
              <w:widowControl/>
              <w:tabs>
                <w:tab w:val="left" w:pos="6300"/>
              </w:tabs>
              <w:suppressAutoHyphens w:val="0"/>
            </w:pPr>
            <w:r>
              <w:t xml:space="preserve"> charakterizuje biogenní prvky a jejich sloučeniny, charakterizuje nejdůležitější přírodní látky, popíše vybrané biochemické děje</w:t>
            </w:r>
          </w:p>
        </w:tc>
        <w:tc>
          <w:tcPr>
            <w:tcW w:w="72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14241C" w:rsidRDefault="00BD2FD8" w:rsidP="00981EAC">
            <w:pPr>
              <w:keepNext w:val="0"/>
              <w:widowControl/>
              <w:tabs>
                <w:tab w:val="left" w:pos="6300"/>
              </w:tabs>
              <w:suppressAutoHyphens w:val="0"/>
              <w:rPr>
                <w:b/>
                <w:bCs/>
              </w:rPr>
            </w:pPr>
            <w:r>
              <w:rPr>
                <w:b/>
                <w:bCs/>
              </w:rPr>
              <w:t>1.</w:t>
            </w: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D203F6" w:rsidRDefault="00D203F6" w:rsidP="00981EAC">
            <w:pPr>
              <w:keepNext w:val="0"/>
              <w:widowControl/>
              <w:tabs>
                <w:tab w:val="left" w:pos="6300"/>
              </w:tabs>
              <w:suppressAutoHyphens w:val="0"/>
              <w:rPr>
                <w:b/>
                <w:bCs/>
              </w:rPr>
            </w:pPr>
          </w:p>
          <w:p w:rsidR="0014241C" w:rsidRDefault="00BD2FD8" w:rsidP="00981EAC">
            <w:pPr>
              <w:keepNext w:val="0"/>
              <w:widowControl/>
              <w:tabs>
                <w:tab w:val="left" w:pos="6300"/>
              </w:tabs>
              <w:suppressAutoHyphens w:val="0"/>
              <w:rPr>
                <w:b/>
                <w:bCs/>
              </w:rPr>
            </w:pPr>
            <w:r>
              <w:rPr>
                <w:b/>
                <w:bCs/>
              </w:rPr>
              <w:t>2.</w:t>
            </w: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BD2FD8" w:rsidP="00981EAC">
            <w:pPr>
              <w:keepNext w:val="0"/>
              <w:widowControl/>
              <w:tabs>
                <w:tab w:val="left" w:pos="6300"/>
              </w:tabs>
              <w:suppressAutoHyphens w:val="0"/>
              <w:rPr>
                <w:b/>
                <w:bCs/>
              </w:rPr>
            </w:pPr>
            <w:r>
              <w:rPr>
                <w:b/>
                <w:bCs/>
              </w:rPr>
              <w:t>3.</w:t>
            </w: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BD2FD8" w:rsidP="00981EAC">
            <w:pPr>
              <w:keepNext w:val="0"/>
              <w:widowControl/>
              <w:tabs>
                <w:tab w:val="left" w:pos="6300"/>
              </w:tabs>
              <w:suppressAutoHyphens w:val="0"/>
              <w:rPr>
                <w:b/>
                <w:bCs/>
              </w:rPr>
            </w:pPr>
            <w:r>
              <w:rPr>
                <w:b/>
                <w:bCs/>
              </w:rPr>
              <w:t>4.</w:t>
            </w: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BD2FD8" w:rsidP="00981EAC">
            <w:pPr>
              <w:keepNext w:val="0"/>
              <w:widowControl/>
              <w:tabs>
                <w:tab w:val="left" w:pos="6300"/>
              </w:tabs>
              <w:suppressAutoHyphens w:val="0"/>
              <w:rPr>
                <w:b/>
                <w:bCs/>
              </w:rPr>
            </w:pPr>
            <w:r>
              <w:rPr>
                <w:b/>
                <w:bCs/>
              </w:rPr>
              <w:t>5.</w:t>
            </w: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BD2FD8" w:rsidP="00981EAC">
            <w:pPr>
              <w:keepNext w:val="0"/>
              <w:widowControl/>
              <w:tabs>
                <w:tab w:val="left" w:pos="6300"/>
              </w:tabs>
              <w:suppressAutoHyphens w:val="0"/>
              <w:rPr>
                <w:b/>
                <w:bCs/>
              </w:rPr>
            </w:pPr>
            <w:r>
              <w:rPr>
                <w:b/>
                <w:bCs/>
              </w:rPr>
              <w:t>6.</w:t>
            </w: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BD2FD8" w:rsidP="00981EAC">
            <w:pPr>
              <w:keepNext w:val="0"/>
              <w:widowControl/>
              <w:tabs>
                <w:tab w:val="left" w:pos="6300"/>
              </w:tabs>
              <w:suppressAutoHyphens w:val="0"/>
              <w:rPr>
                <w:b/>
                <w:bCs/>
              </w:rPr>
            </w:pPr>
            <w:r>
              <w:rPr>
                <w:b/>
                <w:bCs/>
              </w:rPr>
              <w:t>7.</w:t>
            </w: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tc>
        <w:tc>
          <w:tcPr>
            <w:tcW w:w="3779"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14241C" w:rsidRDefault="00BD2FD8" w:rsidP="00981EAC">
            <w:pPr>
              <w:keepNext w:val="0"/>
              <w:widowControl/>
              <w:tabs>
                <w:tab w:val="left" w:pos="6300"/>
              </w:tabs>
              <w:suppressAutoHyphens w:val="0"/>
              <w:rPr>
                <w:b/>
                <w:bCs/>
              </w:rPr>
            </w:pPr>
            <w:r>
              <w:rPr>
                <w:b/>
                <w:bCs/>
              </w:rPr>
              <w:t>Elektřina a magnetismus</w:t>
            </w:r>
          </w:p>
          <w:p w:rsidR="0014241C" w:rsidRDefault="00BD2FD8" w:rsidP="00981EAC">
            <w:pPr>
              <w:keepNext w:val="0"/>
              <w:widowControl/>
              <w:tabs>
                <w:tab w:val="left" w:pos="6300"/>
              </w:tabs>
              <w:suppressAutoHyphens w:val="0"/>
            </w:pPr>
            <w:r>
              <w:t>magnetické pole, magnetické pole elektrického proudu, elektromagnetická indukce,</w:t>
            </w:r>
          </w:p>
          <w:p w:rsidR="0014241C" w:rsidRDefault="00BD2FD8" w:rsidP="00981EAC">
            <w:pPr>
              <w:keepNext w:val="0"/>
              <w:widowControl/>
              <w:tabs>
                <w:tab w:val="left" w:pos="6300"/>
              </w:tabs>
              <w:suppressAutoHyphens w:val="0"/>
            </w:pPr>
            <w:r>
              <w:t>vznik střídavého proudu, přenos elektrické energie.</w:t>
            </w:r>
          </w:p>
          <w:p w:rsidR="00D203F6" w:rsidRDefault="00D203F6" w:rsidP="00981EAC">
            <w:pPr>
              <w:keepNext w:val="0"/>
              <w:widowControl/>
              <w:tabs>
                <w:tab w:val="left" w:pos="6300"/>
              </w:tabs>
              <w:suppressAutoHyphens w:val="0"/>
            </w:pPr>
          </w:p>
          <w:p w:rsidR="0014241C" w:rsidRDefault="00BD2FD8" w:rsidP="00981EAC">
            <w:pPr>
              <w:keepNext w:val="0"/>
              <w:widowControl/>
              <w:tabs>
                <w:tab w:val="left" w:pos="6300"/>
              </w:tabs>
              <w:suppressAutoHyphens w:val="0"/>
              <w:rPr>
                <w:b/>
                <w:bCs/>
              </w:rPr>
            </w:pPr>
            <w:r>
              <w:rPr>
                <w:b/>
                <w:bCs/>
              </w:rPr>
              <w:t>Vesmír</w:t>
            </w:r>
          </w:p>
          <w:p w:rsidR="0014241C" w:rsidRDefault="00BD2FD8" w:rsidP="00981EAC">
            <w:pPr>
              <w:keepNext w:val="0"/>
              <w:widowControl/>
              <w:tabs>
                <w:tab w:val="left" w:pos="6300"/>
              </w:tabs>
              <w:suppressAutoHyphens w:val="0"/>
            </w:pPr>
            <w:r>
              <w:t>Slunce, planety a jejich pohyb, komety, hvězdy a galaxie.</w:t>
            </w: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BD2FD8" w:rsidP="00981EAC">
            <w:pPr>
              <w:keepNext w:val="0"/>
              <w:widowControl/>
              <w:tabs>
                <w:tab w:val="left" w:pos="6300"/>
              </w:tabs>
              <w:suppressAutoHyphens w:val="0"/>
              <w:rPr>
                <w:b/>
                <w:bCs/>
              </w:rPr>
            </w:pPr>
            <w:r>
              <w:rPr>
                <w:b/>
                <w:bCs/>
              </w:rPr>
              <w:t>Fyzika atomu</w:t>
            </w:r>
          </w:p>
          <w:p w:rsidR="0014241C" w:rsidRDefault="00BD2FD8" w:rsidP="00981EAC">
            <w:pPr>
              <w:keepNext w:val="0"/>
              <w:widowControl/>
              <w:tabs>
                <w:tab w:val="left" w:pos="6300"/>
              </w:tabs>
              <w:suppressAutoHyphens w:val="0"/>
            </w:pPr>
            <w:r>
              <w:t>model atomu, laser,</w:t>
            </w:r>
          </w:p>
          <w:p w:rsidR="0014241C" w:rsidRDefault="00BD2FD8" w:rsidP="00981EAC">
            <w:pPr>
              <w:keepNext w:val="0"/>
              <w:widowControl/>
              <w:tabs>
                <w:tab w:val="left" w:pos="6300"/>
              </w:tabs>
              <w:suppressAutoHyphens w:val="0"/>
            </w:pPr>
            <w:r>
              <w:t>radioaktivita, jaderné záření,</w:t>
            </w:r>
          </w:p>
          <w:p w:rsidR="0014241C" w:rsidRDefault="00BD2FD8" w:rsidP="00981EAC">
            <w:pPr>
              <w:keepNext w:val="0"/>
              <w:widowControl/>
              <w:tabs>
                <w:tab w:val="left" w:pos="6300"/>
              </w:tabs>
              <w:suppressAutoHyphens w:val="0"/>
            </w:pPr>
            <w:r>
              <w:t>jaderná energie.</w:t>
            </w: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BD2FD8" w:rsidP="00981EAC">
            <w:pPr>
              <w:keepNext w:val="0"/>
              <w:widowControl/>
              <w:suppressAutoHyphens w:val="0"/>
              <w:rPr>
                <w:b/>
                <w:bCs/>
              </w:rPr>
            </w:pPr>
            <w:r>
              <w:rPr>
                <w:b/>
                <w:bCs/>
              </w:rPr>
              <w:t>Obecná chemie</w:t>
            </w:r>
          </w:p>
          <w:p w:rsidR="0014241C" w:rsidRDefault="00BD2FD8" w:rsidP="00981EAC">
            <w:pPr>
              <w:keepNext w:val="0"/>
              <w:widowControl/>
              <w:suppressAutoHyphens w:val="0"/>
            </w:pPr>
            <w:r>
              <w:t xml:space="preserve"> chemické látky a jejich vlastnosti,</w:t>
            </w:r>
          </w:p>
          <w:p w:rsidR="0014241C" w:rsidRDefault="00BD2FD8" w:rsidP="00981EAC">
            <w:pPr>
              <w:keepNext w:val="0"/>
              <w:widowControl/>
              <w:suppressAutoHyphens w:val="0"/>
            </w:pPr>
            <w:r>
              <w:t xml:space="preserve"> složení látek, atom, molekula,</w:t>
            </w:r>
          </w:p>
          <w:p w:rsidR="0014241C" w:rsidRDefault="00BD2FD8" w:rsidP="00981EAC">
            <w:pPr>
              <w:keepNext w:val="0"/>
              <w:widowControl/>
              <w:suppressAutoHyphens w:val="0"/>
            </w:pPr>
            <w:r>
              <w:t xml:space="preserve"> chemická vazba,</w:t>
            </w:r>
          </w:p>
          <w:p w:rsidR="0014241C" w:rsidRDefault="00BD2FD8" w:rsidP="00981EAC">
            <w:pPr>
              <w:keepNext w:val="0"/>
              <w:widowControl/>
              <w:suppressAutoHyphens w:val="0"/>
            </w:pPr>
            <w:r>
              <w:t>chemické prvky, slou</w:t>
            </w:r>
            <w:r>
              <w:rPr>
                <w:rFonts w:cs="Times-New-Roman"/>
              </w:rPr>
              <w:t>č</w:t>
            </w:r>
            <w:r>
              <w:t>eniny,</w:t>
            </w:r>
          </w:p>
          <w:p w:rsidR="0014241C" w:rsidRDefault="00BD2FD8" w:rsidP="00981EAC">
            <w:pPr>
              <w:keepNext w:val="0"/>
              <w:widowControl/>
              <w:suppressAutoHyphens w:val="0"/>
            </w:pPr>
            <w:r>
              <w:t>chemická symbolika,</w:t>
            </w:r>
          </w:p>
          <w:p w:rsidR="0014241C" w:rsidRDefault="00BD2FD8" w:rsidP="00981EAC">
            <w:pPr>
              <w:keepNext w:val="0"/>
              <w:widowControl/>
              <w:suppressAutoHyphens w:val="0"/>
            </w:pPr>
            <w:r>
              <w:t>periodická soustava prvk</w:t>
            </w:r>
            <w:r>
              <w:rPr>
                <w:rFonts w:cs="Times-New-Roman"/>
              </w:rPr>
              <w:t>ů,</w:t>
            </w:r>
          </w:p>
          <w:p w:rsidR="0014241C" w:rsidRDefault="00BD2FD8" w:rsidP="00981EAC">
            <w:pPr>
              <w:keepNext w:val="0"/>
              <w:widowControl/>
              <w:suppressAutoHyphens w:val="0"/>
            </w:pPr>
            <w:r>
              <w:t>roztoky a sm</w:t>
            </w:r>
            <w:r>
              <w:rPr>
                <w:rFonts w:cs="Times-New-Roman"/>
              </w:rPr>
              <w:t>ě</w:t>
            </w:r>
            <w:r>
              <w:t>si,</w:t>
            </w:r>
          </w:p>
          <w:p w:rsidR="0014241C" w:rsidRDefault="00BD2FD8" w:rsidP="00981EAC">
            <w:pPr>
              <w:keepNext w:val="0"/>
              <w:widowControl/>
              <w:suppressAutoHyphens w:val="0"/>
            </w:pPr>
            <w:r>
              <w:t>chemické reakce, chemické rovnice,</w:t>
            </w:r>
          </w:p>
          <w:p w:rsidR="0014241C" w:rsidRDefault="00BD2FD8" w:rsidP="00981EAC">
            <w:pPr>
              <w:keepNext w:val="0"/>
              <w:widowControl/>
              <w:suppressAutoHyphens w:val="0"/>
            </w:pPr>
            <w:r>
              <w:t xml:space="preserve"> výpočty v chemii.</w:t>
            </w: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BD2FD8" w:rsidP="00981EAC">
            <w:pPr>
              <w:keepNext w:val="0"/>
              <w:widowControl/>
              <w:suppressAutoHyphens w:val="0"/>
              <w:rPr>
                <w:b/>
                <w:bCs/>
              </w:rPr>
            </w:pPr>
            <w:r>
              <w:rPr>
                <w:b/>
                <w:bCs/>
              </w:rPr>
              <w:t>Anorganická chemie</w:t>
            </w:r>
          </w:p>
          <w:p w:rsidR="0014241C" w:rsidRDefault="00BD2FD8" w:rsidP="00981EAC">
            <w:pPr>
              <w:keepNext w:val="0"/>
              <w:widowControl/>
              <w:suppressAutoHyphens w:val="0"/>
            </w:pPr>
            <w:r>
              <w:t xml:space="preserve"> anorganické látky, oxidy, kyseliny, hydroxidy, soli, názvosloví anorganických sloučenin,</w:t>
            </w:r>
          </w:p>
          <w:p w:rsidR="0014241C" w:rsidRDefault="00BD2FD8" w:rsidP="00981EAC">
            <w:pPr>
              <w:keepNext w:val="0"/>
              <w:widowControl/>
              <w:suppressAutoHyphens w:val="0"/>
            </w:pPr>
            <w:r>
              <w:t>vybrané prvky a anorganické sloučeniny v běžném životě a v odborné praxi.</w:t>
            </w:r>
          </w:p>
          <w:p w:rsidR="0014241C" w:rsidRDefault="0014241C" w:rsidP="00981EAC">
            <w:pPr>
              <w:keepNext w:val="0"/>
              <w:widowControl/>
              <w:suppressAutoHyphens w:val="0"/>
            </w:pPr>
          </w:p>
          <w:p w:rsidR="0014241C" w:rsidRDefault="00BD2FD8" w:rsidP="00981EAC">
            <w:pPr>
              <w:keepNext w:val="0"/>
              <w:widowControl/>
              <w:suppressAutoHyphens w:val="0"/>
              <w:rPr>
                <w:b/>
                <w:bCs/>
              </w:rPr>
            </w:pPr>
            <w:r>
              <w:rPr>
                <w:b/>
                <w:bCs/>
              </w:rPr>
              <w:t>Organická chemie</w:t>
            </w:r>
          </w:p>
          <w:p w:rsidR="0014241C" w:rsidRDefault="00BD2FD8" w:rsidP="00981EAC">
            <w:pPr>
              <w:keepNext w:val="0"/>
              <w:widowControl/>
              <w:suppressAutoHyphens w:val="0"/>
            </w:pPr>
            <w:r>
              <w:t>vlastnosti atomu uhlíku,</w:t>
            </w:r>
          </w:p>
          <w:p w:rsidR="0014241C" w:rsidRDefault="00BD2FD8" w:rsidP="00981EAC">
            <w:pPr>
              <w:keepNext w:val="0"/>
              <w:widowControl/>
              <w:suppressAutoHyphens w:val="0"/>
            </w:pPr>
            <w:r>
              <w:t>základ názvosloví organických sloučenin,</w:t>
            </w:r>
          </w:p>
          <w:p w:rsidR="0014241C" w:rsidRDefault="00BD2FD8" w:rsidP="00981EAC">
            <w:pPr>
              <w:keepNext w:val="0"/>
              <w:widowControl/>
              <w:suppressAutoHyphens w:val="0"/>
            </w:pPr>
            <w:r>
              <w:t>organické sloučeniny v  běžném životě a odborné praxi.</w:t>
            </w: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BD2FD8" w:rsidP="00981EAC">
            <w:pPr>
              <w:keepNext w:val="0"/>
              <w:widowControl/>
              <w:suppressAutoHyphens w:val="0"/>
              <w:rPr>
                <w:b/>
                <w:bCs/>
              </w:rPr>
            </w:pPr>
            <w:r>
              <w:rPr>
                <w:b/>
                <w:bCs/>
              </w:rPr>
              <w:t>Biochemie</w:t>
            </w:r>
          </w:p>
          <w:p w:rsidR="0014241C" w:rsidRDefault="00BD2FD8" w:rsidP="00261DA0">
            <w:pPr>
              <w:keepNext w:val="0"/>
              <w:widowControl/>
              <w:suppressAutoHyphens w:val="0"/>
              <w:jc w:val="left"/>
            </w:pPr>
            <w:r>
              <w:t>chemické složení živých organismů,</w:t>
            </w:r>
          </w:p>
          <w:p w:rsidR="0014241C" w:rsidRDefault="00BD2FD8" w:rsidP="00261DA0">
            <w:pPr>
              <w:keepNext w:val="0"/>
              <w:widowControl/>
              <w:suppressAutoHyphens w:val="0"/>
              <w:jc w:val="left"/>
            </w:pPr>
            <w:r>
              <w:t>přírodní látky, bílkoviny, sacharidy, lipidy, nukleové kyseliny,</w:t>
            </w:r>
          </w:p>
          <w:p w:rsidR="0014241C" w:rsidRDefault="00BD2FD8" w:rsidP="00261DA0">
            <w:pPr>
              <w:keepNext w:val="0"/>
              <w:widowControl/>
              <w:tabs>
                <w:tab w:val="left" w:pos="6300"/>
              </w:tabs>
              <w:suppressAutoHyphens w:val="0"/>
              <w:jc w:val="left"/>
            </w:pPr>
            <w:r>
              <w:t>biokatalyzátory, biochemické děje</w:t>
            </w:r>
          </w:p>
          <w:p w:rsidR="0014241C" w:rsidRDefault="0014241C" w:rsidP="00981EAC">
            <w:pPr>
              <w:keepNext w:val="0"/>
              <w:widowControl/>
              <w:tabs>
                <w:tab w:val="left" w:pos="6300"/>
              </w:tabs>
              <w:suppressAutoHyphens w:val="0"/>
            </w:pPr>
          </w:p>
        </w:tc>
        <w:tc>
          <w:tcPr>
            <w:tcW w:w="90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14241C" w:rsidRDefault="00BD2FD8" w:rsidP="00981EAC">
            <w:pPr>
              <w:keepNext w:val="0"/>
              <w:widowControl/>
              <w:tabs>
                <w:tab w:val="left" w:pos="6300"/>
              </w:tabs>
              <w:suppressAutoHyphens w:val="0"/>
              <w:rPr>
                <w:b/>
                <w:bCs/>
              </w:rPr>
            </w:pPr>
            <w:r>
              <w:rPr>
                <w:b/>
                <w:bCs/>
              </w:rPr>
              <w:t>5</w:t>
            </w: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BD2FD8" w:rsidP="00981EAC">
            <w:pPr>
              <w:keepNext w:val="0"/>
              <w:widowControl/>
              <w:tabs>
                <w:tab w:val="left" w:pos="6300"/>
              </w:tabs>
              <w:suppressAutoHyphens w:val="0"/>
              <w:rPr>
                <w:b/>
                <w:bCs/>
              </w:rPr>
            </w:pPr>
            <w:r>
              <w:rPr>
                <w:b/>
                <w:bCs/>
              </w:rPr>
              <w:t>4</w:t>
            </w: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BD2FD8" w:rsidP="00981EAC">
            <w:pPr>
              <w:keepNext w:val="0"/>
              <w:widowControl/>
              <w:tabs>
                <w:tab w:val="left" w:pos="6300"/>
              </w:tabs>
              <w:suppressAutoHyphens w:val="0"/>
              <w:rPr>
                <w:b/>
                <w:bCs/>
              </w:rPr>
            </w:pPr>
            <w:r>
              <w:rPr>
                <w:b/>
                <w:bCs/>
              </w:rPr>
              <w:t>5</w:t>
            </w: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BD2FD8" w:rsidP="00981EAC">
            <w:pPr>
              <w:keepNext w:val="0"/>
              <w:widowControl/>
              <w:tabs>
                <w:tab w:val="left" w:pos="6300"/>
              </w:tabs>
              <w:suppressAutoHyphens w:val="0"/>
              <w:rPr>
                <w:b/>
                <w:bCs/>
              </w:rPr>
            </w:pPr>
            <w:r>
              <w:rPr>
                <w:b/>
                <w:bCs/>
              </w:rPr>
              <w:t>4</w:t>
            </w: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BD2FD8" w:rsidP="00981EAC">
            <w:pPr>
              <w:keepNext w:val="0"/>
              <w:widowControl/>
              <w:tabs>
                <w:tab w:val="left" w:pos="6300"/>
              </w:tabs>
              <w:suppressAutoHyphens w:val="0"/>
              <w:rPr>
                <w:b/>
                <w:bCs/>
              </w:rPr>
            </w:pPr>
            <w:r>
              <w:rPr>
                <w:b/>
                <w:bCs/>
              </w:rPr>
              <w:t>4</w:t>
            </w: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BD2FD8" w:rsidP="00981EAC">
            <w:pPr>
              <w:keepNext w:val="0"/>
              <w:widowControl/>
              <w:tabs>
                <w:tab w:val="left" w:pos="6300"/>
              </w:tabs>
              <w:suppressAutoHyphens w:val="0"/>
              <w:rPr>
                <w:b/>
                <w:bCs/>
              </w:rPr>
            </w:pPr>
            <w:r>
              <w:rPr>
                <w:b/>
                <w:bCs/>
              </w:rPr>
              <w:t>4</w:t>
            </w: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14241C" w:rsidP="00981EAC">
            <w:pPr>
              <w:keepNext w:val="0"/>
              <w:widowControl/>
              <w:tabs>
                <w:tab w:val="left" w:pos="6300"/>
              </w:tabs>
              <w:suppressAutoHyphens w:val="0"/>
              <w:rPr>
                <w:b/>
                <w:bCs/>
              </w:rPr>
            </w:pPr>
          </w:p>
          <w:p w:rsidR="0014241C" w:rsidRDefault="00BD2FD8" w:rsidP="00981EAC">
            <w:pPr>
              <w:keepNext w:val="0"/>
              <w:widowControl/>
              <w:tabs>
                <w:tab w:val="left" w:pos="6300"/>
              </w:tabs>
              <w:suppressAutoHyphens w:val="0"/>
              <w:rPr>
                <w:b/>
                <w:bCs/>
              </w:rPr>
            </w:pPr>
            <w:r>
              <w:rPr>
                <w:b/>
                <w:bCs/>
              </w:rPr>
              <w:t>4</w:t>
            </w:r>
          </w:p>
          <w:p w:rsidR="0014241C" w:rsidRDefault="0014241C" w:rsidP="00981EAC">
            <w:pPr>
              <w:keepNext w:val="0"/>
              <w:widowControl/>
              <w:tabs>
                <w:tab w:val="left" w:pos="6300"/>
              </w:tabs>
              <w:suppressAutoHyphens w:val="0"/>
              <w:rPr>
                <w:b/>
                <w:bCs/>
              </w:rPr>
            </w:pPr>
          </w:p>
        </w:tc>
      </w:tr>
    </w:tbl>
    <w:p w:rsidR="0014241C" w:rsidRDefault="00BD2FD8" w:rsidP="00981EAC">
      <w:pPr>
        <w:keepNext w:val="0"/>
        <w:widowControl/>
        <w:suppressAutoHyphens w:val="0"/>
      </w:pPr>
      <w:r>
        <w:br w:type="page"/>
      </w:r>
    </w:p>
    <w:p w:rsidR="0014241C" w:rsidRDefault="0014241C" w:rsidP="00981EAC">
      <w:pPr>
        <w:keepNext w:val="0"/>
        <w:widowControl/>
        <w:tabs>
          <w:tab w:val="left" w:pos="6300"/>
        </w:tabs>
        <w:suppressAutoHyphens w:val="0"/>
        <w:rPr>
          <w:rFonts w:cs="Tahoma"/>
        </w:rPr>
      </w:pPr>
    </w:p>
    <w:p w:rsidR="0014241C" w:rsidRDefault="00BD2FD8" w:rsidP="00981EAC">
      <w:pPr>
        <w:keepNext w:val="0"/>
        <w:widowControl/>
        <w:tabs>
          <w:tab w:val="left" w:pos="0"/>
          <w:tab w:val="right" w:pos="9072"/>
        </w:tabs>
        <w:suppressAutoHyphens w:val="0"/>
        <w:rPr>
          <w:rFonts w:cs="Tahoma"/>
        </w:rPr>
      </w:pPr>
      <w:r>
        <w:rPr>
          <w:rFonts w:cs="Tahoma"/>
        </w:rPr>
        <w:t>Obory vzdělání: 33-56-H/01 Truhlář</w:t>
      </w:r>
      <w:r>
        <w:rPr>
          <w:rFonts w:cs="Tahoma"/>
        </w:rPr>
        <w:tab/>
        <w:t xml:space="preserve">Platnost: od 1. 9. </w:t>
      </w:r>
      <w:r w:rsidR="001202AE">
        <w:rPr>
          <w:rFonts w:cs="Tahoma"/>
        </w:rPr>
        <w:t>2016</w:t>
      </w:r>
    </w:p>
    <w:p w:rsidR="0014241C" w:rsidRDefault="00BD2FD8" w:rsidP="00981EAC">
      <w:pPr>
        <w:keepNext w:val="0"/>
        <w:widowControl/>
        <w:tabs>
          <w:tab w:val="left" w:pos="0"/>
          <w:tab w:val="right" w:pos="9072"/>
        </w:tabs>
        <w:suppressAutoHyphens w:val="0"/>
        <w:rPr>
          <w:rFonts w:cs="Tahoma"/>
        </w:rPr>
      </w:pPr>
      <w:r>
        <w:rPr>
          <w:rFonts w:cs="Tahoma"/>
        </w:rPr>
        <w:t>Název ŠVP: Truhlář</w:t>
      </w:r>
      <w:r>
        <w:rPr>
          <w:rFonts w:cs="Tahoma"/>
        </w:rPr>
        <w:tab/>
        <w:t xml:space="preserve"> Forma vzdělání: denní</w:t>
      </w:r>
    </w:p>
    <w:p w:rsidR="0014241C" w:rsidRDefault="00BD2FD8" w:rsidP="00981EAC">
      <w:pPr>
        <w:keepNext w:val="0"/>
        <w:widowControl/>
        <w:tabs>
          <w:tab w:val="left" w:pos="0"/>
          <w:tab w:val="right" w:pos="9072"/>
        </w:tabs>
        <w:suppressAutoHyphens w:val="0"/>
        <w:rPr>
          <w:rFonts w:cs="Tahoma"/>
        </w:rPr>
      </w:pPr>
      <w:r>
        <w:rPr>
          <w:rFonts w:cs="Tahoma"/>
        </w:rPr>
        <w:t>Předmět: EKOLOGIE A ZDRAVÍ</w:t>
      </w:r>
      <w:r>
        <w:rPr>
          <w:rFonts w:cs="Tahoma"/>
        </w:rPr>
        <w:tab/>
        <w:t>Počet hodin za studium celkem: 33</w:t>
      </w:r>
    </w:p>
    <w:p w:rsidR="0014241C" w:rsidRDefault="0014241C" w:rsidP="00981EAC">
      <w:pPr>
        <w:keepNext w:val="0"/>
        <w:widowControl/>
        <w:tabs>
          <w:tab w:val="left" w:pos="0"/>
          <w:tab w:val="right" w:pos="9072"/>
        </w:tabs>
        <w:suppressAutoHyphens w:val="0"/>
        <w:rPr>
          <w:rFonts w:cs="Tahoma"/>
        </w:rPr>
      </w:pPr>
    </w:p>
    <w:p w:rsidR="0014241C" w:rsidRDefault="0014241C" w:rsidP="00981EAC">
      <w:pPr>
        <w:keepNext w:val="0"/>
        <w:widowControl/>
        <w:tabs>
          <w:tab w:val="left" w:pos="0"/>
          <w:tab w:val="right" w:pos="9072"/>
        </w:tabs>
        <w:suppressAutoHyphens w:val="0"/>
        <w:rPr>
          <w:rFonts w:cs="Tahoma"/>
        </w:rPr>
      </w:pPr>
    </w:p>
    <w:p w:rsidR="0014241C" w:rsidRPr="009850C2" w:rsidRDefault="00BD2FD8" w:rsidP="00981EAC">
      <w:pPr>
        <w:keepNext w:val="0"/>
        <w:widowControl/>
        <w:tabs>
          <w:tab w:val="left" w:pos="6300"/>
        </w:tabs>
        <w:suppressAutoHyphens w:val="0"/>
        <w:jc w:val="center"/>
        <w:rPr>
          <w:b/>
          <w:bCs/>
        </w:rPr>
      </w:pPr>
      <w:r w:rsidRPr="009850C2">
        <w:rPr>
          <w:b/>
          <w:bCs/>
        </w:rPr>
        <w:t>Učební osnova předmětu</w:t>
      </w:r>
    </w:p>
    <w:p w:rsidR="0014241C" w:rsidRDefault="00BD2FD8" w:rsidP="00981EAC">
      <w:pPr>
        <w:pStyle w:val="Nadpis2"/>
        <w:keepNext w:val="0"/>
        <w:keepLines w:val="0"/>
        <w:widowControl/>
        <w:suppressAutoHyphens w:val="0"/>
      </w:pPr>
      <w:bookmarkStart w:id="50" w:name="__RefHeading___Toc25659_1910134761"/>
      <w:bookmarkStart w:id="51" w:name="_Toc368838142"/>
      <w:bookmarkStart w:id="52" w:name="_Toc428104213"/>
      <w:bookmarkStart w:id="53" w:name="_Toc428112816"/>
      <w:bookmarkStart w:id="54" w:name="_Toc428644442"/>
      <w:bookmarkEnd w:id="50"/>
      <w:r>
        <w:t>E</w:t>
      </w:r>
      <w:bookmarkEnd w:id="51"/>
      <w:bookmarkEnd w:id="52"/>
      <w:bookmarkEnd w:id="53"/>
      <w:bookmarkEnd w:id="54"/>
      <w:r>
        <w:t>KOLOGIE A ZDRAVÍ</w:t>
      </w:r>
    </w:p>
    <w:p w:rsidR="0014241C" w:rsidRDefault="0014241C" w:rsidP="00981EAC">
      <w:pPr>
        <w:keepNext w:val="0"/>
        <w:widowControl/>
        <w:suppressAutoHyphens w:val="0"/>
      </w:pPr>
    </w:p>
    <w:p w:rsidR="0014241C" w:rsidRDefault="00BD2FD8" w:rsidP="00981EAC">
      <w:pPr>
        <w:pStyle w:val="Nadpis"/>
        <w:keepNext w:val="0"/>
        <w:widowControl/>
        <w:suppressAutoHyphens w:val="0"/>
      </w:pPr>
      <w:r>
        <w:t>Pojetí předmětu</w:t>
      </w:r>
    </w:p>
    <w:p w:rsidR="0014241C" w:rsidRDefault="00BD2FD8" w:rsidP="00981EAC">
      <w:pPr>
        <w:pStyle w:val="Nadpis"/>
        <w:keepNext w:val="0"/>
        <w:widowControl/>
        <w:suppressAutoHyphens w:val="0"/>
      </w:pPr>
      <w:r>
        <w:t>Cíl předmětu</w:t>
      </w:r>
    </w:p>
    <w:p w:rsidR="0014241C" w:rsidRDefault="00BD2FD8" w:rsidP="00981EAC">
      <w:pPr>
        <w:keepNext w:val="0"/>
        <w:widowControl/>
        <w:suppressAutoHyphens w:val="0"/>
      </w:pPr>
      <w:r>
        <w:t xml:space="preserve">Cílem předmětu Ekologie a zdraví je vybavit žáka přírodovědnými teoretickými poznatky potřebnými pro kvalifikovaný výkon činností ve svém oboru i v občanském životě. </w:t>
      </w:r>
      <w:r>
        <w:rPr>
          <w:spacing w:val="12"/>
        </w:rPr>
        <w:t>Cílem předmětu v oblasti Ekologie je připravit žáka k aktivní ochraně životního prostředí, ke kladení otázek o okolním světě a k vyhledávání vědecky podložených odpovědí o dalším vývoji lidstva a o odpovědnosti každého jedince za ochranu přírody, krajiny a životního prostředí.</w:t>
      </w:r>
    </w:p>
    <w:p w:rsidR="0014241C" w:rsidRDefault="00BD2FD8" w:rsidP="00981EAC">
      <w:pPr>
        <w:pStyle w:val="Nadpis"/>
        <w:keepNext w:val="0"/>
        <w:widowControl/>
        <w:suppressAutoHyphens w:val="0"/>
      </w:pPr>
      <w:r>
        <w:t>Charakteristika učiva</w:t>
      </w:r>
    </w:p>
    <w:p w:rsidR="0014241C" w:rsidRDefault="00BD2FD8" w:rsidP="00981EAC">
      <w:pPr>
        <w:keepNext w:val="0"/>
        <w:widowControl/>
        <w:suppressAutoHyphens w:val="0"/>
      </w:pPr>
      <w:r>
        <w:t xml:space="preserve">Obsah předmětu vychází ze vzdělávacích oblastí RVP - Přírodovědní vzdělávání, okruh Biologické a ekologické vzdělávání, oblast </w:t>
      </w:r>
      <w:r>
        <w:rPr>
          <w:i/>
          <w:iCs/>
        </w:rPr>
        <w:t xml:space="preserve">Vzdělávání pro zdraví, </w:t>
      </w:r>
      <w:r>
        <w:rPr>
          <w:iCs/>
        </w:rPr>
        <w:t>okruh Péče ozdraví a</w:t>
      </w:r>
      <w:r>
        <w:rPr>
          <w:i/>
          <w:iCs/>
        </w:rPr>
        <w:t xml:space="preserve"> </w:t>
      </w:r>
      <w:r>
        <w:rPr>
          <w:iCs/>
        </w:rPr>
        <w:t>zahrnuje průřezové téma</w:t>
      </w:r>
      <w:r>
        <w:rPr>
          <w:i/>
          <w:iCs/>
        </w:rPr>
        <w:t xml:space="preserve"> Člověk a životní prostředí</w:t>
      </w:r>
      <w:r>
        <w:t xml:space="preserve">. </w:t>
      </w:r>
    </w:p>
    <w:p w:rsidR="0014241C" w:rsidRDefault="00BD2FD8" w:rsidP="00981EAC">
      <w:pPr>
        <w:keepNext w:val="0"/>
        <w:widowControl/>
        <w:suppressAutoHyphens w:val="0"/>
      </w:pPr>
      <w:r>
        <w:t>Učivo předmětu Ekologie a zdraví je zařazeno do prvního ročníku a je rozčleněno do čtyř částí. V první části žáci rozšiřují své poznatky o vzniku života, jeho formách a jeho dalším vývoji na Zemi. V další části se seznamují se základními ekologickými pojmy, s faktory životního prostředí, typy krajiny a vlivem lidstva na jejich utváření. Ve třetí části se žáci seznamují s vzájemným ovlivňováním člověka a životního prostředí, získávají informace o současném i budoucím vývoji životního prostředí a zaujímají vlastní postoje k aktivní ochraně životního prostředí.</w:t>
      </w:r>
    </w:p>
    <w:p w:rsidR="0014241C" w:rsidRDefault="00BD2FD8" w:rsidP="00981EAC">
      <w:pPr>
        <w:keepNext w:val="0"/>
        <w:widowControl/>
        <w:suppressAutoHyphens w:val="0"/>
      </w:pPr>
      <w:r>
        <w:rPr>
          <w:spacing w:val="12"/>
        </w:rPr>
        <w:t xml:space="preserve">Čtvrtá část – péče o zdraví si klade za cíl vybavit žáky znalostmi a dovednostmi potřebnými k preventivní a aktivní péči o zdraví a bezpečnost, znalost </w:t>
      </w:r>
      <w:r w:rsidR="001349AC">
        <w:rPr>
          <w:spacing w:val="12"/>
        </w:rPr>
        <w:t xml:space="preserve">PP, </w:t>
      </w:r>
      <w:r w:rsidR="001349AC">
        <w:rPr>
          <w:spacing w:val="12"/>
        </w:rPr>
        <w:br/>
        <w:t>a tak</w:t>
      </w:r>
      <w:r>
        <w:rPr>
          <w:spacing w:val="12"/>
        </w:rPr>
        <w:t xml:space="preserve"> rozvinout a podpořit jejich chování a postoje ke zdravému způsobu života a celoživotní</w:t>
      </w:r>
      <w:r>
        <w:rPr>
          <w:b/>
          <w:bCs/>
          <w:spacing w:val="12"/>
        </w:rPr>
        <w:t xml:space="preserve"> </w:t>
      </w:r>
      <w:r>
        <w:rPr>
          <w:spacing w:val="12"/>
        </w:rPr>
        <w:t xml:space="preserve">odpovědnosti za své zdraví. </w:t>
      </w:r>
    </w:p>
    <w:p w:rsidR="0014241C" w:rsidRDefault="00BD2FD8" w:rsidP="00981EAC">
      <w:pPr>
        <w:pStyle w:val="Nadpis"/>
        <w:keepNext w:val="0"/>
        <w:widowControl/>
        <w:suppressAutoHyphens w:val="0"/>
      </w:pPr>
      <w:r>
        <w:t>Cíle vzdělávání v oblasti citů, postojů a preferencí</w:t>
      </w:r>
    </w:p>
    <w:p w:rsidR="0014241C" w:rsidRDefault="00BD2FD8" w:rsidP="00981EAC">
      <w:pPr>
        <w:keepNext w:val="0"/>
        <w:widowControl/>
        <w:suppressAutoHyphens w:val="0"/>
      </w:pPr>
      <w:r>
        <w:rPr>
          <w:rFonts w:cs="TimesNewRoman;Bold"/>
          <w:bCs/>
        </w:rPr>
        <w:t>Směřují k tomu, aby žáci získali</w:t>
      </w:r>
      <w:r>
        <w:rPr>
          <w:rFonts w:cs="Symbol"/>
        </w:rPr>
        <w:t xml:space="preserve"> </w:t>
      </w:r>
      <w:r>
        <w:rPr>
          <w:rFonts w:cs="TimesNewRoman;'Times New Roman"/>
        </w:rPr>
        <w:t xml:space="preserve">motivaci přispět k dodržování zásad udržitelného rozvoje v občanském životě i odborné pracovní činnosti, vytvořili si pozitivní postoj k přírodě a získali motivaci k celoživotnímu vzdělávání </w:t>
      </w:r>
      <w:r>
        <w:rPr>
          <w:rFonts w:cs="TimesNewRoman;'Times New Roman"/>
          <w:spacing w:val="12"/>
        </w:rPr>
        <w:t>v přírodovědné oblasti.</w:t>
      </w:r>
    </w:p>
    <w:p w:rsidR="0014241C" w:rsidRDefault="00BD2FD8" w:rsidP="00981EAC">
      <w:pPr>
        <w:pStyle w:val="Nadpis"/>
        <w:keepNext w:val="0"/>
        <w:widowControl/>
        <w:suppressAutoHyphens w:val="0"/>
      </w:pPr>
      <w:r>
        <w:t>Metody a strategie výuky</w:t>
      </w:r>
    </w:p>
    <w:p w:rsidR="0014241C" w:rsidRDefault="00BD2FD8" w:rsidP="00981EAC">
      <w:pPr>
        <w:keepNext w:val="0"/>
        <w:widowControl/>
        <w:suppressAutoHyphens w:val="0"/>
      </w:pPr>
      <w:r>
        <w:rPr>
          <w:rFonts w:cs="TimesNewRoman;'Times New Roman"/>
          <w:spacing w:val="1"/>
        </w:rPr>
        <w:t>P</w:t>
      </w:r>
      <w:r>
        <w:rPr>
          <w:rFonts w:cs="TimesNewRoman;'Times New Roman"/>
          <w:spacing w:val="2"/>
        </w:rPr>
        <w:t>ř</w:t>
      </w:r>
      <w:r>
        <w:rPr>
          <w:rFonts w:cs="TimesNewRoman;'Times New Roman"/>
          <w:spacing w:val="12"/>
        </w:rPr>
        <w:t>i</w:t>
      </w:r>
      <w:r>
        <w:rPr>
          <w:rFonts w:cs="TimesNewRoman;'Times New Roman"/>
          <w:spacing w:val="-2"/>
        </w:rPr>
        <w:t xml:space="preserve"> </w:t>
      </w:r>
      <w:r>
        <w:rPr>
          <w:rFonts w:cs="TimesNewRoman;'Times New Roman"/>
          <w:spacing w:val="12"/>
        </w:rPr>
        <w:t>v</w:t>
      </w:r>
      <w:r>
        <w:rPr>
          <w:rFonts w:cs="TimesNewRoman;'Times New Roman"/>
          <w:spacing w:val="-5"/>
        </w:rPr>
        <w:t>ý</w:t>
      </w:r>
      <w:r>
        <w:rPr>
          <w:rFonts w:cs="TimesNewRoman;'Times New Roman"/>
          <w:spacing w:val="12"/>
        </w:rPr>
        <w:t>u</w:t>
      </w:r>
      <w:r>
        <w:rPr>
          <w:rFonts w:cs="TimesNewRoman;'Times New Roman"/>
          <w:spacing w:val="-1"/>
        </w:rPr>
        <w:t>c</w:t>
      </w:r>
      <w:r>
        <w:rPr>
          <w:rFonts w:cs="TimesNewRoman;'Times New Roman"/>
          <w:spacing w:val="12"/>
        </w:rPr>
        <w:t>e</w:t>
      </w:r>
      <w:r>
        <w:rPr>
          <w:rFonts w:cs="TimesNewRoman;'Times New Roman"/>
          <w:spacing w:val="6"/>
        </w:rPr>
        <w:t xml:space="preserve"> </w:t>
      </w:r>
      <w:r>
        <w:rPr>
          <w:rFonts w:cs="TimesNewRoman;'Times New Roman"/>
          <w:spacing w:val="-4"/>
        </w:rPr>
        <w:t>j</w:t>
      </w:r>
      <w:r>
        <w:rPr>
          <w:rFonts w:cs="TimesNewRoman;'Times New Roman"/>
          <w:spacing w:val="12"/>
        </w:rPr>
        <w:t>e</w:t>
      </w:r>
      <w:r>
        <w:rPr>
          <w:rFonts w:cs="TimesNewRoman;'Times New Roman"/>
          <w:spacing w:val="1"/>
        </w:rPr>
        <w:t xml:space="preserve"> </w:t>
      </w:r>
      <w:r>
        <w:rPr>
          <w:rFonts w:cs="TimesNewRoman;'Times New Roman"/>
          <w:spacing w:val="12"/>
        </w:rPr>
        <w:t>p</w:t>
      </w:r>
      <w:r>
        <w:rPr>
          <w:rFonts w:cs="TimesNewRoman;'Times New Roman"/>
          <w:spacing w:val="5"/>
        </w:rPr>
        <w:t>o</w:t>
      </w:r>
      <w:r>
        <w:rPr>
          <w:rFonts w:cs="TimesNewRoman;'Times New Roman"/>
          <w:spacing w:val="12"/>
        </w:rPr>
        <w:t>u</w:t>
      </w:r>
      <w:r>
        <w:rPr>
          <w:rFonts w:cs="TimesNewRoman;'Times New Roman"/>
          <w:spacing w:val="-1"/>
        </w:rPr>
        <w:t>ž</w:t>
      </w:r>
      <w:r>
        <w:rPr>
          <w:rFonts w:cs="TimesNewRoman;'Times New Roman"/>
          <w:spacing w:val="-4"/>
        </w:rPr>
        <w:t>í</w:t>
      </w:r>
      <w:r>
        <w:rPr>
          <w:rFonts w:cs="TimesNewRoman;'Times New Roman"/>
          <w:spacing w:val="12"/>
        </w:rPr>
        <w:t>v</w:t>
      </w:r>
      <w:r>
        <w:rPr>
          <w:rFonts w:cs="TimesNewRoman;'Times New Roman"/>
          <w:spacing w:val="4"/>
        </w:rPr>
        <w:t>á</w:t>
      </w:r>
      <w:r>
        <w:rPr>
          <w:rFonts w:cs="TimesNewRoman;'Times New Roman"/>
          <w:spacing w:val="-5"/>
        </w:rPr>
        <w:t>n</w:t>
      </w:r>
      <w:r>
        <w:rPr>
          <w:rFonts w:cs="TimesNewRoman;'Times New Roman"/>
          <w:spacing w:val="12"/>
        </w:rPr>
        <w:t>a</w:t>
      </w:r>
      <w:r>
        <w:rPr>
          <w:rFonts w:cs="TimesNewRoman;'Times New Roman"/>
          <w:spacing w:val="6"/>
        </w:rPr>
        <w:t xml:space="preserve"> </w:t>
      </w:r>
      <w:r>
        <w:rPr>
          <w:rFonts w:cs="TimesNewRoman;'Times New Roman"/>
          <w:spacing w:val="-8"/>
        </w:rPr>
        <w:t>f</w:t>
      </w:r>
      <w:r>
        <w:rPr>
          <w:rFonts w:cs="TimesNewRoman;'Times New Roman"/>
          <w:spacing w:val="5"/>
        </w:rPr>
        <w:t>o</w:t>
      </w:r>
      <w:r>
        <w:rPr>
          <w:rFonts w:cs="TimesNewRoman;'Times New Roman"/>
          <w:spacing w:val="2"/>
        </w:rPr>
        <w:t>r</w:t>
      </w:r>
      <w:r>
        <w:rPr>
          <w:rFonts w:cs="TimesNewRoman;'Times New Roman"/>
          <w:spacing w:val="-4"/>
        </w:rPr>
        <w:t>m</w:t>
      </w:r>
      <w:r>
        <w:rPr>
          <w:rFonts w:cs="TimesNewRoman;'Times New Roman"/>
          <w:spacing w:val="12"/>
        </w:rPr>
        <w:t>a</w:t>
      </w:r>
      <w:r>
        <w:rPr>
          <w:rFonts w:cs="TimesNewRoman;'Times New Roman"/>
          <w:spacing w:val="1"/>
        </w:rPr>
        <w:t xml:space="preserve"> </w:t>
      </w:r>
      <w:r>
        <w:rPr>
          <w:rFonts w:cs="TimesNewRoman;'Times New Roman"/>
          <w:spacing w:val="12"/>
        </w:rPr>
        <w:t>v</w:t>
      </w:r>
      <w:r>
        <w:rPr>
          <w:rFonts w:cs="TimesNewRoman;'Times New Roman"/>
          <w:spacing w:val="-5"/>
        </w:rPr>
        <w:t>ý</w:t>
      </w:r>
      <w:r>
        <w:rPr>
          <w:rFonts w:cs="TimesNewRoman;'Times New Roman"/>
          <w:spacing w:val="5"/>
        </w:rPr>
        <w:t>k</w:t>
      </w:r>
      <w:r>
        <w:rPr>
          <w:rFonts w:cs="TimesNewRoman;'Times New Roman"/>
          <w:spacing w:val="-4"/>
        </w:rPr>
        <w:t>l</w:t>
      </w:r>
      <w:r>
        <w:rPr>
          <w:rFonts w:cs="TimesNewRoman;'Times New Roman"/>
          <w:spacing w:val="-1"/>
        </w:rPr>
        <w:t>a</w:t>
      </w:r>
      <w:r>
        <w:rPr>
          <w:rFonts w:cs="TimesNewRoman;'Times New Roman"/>
          <w:spacing w:val="12"/>
        </w:rPr>
        <w:t>du,</w:t>
      </w:r>
      <w:r>
        <w:rPr>
          <w:rFonts w:cs="TimesNewRoman;'Times New Roman"/>
          <w:spacing w:val="5"/>
        </w:rPr>
        <w:t xml:space="preserve"> </w:t>
      </w:r>
      <w:r>
        <w:rPr>
          <w:rFonts w:cs="TimesNewRoman;'Times New Roman"/>
          <w:spacing w:val="6"/>
        </w:rPr>
        <w:t>ř</w:t>
      </w:r>
      <w:r>
        <w:rPr>
          <w:rFonts w:cs="TimesNewRoman;'Times New Roman"/>
          <w:spacing w:val="-9"/>
        </w:rPr>
        <w:t>í</w:t>
      </w:r>
      <w:r>
        <w:rPr>
          <w:rFonts w:cs="TimesNewRoman;'Times New Roman"/>
          <w:spacing w:val="-1"/>
        </w:rPr>
        <w:t>z</w:t>
      </w:r>
      <w:r>
        <w:rPr>
          <w:rFonts w:cs="TimesNewRoman;'Times New Roman"/>
          <w:spacing w:val="4"/>
        </w:rPr>
        <w:t>e</w:t>
      </w:r>
      <w:r>
        <w:rPr>
          <w:rFonts w:cs="TimesNewRoman;'Times New Roman"/>
          <w:spacing w:val="-5"/>
        </w:rPr>
        <w:t>n</w:t>
      </w:r>
      <w:r>
        <w:rPr>
          <w:rFonts w:cs="TimesNewRoman;'Times New Roman"/>
          <w:spacing w:val="4"/>
        </w:rPr>
        <w:t>é</w:t>
      </w:r>
      <w:r>
        <w:rPr>
          <w:rFonts w:cs="TimesNewRoman;'Times New Roman"/>
          <w:spacing w:val="-5"/>
        </w:rPr>
        <w:t>h</w:t>
      </w:r>
      <w:r>
        <w:rPr>
          <w:rFonts w:cs="TimesNewRoman;'Times New Roman"/>
          <w:spacing w:val="12"/>
        </w:rPr>
        <w:t>o</w:t>
      </w:r>
      <w:r>
        <w:rPr>
          <w:rFonts w:cs="TimesNewRoman;'Times New Roman"/>
          <w:spacing w:val="7"/>
        </w:rPr>
        <w:t xml:space="preserve"> </w:t>
      </w:r>
      <w:r>
        <w:rPr>
          <w:rFonts w:cs="TimesNewRoman;'Times New Roman"/>
          <w:spacing w:val="-3"/>
        </w:rPr>
        <w:t>r</w:t>
      </w:r>
      <w:r>
        <w:rPr>
          <w:rFonts w:cs="TimesNewRoman;'Times New Roman"/>
          <w:spacing w:val="12"/>
        </w:rPr>
        <w:t>o</w:t>
      </w:r>
      <w:r>
        <w:rPr>
          <w:rFonts w:cs="TimesNewRoman;'Times New Roman"/>
          <w:spacing w:val="-1"/>
        </w:rPr>
        <w:t>z</w:t>
      </w:r>
      <w:r>
        <w:rPr>
          <w:rFonts w:cs="TimesNewRoman;'Times New Roman"/>
          <w:spacing w:val="-5"/>
        </w:rPr>
        <w:t>h</w:t>
      </w:r>
      <w:r>
        <w:rPr>
          <w:rFonts w:cs="TimesNewRoman;'Times New Roman"/>
          <w:spacing w:val="5"/>
        </w:rPr>
        <w:t>o</w:t>
      </w:r>
      <w:r>
        <w:rPr>
          <w:rFonts w:cs="TimesNewRoman;'Times New Roman"/>
          <w:spacing w:val="-5"/>
        </w:rPr>
        <w:t>v</w:t>
      </w:r>
      <w:r>
        <w:rPr>
          <w:rFonts w:cs="TimesNewRoman;'Times New Roman"/>
          <w:spacing w:val="5"/>
        </w:rPr>
        <w:t>o</w:t>
      </w:r>
      <w:r>
        <w:rPr>
          <w:rFonts w:cs="TimesNewRoman;'Times New Roman"/>
          <w:spacing w:val="2"/>
        </w:rPr>
        <w:t>r</w:t>
      </w:r>
      <w:r>
        <w:rPr>
          <w:rFonts w:cs="TimesNewRoman;'Times New Roman"/>
          <w:spacing w:val="12"/>
        </w:rPr>
        <w:t>u,</w:t>
      </w:r>
      <w:r>
        <w:rPr>
          <w:rFonts w:cs="TimesNewRoman;'Times New Roman"/>
          <w:spacing w:val="5"/>
        </w:rPr>
        <w:t xml:space="preserve"> </w:t>
      </w:r>
      <w:r>
        <w:rPr>
          <w:rFonts w:cs="TimesNewRoman;'Times New Roman"/>
          <w:spacing w:val="-5"/>
        </w:rPr>
        <w:t>p</w:t>
      </w:r>
      <w:r>
        <w:rPr>
          <w:rFonts w:cs="TimesNewRoman;'Times New Roman"/>
          <w:spacing w:val="2"/>
        </w:rPr>
        <w:t>r</w:t>
      </w:r>
      <w:r>
        <w:rPr>
          <w:rFonts w:cs="TimesNewRoman;'Times New Roman"/>
          <w:spacing w:val="-1"/>
        </w:rPr>
        <w:t>ác</w:t>
      </w:r>
      <w:r>
        <w:rPr>
          <w:rFonts w:cs="TimesNewRoman;'Times New Roman"/>
          <w:spacing w:val="12"/>
        </w:rPr>
        <w:t>e</w:t>
      </w:r>
      <w:r>
        <w:rPr>
          <w:rFonts w:cs="TimesNewRoman;'Times New Roman"/>
          <w:spacing w:val="1"/>
        </w:rPr>
        <w:t xml:space="preserve"> </w:t>
      </w:r>
      <w:r>
        <w:rPr>
          <w:rFonts w:cs="TimesNewRoman;'Times New Roman"/>
          <w:spacing w:val="12"/>
        </w:rPr>
        <w:t xml:space="preserve">s textem, </w:t>
      </w:r>
      <w:r>
        <w:rPr>
          <w:rFonts w:cs="TimesNewRoman;'Times New Roman"/>
          <w:spacing w:val="-2"/>
        </w:rPr>
        <w:t>s</w:t>
      </w:r>
      <w:r>
        <w:rPr>
          <w:rFonts w:cs="TimesNewRoman;'Times New Roman"/>
          <w:spacing w:val="4"/>
        </w:rPr>
        <w:t>a</w:t>
      </w:r>
      <w:r>
        <w:rPr>
          <w:rFonts w:cs="TimesNewRoman;'Times New Roman"/>
          <w:spacing w:val="-9"/>
        </w:rPr>
        <w:t>m</w:t>
      </w:r>
      <w:r>
        <w:rPr>
          <w:rFonts w:cs="TimesNewRoman;'Times New Roman"/>
          <w:spacing w:val="5"/>
        </w:rPr>
        <w:t>o</w:t>
      </w:r>
      <w:r>
        <w:rPr>
          <w:rFonts w:cs="TimesNewRoman;'Times New Roman"/>
          <w:spacing w:val="-2"/>
        </w:rPr>
        <w:t>s</w:t>
      </w:r>
      <w:r>
        <w:rPr>
          <w:rFonts w:cs="TimesNewRoman;'Times New Roman"/>
          <w:spacing w:val="5"/>
        </w:rPr>
        <w:t>t</w:t>
      </w:r>
      <w:r>
        <w:rPr>
          <w:rFonts w:cs="TimesNewRoman;'Times New Roman"/>
          <w:spacing w:val="-1"/>
        </w:rPr>
        <w:t>a</w:t>
      </w:r>
      <w:r>
        <w:rPr>
          <w:rFonts w:cs="TimesNewRoman;'Times New Roman"/>
          <w:spacing w:val="5"/>
        </w:rPr>
        <w:t>t</w:t>
      </w:r>
      <w:r>
        <w:rPr>
          <w:rFonts w:cs="TimesNewRoman;'Times New Roman"/>
          <w:spacing w:val="-5"/>
        </w:rPr>
        <w:t>n</w:t>
      </w:r>
      <w:r>
        <w:rPr>
          <w:rFonts w:cs="TimesNewRoman;'Times New Roman"/>
          <w:spacing w:val="12"/>
        </w:rPr>
        <w:t>é</w:t>
      </w:r>
      <w:r>
        <w:rPr>
          <w:rFonts w:cs="TimesNewRoman;'Times New Roman"/>
          <w:spacing w:val="1"/>
        </w:rPr>
        <w:t xml:space="preserve"> </w:t>
      </w:r>
      <w:r>
        <w:rPr>
          <w:rFonts w:cs="TimesNewRoman;'Times New Roman"/>
          <w:spacing w:val="-2"/>
        </w:rPr>
        <w:t>s</w:t>
      </w:r>
      <w:r>
        <w:rPr>
          <w:rFonts w:cs="TimesNewRoman;'Times New Roman"/>
          <w:spacing w:val="12"/>
        </w:rPr>
        <w:t>ku</w:t>
      </w:r>
      <w:r>
        <w:rPr>
          <w:rFonts w:cs="TimesNewRoman;'Times New Roman"/>
          <w:spacing w:val="5"/>
        </w:rPr>
        <w:t>p</w:t>
      </w:r>
      <w:r>
        <w:rPr>
          <w:rFonts w:cs="TimesNewRoman;'Times New Roman"/>
          <w:spacing w:val="-4"/>
        </w:rPr>
        <w:t>i</w:t>
      </w:r>
      <w:r>
        <w:rPr>
          <w:rFonts w:cs="TimesNewRoman;'Times New Roman"/>
          <w:spacing w:val="-5"/>
        </w:rPr>
        <w:t>n</w:t>
      </w:r>
      <w:r>
        <w:rPr>
          <w:rFonts w:cs="TimesNewRoman;'Times New Roman"/>
          <w:spacing w:val="5"/>
        </w:rPr>
        <w:t>o</w:t>
      </w:r>
      <w:r>
        <w:rPr>
          <w:rFonts w:cs="TimesNewRoman;'Times New Roman"/>
          <w:spacing w:val="-5"/>
        </w:rPr>
        <w:t>v</w:t>
      </w:r>
      <w:r>
        <w:rPr>
          <w:rFonts w:cs="TimesNewRoman;'Times New Roman"/>
          <w:spacing w:val="12"/>
        </w:rPr>
        <w:t>é a týmové</w:t>
      </w:r>
      <w:r>
        <w:rPr>
          <w:rFonts w:cs="TimesNewRoman;'Times New Roman"/>
          <w:spacing w:val="1"/>
        </w:rPr>
        <w:t xml:space="preserve"> </w:t>
      </w:r>
      <w:r>
        <w:rPr>
          <w:rFonts w:cs="TimesNewRoman;'Times New Roman"/>
          <w:spacing w:val="12"/>
        </w:rPr>
        <w:t>p</w:t>
      </w:r>
      <w:r>
        <w:rPr>
          <w:rFonts w:cs="TimesNewRoman;'Times New Roman"/>
          <w:spacing w:val="2"/>
        </w:rPr>
        <w:t>r</w:t>
      </w:r>
      <w:r>
        <w:rPr>
          <w:rFonts w:cs="TimesNewRoman;'Times New Roman"/>
          <w:spacing w:val="-1"/>
        </w:rPr>
        <w:t>ác</w:t>
      </w:r>
      <w:r>
        <w:rPr>
          <w:rFonts w:cs="TimesNewRoman;'Times New Roman"/>
          <w:spacing w:val="12"/>
        </w:rPr>
        <w:t>e</w:t>
      </w:r>
      <w:r>
        <w:rPr>
          <w:rFonts w:cs="TimesNewRoman;'Times New Roman"/>
          <w:spacing w:val="1"/>
        </w:rPr>
        <w:t xml:space="preserve"> </w:t>
      </w:r>
      <w:r>
        <w:rPr>
          <w:rFonts w:cs="TimesNewRoman;'Times New Roman"/>
          <w:spacing w:val="-1"/>
        </w:rPr>
        <w:t>žá</w:t>
      </w:r>
      <w:r>
        <w:rPr>
          <w:rFonts w:cs="TimesNewRoman;'Times New Roman"/>
          <w:spacing w:val="12"/>
        </w:rPr>
        <w:t>ků.</w:t>
      </w:r>
      <w:r>
        <w:rPr>
          <w:rFonts w:cs="TimesNewRoman;'Times New Roman"/>
          <w:spacing w:val="5"/>
        </w:rPr>
        <w:t xml:space="preserve"> Některá témata jsou realizována formou besed či přednášek odborníků, návštěvou osvětových akcí, výstav a exkurzí. </w:t>
      </w:r>
    </w:p>
    <w:p w:rsidR="0014241C" w:rsidRDefault="00BD2FD8" w:rsidP="00981EAC">
      <w:pPr>
        <w:keepNext w:val="0"/>
        <w:widowControl/>
        <w:suppressAutoHyphens w:val="0"/>
      </w:pPr>
      <w:r>
        <w:t xml:space="preserve">Téma ochrana obyvatel za mimořádných událostí je navíc realizováno praktickým cvičením. </w:t>
      </w:r>
    </w:p>
    <w:p w:rsidR="0014241C" w:rsidRDefault="00BD2FD8" w:rsidP="00981EAC">
      <w:pPr>
        <w:keepNext w:val="0"/>
        <w:widowControl/>
        <w:suppressAutoHyphens w:val="0"/>
      </w:pPr>
      <w:r>
        <w:rPr>
          <w:rFonts w:cs="TimesNewRoman;'Times New Roman"/>
          <w:spacing w:val="12"/>
        </w:rPr>
        <w:t>Dů</w:t>
      </w:r>
      <w:r>
        <w:rPr>
          <w:rFonts w:cs="TimesNewRoman;'Times New Roman"/>
          <w:spacing w:val="2"/>
        </w:rPr>
        <w:t>r</w:t>
      </w:r>
      <w:r>
        <w:rPr>
          <w:rFonts w:cs="TimesNewRoman;'Times New Roman"/>
          <w:spacing w:val="-1"/>
        </w:rPr>
        <w:t>a</w:t>
      </w:r>
      <w:r>
        <w:rPr>
          <w:rFonts w:cs="TimesNewRoman;'Times New Roman"/>
          <w:spacing w:val="12"/>
        </w:rPr>
        <w:t>z</w:t>
      </w:r>
      <w:r>
        <w:rPr>
          <w:rFonts w:cs="TimesNewRoman;'Times New Roman"/>
          <w:spacing w:val="1"/>
        </w:rPr>
        <w:t xml:space="preserve"> </w:t>
      </w:r>
      <w:r>
        <w:rPr>
          <w:rFonts w:cs="TimesNewRoman;'Times New Roman"/>
          <w:spacing w:val="-9"/>
        </w:rPr>
        <w:t>j</w:t>
      </w:r>
      <w:r>
        <w:rPr>
          <w:rFonts w:cs="TimesNewRoman;'Times New Roman"/>
          <w:spacing w:val="12"/>
        </w:rPr>
        <w:t>e</w:t>
      </w:r>
      <w:r>
        <w:rPr>
          <w:rFonts w:cs="TimesNewRoman;'Times New Roman"/>
          <w:spacing w:val="1"/>
        </w:rPr>
        <w:t xml:space="preserve"> </w:t>
      </w:r>
      <w:r>
        <w:rPr>
          <w:rFonts w:cs="TimesNewRoman;'Times New Roman"/>
          <w:spacing w:val="5"/>
        </w:rPr>
        <w:t>k</w:t>
      </w:r>
      <w:r>
        <w:rPr>
          <w:rFonts w:cs="TimesNewRoman;'Times New Roman"/>
          <w:spacing w:val="-4"/>
        </w:rPr>
        <w:t>l</w:t>
      </w:r>
      <w:r>
        <w:rPr>
          <w:rFonts w:cs="TimesNewRoman;'Times New Roman"/>
          <w:spacing w:val="-1"/>
        </w:rPr>
        <w:t>a</w:t>
      </w:r>
      <w:r>
        <w:rPr>
          <w:rFonts w:cs="TimesNewRoman;'Times New Roman"/>
          <w:spacing w:val="12"/>
        </w:rPr>
        <w:t>d</w:t>
      </w:r>
      <w:r>
        <w:rPr>
          <w:rFonts w:cs="TimesNewRoman;'Times New Roman"/>
          <w:spacing w:val="4"/>
        </w:rPr>
        <w:t>e</w:t>
      </w:r>
      <w:r>
        <w:rPr>
          <w:rFonts w:cs="TimesNewRoman;'Times New Roman"/>
          <w:spacing w:val="12"/>
        </w:rPr>
        <w:t>n</w:t>
      </w:r>
      <w:r>
        <w:rPr>
          <w:rFonts w:cs="TimesNewRoman;'Times New Roman"/>
          <w:spacing w:val="-2"/>
        </w:rPr>
        <w:t xml:space="preserve"> </w:t>
      </w:r>
      <w:r>
        <w:rPr>
          <w:rFonts w:cs="TimesNewRoman;'Times New Roman"/>
          <w:spacing w:val="12"/>
        </w:rPr>
        <w:t>na</w:t>
      </w:r>
      <w:r>
        <w:rPr>
          <w:rFonts w:cs="TimesNewRoman;'Times New Roman"/>
          <w:spacing w:val="1"/>
        </w:rPr>
        <w:t xml:space="preserve"> </w:t>
      </w:r>
      <w:r>
        <w:rPr>
          <w:rFonts w:cs="TimesNewRoman;'Times New Roman"/>
          <w:spacing w:val="-5"/>
        </w:rPr>
        <w:t>n</w:t>
      </w:r>
      <w:r>
        <w:rPr>
          <w:rFonts w:cs="TimesNewRoman;'Times New Roman"/>
          <w:spacing w:val="4"/>
        </w:rPr>
        <w:t>á</w:t>
      </w:r>
      <w:r>
        <w:rPr>
          <w:rFonts w:cs="TimesNewRoman;'Times New Roman"/>
          <w:spacing w:val="-1"/>
        </w:rPr>
        <w:t>z</w:t>
      </w:r>
      <w:r>
        <w:rPr>
          <w:rFonts w:cs="TimesNewRoman;'Times New Roman"/>
          <w:spacing w:val="5"/>
        </w:rPr>
        <w:t>o</w:t>
      </w:r>
      <w:r>
        <w:rPr>
          <w:rFonts w:cs="TimesNewRoman;'Times New Roman"/>
          <w:spacing w:val="2"/>
        </w:rPr>
        <w:t>r</w:t>
      </w:r>
      <w:r>
        <w:rPr>
          <w:rFonts w:cs="TimesNewRoman;'Times New Roman"/>
          <w:spacing w:val="-5"/>
        </w:rPr>
        <w:t>n</w:t>
      </w:r>
      <w:r>
        <w:rPr>
          <w:rFonts w:cs="TimesNewRoman;'Times New Roman"/>
          <w:spacing w:val="5"/>
        </w:rPr>
        <w:t>o</w:t>
      </w:r>
      <w:r>
        <w:rPr>
          <w:rFonts w:cs="TimesNewRoman;'Times New Roman"/>
          <w:spacing w:val="-2"/>
        </w:rPr>
        <w:t>s</w:t>
      </w:r>
      <w:r>
        <w:rPr>
          <w:rFonts w:cs="TimesNewRoman;'Times New Roman"/>
          <w:spacing w:val="12"/>
        </w:rPr>
        <w:t>t</w:t>
      </w:r>
      <w:r>
        <w:rPr>
          <w:rFonts w:cs="TimesNewRoman;'Times New Roman"/>
          <w:spacing w:val="3"/>
        </w:rPr>
        <w:t xml:space="preserve"> </w:t>
      </w:r>
      <w:r>
        <w:rPr>
          <w:rFonts w:cs="TimesNewRoman;'Times New Roman"/>
          <w:spacing w:val="12"/>
        </w:rPr>
        <w:t xml:space="preserve">a </w:t>
      </w:r>
      <w:r>
        <w:rPr>
          <w:rFonts w:cs="TimesNewRoman;'Times New Roman"/>
          <w:spacing w:val="-2"/>
        </w:rPr>
        <w:t>s</w:t>
      </w:r>
      <w:r>
        <w:rPr>
          <w:rFonts w:cs="TimesNewRoman;'Times New Roman"/>
          <w:spacing w:val="2"/>
        </w:rPr>
        <w:t>r</w:t>
      </w:r>
      <w:r>
        <w:rPr>
          <w:rFonts w:cs="TimesNewRoman;'Times New Roman"/>
          <w:spacing w:val="5"/>
        </w:rPr>
        <w:t>o</w:t>
      </w:r>
      <w:r>
        <w:rPr>
          <w:rFonts w:cs="TimesNewRoman;'Times New Roman"/>
          <w:spacing w:val="-1"/>
        </w:rPr>
        <w:t>z</w:t>
      </w:r>
      <w:r>
        <w:rPr>
          <w:rFonts w:cs="TimesNewRoman;'Times New Roman"/>
          <w:spacing w:val="12"/>
        </w:rPr>
        <w:t>u</w:t>
      </w:r>
      <w:r>
        <w:rPr>
          <w:rFonts w:cs="TimesNewRoman;'Times New Roman"/>
          <w:spacing w:val="-4"/>
        </w:rPr>
        <w:t>m</w:t>
      </w:r>
      <w:r>
        <w:rPr>
          <w:rFonts w:cs="TimesNewRoman;'Times New Roman"/>
          <w:spacing w:val="-9"/>
        </w:rPr>
        <w:t>i</w:t>
      </w:r>
      <w:r>
        <w:rPr>
          <w:rFonts w:cs="TimesNewRoman;'Times New Roman"/>
          <w:spacing w:val="5"/>
        </w:rPr>
        <w:t>t</w:t>
      </w:r>
      <w:r>
        <w:rPr>
          <w:rFonts w:cs="TimesNewRoman;'Times New Roman"/>
          <w:spacing w:val="4"/>
        </w:rPr>
        <w:t>e</w:t>
      </w:r>
      <w:r>
        <w:rPr>
          <w:rFonts w:cs="TimesNewRoman;'Times New Roman"/>
          <w:spacing w:val="-4"/>
        </w:rPr>
        <w:t>l</w:t>
      </w:r>
      <w:r>
        <w:rPr>
          <w:rFonts w:cs="TimesNewRoman;'Times New Roman"/>
          <w:spacing w:val="-5"/>
        </w:rPr>
        <w:t>n</w:t>
      </w:r>
      <w:r>
        <w:rPr>
          <w:rFonts w:cs="TimesNewRoman;'Times New Roman"/>
          <w:spacing w:val="5"/>
        </w:rPr>
        <w:t>o</w:t>
      </w:r>
      <w:r>
        <w:rPr>
          <w:rFonts w:cs="TimesNewRoman;'Times New Roman"/>
          <w:spacing w:val="-2"/>
        </w:rPr>
        <w:t>s</w:t>
      </w:r>
      <w:r>
        <w:rPr>
          <w:rFonts w:cs="TimesNewRoman;'Times New Roman"/>
          <w:spacing w:val="12"/>
        </w:rPr>
        <w:t>t, jsou používány</w:t>
      </w:r>
      <w:r>
        <w:rPr>
          <w:rFonts w:cs="TimesNewRoman;'Times New Roman"/>
          <w:spacing w:val="-7"/>
        </w:rPr>
        <w:t xml:space="preserve"> </w:t>
      </w:r>
      <w:r>
        <w:rPr>
          <w:rFonts w:cs="TimesNewRoman;'Times New Roman"/>
          <w:spacing w:val="-5"/>
        </w:rPr>
        <w:t xml:space="preserve">ukázky </w:t>
      </w:r>
      <w:r>
        <w:rPr>
          <w:rFonts w:cs="TimesNewRoman;'Times New Roman"/>
          <w:spacing w:val="12"/>
        </w:rPr>
        <w:t>s využitím PC a dataprojektoru. K získávání nových informací jsou používány elektronické zdroje, odborné publikace, vzorky přírodnin a vycházky do přírody.</w:t>
      </w:r>
    </w:p>
    <w:p w:rsidR="0014241C" w:rsidRDefault="00BD2FD8" w:rsidP="00981EAC">
      <w:pPr>
        <w:pStyle w:val="Nadpis"/>
        <w:keepNext w:val="0"/>
        <w:widowControl/>
        <w:suppressAutoHyphens w:val="0"/>
      </w:pPr>
      <w:r>
        <w:t>Hodnocení žáků</w:t>
      </w:r>
    </w:p>
    <w:p w:rsidR="0014241C" w:rsidRDefault="00BD2FD8" w:rsidP="00981EAC">
      <w:pPr>
        <w:keepNext w:val="0"/>
        <w:widowControl/>
        <w:suppressAutoHyphens w:val="0"/>
      </w:pPr>
      <w:r>
        <w:t>H</w:t>
      </w:r>
      <w:r>
        <w:rPr>
          <w:spacing w:val="5"/>
        </w:rPr>
        <w:t>o</w:t>
      </w:r>
      <w:r>
        <w:t>d</w:t>
      </w:r>
      <w:r>
        <w:rPr>
          <w:spacing w:val="-5"/>
        </w:rPr>
        <w:t>n</w:t>
      </w:r>
      <w:r>
        <w:rPr>
          <w:spacing w:val="5"/>
        </w:rPr>
        <w:t>o</w:t>
      </w:r>
      <w:r>
        <w:rPr>
          <w:spacing w:val="-1"/>
        </w:rPr>
        <w:t>ce</w:t>
      </w:r>
      <w:r>
        <w:t>ní</w:t>
      </w:r>
      <w:r>
        <w:rPr>
          <w:spacing w:val="-2"/>
        </w:rPr>
        <w:t xml:space="preserve"> žáka </w:t>
      </w:r>
      <w:r>
        <w:t>v</w:t>
      </w:r>
      <w:r>
        <w:rPr>
          <w:spacing w:val="-5"/>
        </w:rPr>
        <w:t>y</w:t>
      </w:r>
      <w:r>
        <w:rPr>
          <w:spacing w:val="5"/>
        </w:rPr>
        <w:t>p</w:t>
      </w:r>
      <w:r>
        <w:t>l</w:t>
      </w:r>
      <w:r>
        <w:rPr>
          <w:spacing w:val="-5"/>
        </w:rPr>
        <w:t>ý</w:t>
      </w:r>
      <w:r>
        <w:t>vá</w:t>
      </w:r>
      <w:r>
        <w:rPr>
          <w:spacing w:val="1"/>
        </w:rPr>
        <w:t xml:space="preserve"> </w:t>
      </w:r>
      <w:r>
        <w:t>z</w:t>
      </w:r>
      <w:r>
        <w:rPr>
          <w:spacing w:val="1"/>
        </w:rPr>
        <w:t xml:space="preserve"> </w:t>
      </w:r>
      <w:r>
        <w:rPr>
          <w:spacing w:val="5"/>
        </w:rPr>
        <w:t>d</w:t>
      </w:r>
      <w:r>
        <w:rPr>
          <w:spacing w:val="-4"/>
        </w:rPr>
        <w:t>íl</w:t>
      </w:r>
      <w:r>
        <w:rPr>
          <w:spacing w:val="4"/>
        </w:rPr>
        <w:t>č</w:t>
      </w:r>
      <w:r>
        <w:t>í</w:t>
      </w:r>
      <w:r>
        <w:rPr>
          <w:spacing w:val="-7"/>
        </w:rPr>
        <w:t xml:space="preserve"> </w:t>
      </w:r>
      <w:r>
        <w:rPr>
          <w:spacing w:val="5"/>
        </w:rPr>
        <w:t>k</w:t>
      </w:r>
      <w:r>
        <w:rPr>
          <w:spacing w:val="-4"/>
        </w:rPr>
        <w:t>l</w:t>
      </w:r>
      <w:r>
        <w:rPr>
          <w:spacing w:val="4"/>
        </w:rPr>
        <w:t>a</w:t>
      </w:r>
      <w:r>
        <w:rPr>
          <w:spacing w:val="3"/>
        </w:rPr>
        <w:t>s</w:t>
      </w:r>
      <w:r>
        <w:t>i</w:t>
      </w:r>
      <w:r>
        <w:rPr>
          <w:spacing w:val="-3"/>
        </w:rPr>
        <w:t>f</w:t>
      </w:r>
      <w:r>
        <w:rPr>
          <w:spacing w:val="-4"/>
        </w:rPr>
        <w:t>i</w:t>
      </w:r>
      <w:r>
        <w:rPr>
          <w:spacing w:val="5"/>
        </w:rPr>
        <w:t>k</w:t>
      </w:r>
      <w:r>
        <w:rPr>
          <w:spacing w:val="-1"/>
        </w:rPr>
        <w:t>ace</w:t>
      </w:r>
      <w:r>
        <w:t>,</w:t>
      </w:r>
      <w:r>
        <w:rPr>
          <w:spacing w:val="5"/>
        </w:rPr>
        <w:t xml:space="preserve"> </w:t>
      </w:r>
      <w:r>
        <w:rPr>
          <w:spacing w:val="2"/>
        </w:rPr>
        <w:t>s</w:t>
      </w:r>
      <w:r>
        <w:rPr>
          <w:spacing w:val="-9"/>
        </w:rPr>
        <w:t>l</w:t>
      </w:r>
      <w:r>
        <w:rPr>
          <w:spacing w:val="-1"/>
        </w:rPr>
        <w:t>e</w:t>
      </w:r>
      <w:r>
        <w:t>d</w:t>
      </w:r>
      <w:r>
        <w:rPr>
          <w:spacing w:val="5"/>
        </w:rPr>
        <w:t>u</w:t>
      </w:r>
      <w:r>
        <w:rPr>
          <w:spacing w:val="-4"/>
        </w:rPr>
        <w:t>j</w:t>
      </w:r>
      <w:r>
        <w:t>e</w:t>
      </w:r>
      <w:r>
        <w:rPr>
          <w:spacing w:val="6"/>
        </w:rPr>
        <w:t xml:space="preserve"> </w:t>
      </w:r>
      <w:r>
        <w:rPr>
          <w:spacing w:val="-2"/>
        </w:rPr>
        <w:t>s</w:t>
      </w:r>
      <w:r>
        <w:t>e</w:t>
      </w:r>
      <w:r>
        <w:rPr>
          <w:spacing w:val="1"/>
        </w:rPr>
        <w:t xml:space="preserve"> </w:t>
      </w:r>
      <w:r>
        <w:t>p</w:t>
      </w:r>
      <w:r>
        <w:rPr>
          <w:spacing w:val="2"/>
        </w:rPr>
        <w:t>r</w:t>
      </w:r>
      <w:r>
        <w:t>ů</w:t>
      </w:r>
      <w:r>
        <w:rPr>
          <w:spacing w:val="-5"/>
        </w:rPr>
        <w:t>b</w:t>
      </w:r>
      <w:r>
        <w:rPr>
          <w:spacing w:val="-1"/>
        </w:rPr>
        <w:t>ě</w:t>
      </w:r>
      <w:r>
        <w:rPr>
          <w:spacing w:val="4"/>
        </w:rPr>
        <w:t>ž</w:t>
      </w:r>
      <w:r>
        <w:rPr>
          <w:spacing w:val="-5"/>
        </w:rPr>
        <w:t>n</w:t>
      </w:r>
      <w:r>
        <w:t>ě</w:t>
      </w:r>
      <w:r>
        <w:rPr>
          <w:spacing w:val="1"/>
        </w:rPr>
        <w:t xml:space="preserve"> </w:t>
      </w:r>
      <w:r>
        <w:rPr>
          <w:spacing w:val="5"/>
        </w:rPr>
        <w:t>t</w:t>
      </w:r>
      <w:r>
        <w:rPr>
          <w:spacing w:val="-1"/>
        </w:rPr>
        <w:t>a</w:t>
      </w:r>
      <w:r>
        <w:t xml:space="preserve">ké </w:t>
      </w:r>
      <w:r>
        <w:rPr>
          <w:spacing w:val="-1"/>
        </w:rPr>
        <w:t>a</w:t>
      </w:r>
      <w:r>
        <w:rPr>
          <w:spacing w:val="-5"/>
        </w:rPr>
        <w:t>k</w:t>
      </w:r>
      <w:r>
        <w:rPr>
          <w:spacing w:val="5"/>
        </w:rPr>
        <w:t>t</w:t>
      </w:r>
      <w:r>
        <w:rPr>
          <w:spacing w:val="-4"/>
        </w:rPr>
        <w:t>i</w:t>
      </w:r>
      <w:r>
        <w:t>v</w:t>
      </w:r>
      <w:r>
        <w:rPr>
          <w:spacing w:val="-9"/>
        </w:rPr>
        <w:t>i</w:t>
      </w:r>
      <w:r>
        <w:rPr>
          <w:spacing w:val="5"/>
        </w:rPr>
        <w:t>t</w:t>
      </w:r>
      <w:r>
        <w:t>a</w:t>
      </w:r>
      <w:r>
        <w:rPr>
          <w:spacing w:val="1"/>
        </w:rPr>
        <w:t xml:space="preserve"> </w:t>
      </w:r>
      <w:r>
        <w:rPr>
          <w:spacing w:val="-1"/>
        </w:rPr>
        <w:t>žá</w:t>
      </w:r>
      <w:r>
        <w:t>ka</w:t>
      </w:r>
      <w:r>
        <w:rPr>
          <w:spacing w:val="1"/>
        </w:rPr>
        <w:t xml:space="preserve"> </w:t>
      </w:r>
      <w:r>
        <w:t>p</w:t>
      </w:r>
      <w:r>
        <w:rPr>
          <w:spacing w:val="6"/>
        </w:rPr>
        <w:t>ř</w:t>
      </w:r>
      <w:r>
        <w:t>i v</w:t>
      </w:r>
      <w:r>
        <w:rPr>
          <w:spacing w:val="-5"/>
        </w:rPr>
        <w:t>y</w:t>
      </w:r>
      <w:r>
        <w:t>u</w:t>
      </w:r>
      <w:r>
        <w:rPr>
          <w:spacing w:val="-1"/>
        </w:rPr>
        <w:t>č</w:t>
      </w:r>
      <w:r>
        <w:rPr>
          <w:spacing w:val="5"/>
        </w:rPr>
        <w:t>o</w:t>
      </w:r>
      <w:r>
        <w:rPr>
          <w:spacing w:val="-5"/>
        </w:rPr>
        <w:t>v</w:t>
      </w:r>
      <w:r>
        <w:rPr>
          <w:spacing w:val="4"/>
        </w:rPr>
        <w:t>á</w:t>
      </w:r>
      <w:r>
        <w:t>n</w:t>
      </w:r>
      <w:r>
        <w:rPr>
          <w:spacing w:val="-4"/>
        </w:rPr>
        <w:t>í a přístup žáka k vyučovacímu procesu</w:t>
      </w:r>
      <w:r>
        <w:t>.</w:t>
      </w:r>
      <w:r>
        <w:rPr>
          <w:spacing w:val="5"/>
        </w:rPr>
        <w:t xml:space="preserve"> Ž</w:t>
      </w:r>
      <w:r>
        <w:t xml:space="preserve">ák je hodnocen </w:t>
      </w:r>
      <w:r>
        <w:rPr>
          <w:spacing w:val="-4"/>
        </w:rPr>
        <w:t>za</w:t>
      </w:r>
      <w:r>
        <w:t xml:space="preserve"> samostatnou i skupinovou práci, při ústním a písemném zkoušení a za aktivitu při výuce. </w:t>
      </w:r>
      <w:r>
        <w:rPr>
          <w:spacing w:val="-3"/>
        </w:rPr>
        <w:t>Ž</w:t>
      </w:r>
      <w:r>
        <w:rPr>
          <w:spacing w:val="-1"/>
        </w:rPr>
        <w:t>á</w:t>
      </w:r>
      <w:r>
        <w:rPr>
          <w:spacing w:val="4"/>
        </w:rPr>
        <w:t>c</w:t>
      </w:r>
      <w:r>
        <w:t>i</w:t>
      </w:r>
      <w:r>
        <w:rPr>
          <w:spacing w:val="-2"/>
        </w:rPr>
        <w:t xml:space="preserve"> </w:t>
      </w:r>
      <w:r>
        <w:rPr>
          <w:spacing w:val="-4"/>
        </w:rPr>
        <w:t>j</w:t>
      </w:r>
      <w:r>
        <w:rPr>
          <w:spacing w:val="-2"/>
        </w:rPr>
        <w:t>s</w:t>
      </w:r>
      <w:r>
        <w:rPr>
          <w:spacing w:val="5"/>
        </w:rPr>
        <w:t>o</w:t>
      </w:r>
      <w:r>
        <w:t>u</w:t>
      </w:r>
      <w:r>
        <w:rPr>
          <w:spacing w:val="2"/>
        </w:rPr>
        <w:t xml:space="preserve"> </w:t>
      </w:r>
      <w:r>
        <w:rPr>
          <w:spacing w:val="-5"/>
        </w:rPr>
        <w:t>h</w:t>
      </w:r>
      <w:r>
        <w:rPr>
          <w:spacing w:val="5"/>
        </w:rPr>
        <w:t>o</w:t>
      </w:r>
      <w:r>
        <w:t>d</w:t>
      </w:r>
      <w:r>
        <w:rPr>
          <w:spacing w:val="-5"/>
        </w:rPr>
        <w:t>n</w:t>
      </w:r>
      <w:r>
        <w:rPr>
          <w:spacing w:val="5"/>
        </w:rPr>
        <w:t>o</w:t>
      </w:r>
      <w:r>
        <w:rPr>
          <w:spacing w:val="-1"/>
        </w:rPr>
        <w:t>ce</w:t>
      </w:r>
      <w:r>
        <w:t>ni</w:t>
      </w:r>
      <w:r>
        <w:rPr>
          <w:spacing w:val="-2"/>
        </w:rPr>
        <w:t xml:space="preserve"> </w:t>
      </w:r>
      <w:r>
        <w:t>k</w:t>
      </w:r>
      <w:r>
        <w:rPr>
          <w:spacing w:val="10"/>
        </w:rPr>
        <w:t>o</w:t>
      </w:r>
      <w:r>
        <w:rPr>
          <w:spacing w:val="-4"/>
        </w:rPr>
        <w:t>m</w:t>
      </w:r>
      <w:r>
        <w:t>b</w:t>
      </w:r>
      <w:r>
        <w:rPr>
          <w:spacing w:val="-4"/>
        </w:rPr>
        <w:t>i</w:t>
      </w:r>
      <w:r>
        <w:t>n</w:t>
      </w:r>
      <w:r>
        <w:rPr>
          <w:spacing w:val="-1"/>
        </w:rPr>
        <w:t>a</w:t>
      </w:r>
      <w:r>
        <w:rPr>
          <w:spacing w:val="4"/>
        </w:rPr>
        <w:t>c</w:t>
      </w:r>
      <w:r>
        <w:t>í klasifikace a </w:t>
      </w:r>
      <w:r>
        <w:rPr>
          <w:spacing w:val="3"/>
        </w:rPr>
        <w:t>s</w:t>
      </w:r>
      <w:r>
        <w:rPr>
          <w:spacing w:val="-9"/>
        </w:rPr>
        <w:t>l</w:t>
      </w:r>
      <w:r>
        <w:rPr>
          <w:spacing w:val="10"/>
        </w:rPr>
        <w:t>o</w:t>
      </w:r>
      <w:r>
        <w:t>vn</w:t>
      </w:r>
      <w:r>
        <w:rPr>
          <w:spacing w:val="-4"/>
        </w:rPr>
        <w:t>í</w:t>
      </w:r>
      <w:r>
        <w:rPr>
          <w:spacing w:val="-5"/>
        </w:rPr>
        <w:t>h</w:t>
      </w:r>
      <w:r>
        <w:t>o</w:t>
      </w:r>
      <w:r>
        <w:rPr>
          <w:spacing w:val="7"/>
        </w:rPr>
        <w:t xml:space="preserve"> </w:t>
      </w:r>
      <w:r>
        <w:rPr>
          <w:spacing w:val="-5"/>
        </w:rPr>
        <w:t>h</w:t>
      </w:r>
      <w:r>
        <w:rPr>
          <w:spacing w:val="5"/>
        </w:rPr>
        <w:t>o</w:t>
      </w:r>
      <w:r>
        <w:t>d</w:t>
      </w:r>
      <w:r>
        <w:rPr>
          <w:spacing w:val="-5"/>
        </w:rPr>
        <w:t>n</w:t>
      </w:r>
      <w:r>
        <w:rPr>
          <w:spacing w:val="5"/>
        </w:rPr>
        <w:t>o</w:t>
      </w:r>
      <w:r>
        <w:rPr>
          <w:spacing w:val="-1"/>
        </w:rPr>
        <w:t>ce</w:t>
      </w:r>
      <w:r>
        <w:t>n</w:t>
      </w:r>
      <w:r>
        <w:rPr>
          <w:spacing w:val="-4"/>
        </w:rPr>
        <w:t>í</w:t>
      </w:r>
      <w:r>
        <w:t xml:space="preserve">. Při hodnocení je kladen důraz nejen na teoretické znalosti žáka, ale také na hloubku porozumění poznatkům a na používání odborné terminologie. Požadováno je spojování vědomostí, třídění poznatků a jejich aplikace, řešení úkolů, práce ve skupinách, práce v týmu. </w:t>
      </w:r>
      <w:r>
        <w:rPr>
          <w:rFonts w:cs="TimesNewRoman;'Times New Roman"/>
          <w:spacing w:val="12"/>
        </w:rPr>
        <w:t>Kritéria hodnocení žáka vychází z Řádu hodnocení výsledků vzdělávání žáků SOŠ Bruntál.</w:t>
      </w:r>
    </w:p>
    <w:p w:rsidR="0014241C" w:rsidRDefault="00BD2FD8" w:rsidP="00981EAC">
      <w:pPr>
        <w:keepNext w:val="0"/>
        <w:widowControl/>
        <w:suppressAutoHyphens w:val="0"/>
      </w:pPr>
      <w:r>
        <w:t>Přínos předmětu pro rozvoj klíčových kompetencí a průřezových témat</w:t>
      </w:r>
    </w:p>
    <w:p w:rsidR="0014241C" w:rsidRDefault="00BD2FD8" w:rsidP="00981EAC">
      <w:pPr>
        <w:pStyle w:val="Nadpis"/>
        <w:keepNext w:val="0"/>
        <w:widowControl/>
        <w:suppressAutoHyphens w:val="0"/>
      </w:pPr>
      <w:r>
        <w:rPr>
          <w:bCs/>
          <w:spacing w:val="5"/>
        </w:rPr>
        <w:t>K</w:t>
      </w:r>
      <w:r>
        <w:rPr>
          <w:bCs/>
          <w:spacing w:val="-4"/>
        </w:rPr>
        <w:t>l</w:t>
      </w:r>
      <w:r>
        <w:rPr>
          <w:bCs/>
        </w:rPr>
        <w:t>í</w:t>
      </w:r>
      <w:r>
        <w:rPr>
          <w:bCs/>
          <w:spacing w:val="-1"/>
        </w:rPr>
        <w:t>č</w:t>
      </w:r>
      <w:r>
        <w:rPr>
          <w:bCs/>
        </w:rPr>
        <w:t>ové</w:t>
      </w:r>
      <w:r>
        <w:rPr>
          <w:bCs/>
          <w:spacing w:val="1"/>
        </w:rPr>
        <w:t xml:space="preserve"> </w:t>
      </w:r>
      <w:r>
        <w:rPr>
          <w:bCs/>
          <w:spacing w:val="-4"/>
        </w:rPr>
        <w:t>k</w:t>
      </w:r>
      <w:r>
        <w:rPr>
          <w:bCs/>
        </w:rPr>
        <w:t>o</w:t>
      </w:r>
      <w:r>
        <w:rPr>
          <w:bCs/>
          <w:spacing w:val="-3"/>
        </w:rPr>
        <w:t>m</w:t>
      </w:r>
      <w:r>
        <w:rPr>
          <w:bCs/>
          <w:spacing w:val="1"/>
        </w:rPr>
        <w:t>p</w:t>
      </w:r>
      <w:r>
        <w:rPr>
          <w:bCs/>
          <w:spacing w:val="-1"/>
        </w:rPr>
        <w:t>e</w:t>
      </w:r>
      <w:r>
        <w:rPr>
          <w:bCs/>
          <w:spacing w:val="2"/>
        </w:rPr>
        <w:t>t</w:t>
      </w:r>
      <w:r>
        <w:rPr>
          <w:bCs/>
          <w:spacing w:val="-1"/>
        </w:rPr>
        <w:t>e</w:t>
      </w:r>
      <w:r>
        <w:rPr>
          <w:bCs/>
          <w:spacing w:val="1"/>
        </w:rPr>
        <w:t>n</w:t>
      </w:r>
      <w:r>
        <w:rPr>
          <w:bCs/>
          <w:spacing w:val="-1"/>
        </w:rPr>
        <w:t>ce</w:t>
      </w:r>
      <w:r>
        <w:rPr>
          <w:bCs/>
        </w:rPr>
        <w:t>:</w:t>
      </w:r>
    </w:p>
    <w:p w:rsidR="0014241C" w:rsidRDefault="00BD2FD8" w:rsidP="00981EAC">
      <w:pPr>
        <w:keepNext w:val="0"/>
        <w:widowControl/>
        <w:suppressAutoHyphens w:val="0"/>
      </w:pPr>
      <w:r>
        <w:rPr>
          <w:i/>
          <w:iCs/>
          <w:spacing w:val="-2"/>
        </w:rPr>
        <w:t>K</w:t>
      </w:r>
      <w:r>
        <w:rPr>
          <w:i/>
          <w:iCs/>
        </w:rPr>
        <w:t>omuni</w:t>
      </w:r>
      <w:r>
        <w:rPr>
          <w:i/>
          <w:iCs/>
          <w:spacing w:val="-1"/>
        </w:rPr>
        <w:t>k</w:t>
      </w:r>
      <w:r>
        <w:rPr>
          <w:i/>
          <w:iCs/>
        </w:rPr>
        <w:t>ati</w:t>
      </w:r>
      <w:r>
        <w:rPr>
          <w:i/>
          <w:iCs/>
          <w:spacing w:val="-1"/>
        </w:rPr>
        <w:t>v</w:t>
      </w:r>
      <w:r>
        <w:rPr>
          <w:i/>
          <w:iCs/>
        </w:rPr>
        <w:t>ní</w:t>
      </w:r>
      <w:r>
        <w:rPr>
          <w:i/>
          <w:iCs/>
          <w:spacing w:val="3"/>
        </w:rPr>
        <w:t xml:space="preserve"> </w:t>
      </w:r>
      <w:r>
        <w:rPr>
          <w:i/>
          <w:iCs/>
          <w:spacing w:val="-1"/>
        </w:rPr>
        <w:t>k</w:t>
      </w:r>
      <w:r>
        <w:rPr>
          <w:i/>
          <w:iCs/>
        </w:rPr>
        <w:t>omp</w:t>
      </w:r>
      <w:r>
        <w:rPr>
          <w:i/>
          <w:iCs/>
          <w:spacing w:val="-1"/>
        </w:rPr>
        <w:t>e</w:t>
      </w:r>
      <w:r>
        <w:rPr>
          <w:i/>
          <w:iCs/>
        </w:rPr>
        <w:t>t</w:t>
      </w:r>
      <w:r>
        <w:rPr>
          <w:i/>
          <w:iCs/>
          <w:spacing w:val="-1"/>
        </w:rPr>
        <w:t>e</w:t>
      </w:r>
      <w:r>
        <w:rPr>
          <w:i/>
          <w:iCs/>
        </w:rPr>
        <w:t>n</w:t>
      </w:r>
      <w:r>
        <w:rPr>
          <w:i/>
          <w:iCs/>
          <w:spacing w:val="-1"/>
        </w:rPr>
        <w:t>ce,</w:t>
      </w:r>
      <w:r>
        <w:rPr>
          <w:iCs/>
          <w:spacing w:val="-1"/>
        </w:rPr>
        <w:t xml:space="preserve"> žáci jsou vedeni k přiměřenému vyjadřování k dané problematice, k tomu aby se vyjadřovali srozumitelně a věcně správně, důraz je kladen na používání odborné terminologie.</w:t>
      </w:r>
    </w:p>
    <w:p w:rsidR="0014241C" w:rsidRDefault="00BD2FD8" w:rsidP="00981EAC">
      <w:pPr>
        <w:keepNext w:val="0"/>
        <w:widowControl/>
        <w:suppressAutoHyphens w:val="0"/>
      </w:pPr>
      <w:r>
        <w:rPr>
          <w:i/>
          <w:iCs/>
        </w:rPr>
        <w:t xml:space="preserve">Kompetence k učení, </w:t>
      </w:r>
      <w:r>
        <w:rPr>
          <w:iCs/>
        </w:rPr>
        <w:t>žáci ve výuce pracují s přiměřeně náročnými texty, vyhledávají a zpracovávají informace, z výkladu si pořizují poznámky, hledají vhodné formy ke zpracování poznatků a jejich utřídění,</w:t>
      </w:r>
      <w:r>
        <w:rPr>
          <w:rFonts w:cs="TimesNewRoman;'Times New Roman"/>
        </w:rPr>
        <w:t xml:space="preserve"> využívají ke svému učení různé informační zdroje včetně zkušeností svých i zkušenosti jiných lidí. Sledují a hodnotí pokroky při dosahování cílů svého učení, přijímají hodnocení výsledků svého učení od jiných lidí.</w:t>
      </w:r>
    </w:p>
    <w:p w:rsidR="0014241C" w:rsidRDefault="00BD2FD8" w:rsidP="00981EAC">
      <w:pPr>
        <w:keepNext w:val="0"/>
        <w:widowControl/>
        <w:suppressAutoHyphens w:val="0"/>
      </w:pPr>
      <w:r>
        <w:rPr>
          <w:i/>
          <w:iCs/>
          <w:spacing w:val="-3"/>
        </w:rPr>
        <w:t>P</w:t>
      </w:r>
      <w:r>
        <w:rPr>
          <w:i/>
          <w:iCs/>
          <w:spacing w:val="-1"/>
        </w:rPr>
        <w:t>e</w:t>
      </w:r>
      <w:r>
        <w:rPr>
          <w:i/>
          <w:iCs/>
          <w:spacing w:val="-2"/>
        </w:rPr>
        <w:t>rs</w:t>
      </w:r>
      <w:r>
        <w:rPr>
          <w:i/>
          <w:iCs/>
        </w:rPr>
        <w:t>onální</w:t>
      </w:r>
      <w:r>
        <w:rPr>
          <w:i/>
          <w:iCs/>
          <w:spacing w:val="3"/>
        </w:rPr>
        <w:t xml:space="preserve"> </w:t>
      </w:r>
      <w:r>
        <w:rPr>
          <w:i/>
          <w:iCs/>
          <w:spacing w:val="-1"/>
        </w:rPr>
        <w:t>k</w:t>
      </w:r>
      <w:r>
        <w:rPr>
          <w:i/>
          <w:iCs/>
        </w:rPr>
        <w:t>omp</w:t>
      </w:r>
      <w:r>
        <w:rPr>
          <w:i/>
          <w:iCs/>
          <w:spacing w:val="-1"/>
        </w:rPr>
        <w:t>e</w:t>
      </w:r>
      <w:r>
        <w:rPr>
          <w:i/>
          <w:iCs/>
        </w:rPr>
        <w:t>t</w:t>
      </w:r>
      <w:r>
        <w:rPr>
          <w:i/>
          <w:iCs/>
          <w:spacing w:val="-1"/>
        </w:rPr>
        <w:t>e</w:t>
      </w:r>
      <w:r>
        <w:rPr>
          <w:i/>
          <w:iCs/>
        </w:rPr>
        <w:t>n</w:t>
      </w:r>
      <w:r>
        <w:rPr>
          <w:i/>
          <w:iCs/>
          <w:spacing w:val="4"/>
        </w:rPr>
        <w:t>c</w:t>
      </w:r>
      <w:r>
        <w:rPr>
          <w:i/>
          <w:iCs/>
          <w:spacing w:val="-1"/>
        </w:rPr>
        <w:t>e</w:t>
      </w:r>
      <w:r>
        <w:rPr>
          <w:i/>
          <w:iCs/>
        </w:rPr>
        <w:t>,</w:t>
      </w:r>
      <w:r>
        <w:rPr>
          <w:iCs/>
        </w:rPr>
        <w:t xml:space="preserve"> žáci spolupracují na řešení skupinových úkolů, plní svěřené úkoly, prezentují své výsledky a hodnotí splnění zadání, přiměřeným způsobem sdělují a přijímají kritiku.</w:t>
      </w:r>
    </w:p>
    <w:p w:rsidR="0014241C" w:rsidRDefault="00BD2FD8" w:rsidP="00981EAC">
      <w:pPr>
        <w:keepNext w:val="0"/>
        <w:widowControl/>
        <w:suppressAutoHyphens w:val="0"/>
      </w:pPr>
      <w:r>
        <w:rPr>
          <w:rFonts w:cs="TimesNewRoman;'Times New Roman"/>
          <w:i/>
          <w:iCs/>
          <w:spacing w:val="-2"/>
        </w:rPr>
        <w:t>K</w:t>
      </w:r>
      <w:r>
        <w:rPr>
          <w:rFonts w:cs="TimesNewRoman;'Times New Roman"/>
          <w:i/>
          <w:iCs/>
          <w:spacing w:val="12"/>
        </w:rPr>
        <w:t>omp</w:t>
      </w:r>
      <w:r>
        <w:rPr>
          <w:rFonts w:cs="TimesNewRoman;'Times New Roman"/>
          <w:i/>
          <w:iCs/>
          <w:spacing w:val="-1"/>
        </w:rPr>
        <w:t>e</w:t>
      </w:r>
      <w:r>
        <w:rPr>
          <w:rFonts w:cs="TimesNewRoman;'Times New Roman"/>
          <w:i/>
          <w:iCs/>
          <w:spacing w:val="12"/>
        </w:rPr>
        <w:t>t</w:t>
      </w:r>
      <w:r>
        <w:rPr>
          <w:rFonts w:cs="TimesNewRoman;'Times New Roman"/>
          <w:i/>
          <w:iCs/>
          <w:spacing w:val="-1"/>
        </w:rPr>
        <w:t>e</w:t>
      </w:r>
      <w:r>
        <w:rPr>
          <w:rFonts w:cs="TimesNewRoman;'Times New Roman"/>
          <w:i/>
          <w:iCs/>
          <w:spacing w:val="12"/>
        </w:rPr>
        <w:t>n</w:t>
      </w:r>
      <w:r>
        <w:rPr>
          <w:rFonts w:cs="TimesNewRoman;'Times New Roman"/>
          <w:i/>
          <w:iCs/>
          <w:spacing w:val="-1"/>
        </w:rPr>
        <w:t>c</w:t>
      </w:r>
      <w:r>
        <w:rPr>
          <w:rFonts w:cs="TimesNewRoman;'Times New Roman"/>
          <w:i/>
          <w:iCs/>
          <w:spacing w:val="12"/>
        </w:rPr>
        <w:t>e</w:t>
      </w:r>
      <w:r>
        <w:rPr>
          <w:rFonts w:cs="TimesNewRoman;'Times New Roman"/>
          <w:i/>
          <w:iCs/>
          <w:spacing w:val="1"/>
        </w:rPr>
        <w:t xml:space="preserve"> </w:t>
      </w:r>
      <w:r>
        <w:rPr>
          <w:rFonts w:cs="TimesNewRoman;'Times New Roman"/>
          <w:i/>
          <w:iCs/>
          <w:spacing w:val="12"/>
        </w:rPr>
        <w:t>k</w:t>
      </w:r>
      <w:r>
        <w:rPr>
          <w:rFonts w:cs="TimesNewRoman;'Times New Roman"/>
          <w:i/>
          <w:iCs/>
          <w:spacing w:val="1"/>
        </w:rPr>
        <w:t xml:space="preserve"> </w:t>
      </w:r>
      <w:r>
        <w:rPr>
          <w:rFonts w:cs="TimesNewRoman;'Times New Roman"/>
          <w:i/>
          <w:iCs/>
          <w:spacing w:val="12"/>
        </w:rPr>
        <w:t>p</w:t>
      </w:r>
      <w:r>
        <w:rPr>
          <w:rFonts w:cs="TimesNewRoman;'Times New Roman"/>
          <w:i/>
          <w:iCs/>
          <w:spacing w:val="-2"/>
        </w:rPr>
        <w:t>r</w:t>
      </w:r>
      <w:r>
        <w:rPr>
          <w:rFonts w:cs="TimesNewRoman;'Times New Roman"/>
          <w:i/>
          <w:iCs/>
          <w:spacing w:val="12"/>
        </w:rPr>
        <w:t>a</w:t>
      </w:r>
      <w:r>
        <w:rPr>
          <w:rFonts w:cs="TimesNewRoman;'Times New Roman"/>
          <w:i/>
          <w:iCs/>
          <w:spacing w:val="-1"/>
        </w:rPr>
        <w:t>c</w:t>
      </w:r>
      <w:r>
        <w:rPr>
          <w:rFonts w:cs="TimesNewRoman;'Times New Roman"/>
          <w:i/>
          <w:iCs/>
          <w:spacing w:val="12"/>
        </w:rPr>
        <w:t>o</w:t>
      </w:r>
      <w:r>
        <w:rPr>
          <w:rFonts w:cs="TimesNewRoman;'Times New Roman"/>
          <w:i/>
          <w:iCs/>
          <w:spacing w:val="-1"/>
        </w:rPr>
        <w:t>v</w:t>
      </w:r>
      <w:r>
        <w:rPr>
          <w:rFonts w:cs="TimesNewRoman;'Times New Roman"/>
          <w:i/>
          <w:iCs/>
          <w:spacing w:val="12"/>
        </w:rPr>
        <w:t>nímu uplatn</w:t>
      </w:r>
      <w:r>
        <w:rPr>
          <w:rFonts w:cs="TimesNewRoman;'Times New Roman"/>
          <w:i/>
          <w:iCs/>
          <w:spacing w:val="-1"/>
        </w:rPr>
        <w:t>ě</w:t>
      </w:r>
      <w:r>
        <w:rPr>
          <w:rFonts w:cs="TimesNewRoman;'Times New Roman"/>
          <w:i/>
          <w:iCs/>
          <w:spacing w:val="12"/>
        </w:rPr>
        <w:t xml:space="preserve">ní, </w:t>
      </w:r>
      <w:r>
        <w:rPr>
          <w:rFonts w:cs="TimesNewRoman;'Times New Roman"/>
          <w:iCs/>
          <w:spacing w:val="12"/>
        </w:rPr>
        <w:t>žáci získávají ucelený přehled o náplni a poslání profese, možnostech budoucího uplatnění na trhu práce, požadavcích zaměstnavatelů a spolupracovníků.</w:t>
      </w:r>
    </w:p>
    <w:p w:rsidR="0014241C" w:rsidRDefault="00BD2FD8" w:rsidP="00981EAC">
      <w:pPr>
        <w:keepNext w:val="0"/>
        <w:widowControl/>
        <w:suppressAutoHyphens w:val="0"/>
      </w:pPr>
      <w:r>
        <w:rPr>
          <w:rFonts w:cs="TimesNewRoman;Bold"/>
          <w:bCs/>
          <w:i/>
        </w:rPr>
        <w:t>Odborné kompetence,</w:t>
      </w:r>
      <w:r>
        <w:rPr>
          <w:rFonts w:cs="TimesNewRoman;'Times New Roman"/>
        </w:rPr>
        <w:t xml:space="preserve"> žáci </w:t>
      </w:r>
      <w:r w:rsidR="0080799D">
        <w:rPr>
          <w:rFonts w:cs="TimesNewRoman;'Times New Roman"/>
        </w:rPr>
        <w:t>propagují zdravý</w:t>
      </w:r>
      <w:r>
        <w:rPr>
          <w:rFonts w:cs="TimesNewRoman;'Times New Roman"/>
        </w:rPr>
        <w:t xml:space="preserve"> životní styl a správnou výživu, zvažují při plánování a posuzování určité činnosti (v pracovním procesu i v běžném životě) vliv na životní prostředí, nakládají s materiály, energiemi, odpady, vodou a jinými látkami ekonomicky a s ohledem na životní prostředí.</w:t>
      </w:r>
    </w:p>
    <w:p w:rsidR="0014241C" w:rsidRDefault="00BD2FD8" w:rsidP="00981EAC">
      <w:pPr>
        <w:pStyle w:val="Nadpis"/>
        <w:keepNext w:val="0"/>
        <w:widowControl/>
        <w:suppressAutoHyphens w:val="0"/>
      </w:pPr>
      <w:r>
        <w:rPr>
          <w:bCs/>
          <w:spacing w:val="2"/>
        </w:rPr>
        <w:t>P</w:t>
      </w:r>
      <w:r>
        <w:rPr>
          <w:bCs/>
          <w:spacing w:val="-6"/>
        </w:rPr>
        <w:t>r</w:t>
      </w:r>
      <w:r>
        <w:rPr>
          <w:bCs/>
          <w:spacing w:val="6"/>
        </w:rPr>
        <w:t>ů</w:t>
      </w:r>
      <w:r>
        <w:rPr>
          <w:bCs/>
          <w:spacing w:val="-6"/>
        </w:rPr>
        <w:t>ř</w:t>
      </w:r>
      <w:r>
        <w:rPr>
          <w:bCs/>
          <w:spacing w:val="4"/>
        </w:rPr>
        <w:t>e</w:t>
      </w:r>
      <w:r>
        <w:rPr>
          <w:bCs/>
          <w:spacing w:val="-6"/>
        </w:rPr>
        <w:t>z</w:t>
      </w:r>
      <w:r>
        <w:rPr>
          <w:bCs/>
        </w:rPr>
        <w:t>ová</w:t>
      </w:r>
      <w:r>
        <w:rPr>
          <w:bCs/>
          <w:spacing w:val="2"/>
        </w:rPr>
        <w:t xml:space="preserve"> t</w:t>
      </w:r>
      <w:r>
        <w:rPr>
          <w:bCs/>
          <w:spacing w:val="-1"/>
        </w:rPr>
        <w:t>é</w:t>
      </w:r>
      <w:r>
        <w:rPr>
          <w:bCs/>
          <w:spacing w:val="-3"/>
        </w:rPr>
        <w:t>m</w:t>
      </w:r>
      <w:r>
        <w:rPr>
          <w:bCs/>
        </w:rPr>
        <w:t>a</w:t>
      </w:r>
      <w:r>
        <w:rPr>
          <w:bCs/>
          <w:spacing w:val="2"/>
        </w:rPr>
        <w:t>t</w:t>
      </w:r>
      <w:r>
        <w:rPr>
          <w:bCs/>
        </w:rPr>
        <w:t>a:</w:t>
      </w:r>
    </w:p>
    <w:p w:rsidR="0014241C" w:rsidRDefault="00BD2FD8" w:rsidP="00981EAC">
      <w:pPr>
        <w:keepNext w:val="0"/>
        <w:widowControl/>
        <w:suppressAutoHyphens w:val="0"/>
      </w:pPr>
      <w:r>
        <w:rPr>
          <w:i/>
          <w:iCs/>
        </w:rPr>
        <w:t>Ob</w:t>
      </w:r>
      <w:r>
        <w:rPr>
          <w:i/>
          <w:iCs/>
          <w:spacing w:val="-1"/>
        </w:rPr>
        <w:t>č</w:t>
      </w:r>
      <w:r>
        <w:rPr>
          <w:i/>
          <w:iCs/>
        </w:rPr>
        <w:t>an</w:t>
      </w:r>
      <w:r>
        <w:rPr>
          <w:i/>
          <w:iCs/>
          <w:spacing w:val="2"/>
        </w:rPr>
        <w:t xml:space="preserve"> </w:t>
      </w:r>
      <w:r>
        <w:rPr>
          <w:i/>
          <w:iCs/>
        </w:rPr>
        <w:t>v</w:t>
      </w:r>
      <w:r>
        <w:rPr>
          <w:i/>
          <w:iCs/>
          <w:spacing w:val="1"/>
        </w:rPr>
        <w:t xml:space="preserve"> </w:t>
      </w:r>
      <w:r>
        <w:rPr>
          <w:i/>
          <w:iCs/>
        </w:rPr>
        <w:t>d</w:t>
      </w:r>
      <w:r>
        <w:rPr>
          <w:i/>
          <w:iCs/>
          <w:spacing w:val="-1"/>
        </w:rPr>
        <w:t>e</w:t>
      </w:r>
      <w:r>
        <w:rPr>
          <w:i/>
          <w:iCs/>
        </w:rPr>
        <w:t>mo</w:t>
      </w:r>
      <w:r>
        <w:rPr>
          <w:i/>
          <w:iCs/>
          <w:spacing w:val="-1"/>
        </w:rPr>
        <w:t>k</w:t>
      </w:r>
      <w:r>
        <w:rPr>
          <w:i/>
          <w:iCs/>
          <w:spacing w:val="-2"/>
        </w:rPr>
        <w:t>r</w:t>
      </w:r>
      <w:r>
        <w:rPr>
          <w:i/>
          <w:iCs/>
        </w:rPr>
        <w:t>ati</w:t>
      </w:r>
      <w:r>
        <w:rPr>
          <w:i/>
          <w:iCs/>
          <w:spacing w:val="-1"/>
        </w:rPr>
        <w:t>ck</w:t>
      </w:r>
      <w:r>
        <w:rPr>
          <w:i/>
          <w:iCs/>
        </w:rPr>
        <w:t>é</w:t>
      </w:r>
      <w:r>
        <w:rPr>
          <w:i/>
          <w:iCs/>
          <w:spacing w:val="1"/>
        </w:rPr>
        <w:t xml:space="preserve"> </w:t>
      </w:r>
      <w:r>
        <w:rPr>
          <w:i/>
          <w:iCs/>
          <w:spacing w:val="-2"/>
        </w:rPr>
        <w:t>s</w:t>
      </w:r>
      <w:r>
        <w:rPr>
          <w:i/>
          <w:iCs/>
        </w:rPr>
        <w:t>pol</w:t>
      </w:r>
      <w:r>
        <w:rPr>
          <w:i/>
          <w:iCs/>
          <w:spacing w:val="-1"/>
        </w:rPr>
        <w:t>eč</w:t>
      </w:r>
      <w:r>
        <w:rPr>
          <w:i/>
          <w:iCs/>
        </w:rPr>
        <w:t>no</w:t>
      </w:r>
      <w:r>
        <w:rPr>
          <w:i/>
          <w:iCs/>
          <w:spacing w:val="-2"/>
        </w:rPr>
        <w:t>s</w:t>
      </w:r>
      <w:r>
        <w:rPr>
          <w:i/>
          <w:iCs/>
        </w:rPr>
        <w:t>ti</w:t>
      </w:r>
      <w:r>
        <w:rPr>
          <w:spacing w:val="-4"/>
        </w:rPr>
        <w:t>; v předmětu je rozvíjena komunikační dovednost, zejména prezentace odborných témat, jejich analýza a přiměřené hodnocení, žáci jsou vedeni k přijímání názorů druhých, kultivovanému vyjadřování.</w:t>
      </w:r>
    </w:p>
    <w:p w:rsidR="0014241C" w:rsidRDefault="00BD2FD8" w:rsidP="00981EAC">
      <w:pPr>
        <w:keepNext w:val="0"/>
        <w:widowControl/>
        <w:suppressAutoHyphens w:val="0"/>
      </w:pPr>
      <w:r>
        <w:rPr>
          <w:i/>
          <w:iCs/>
          <w:spacing w:val="-2"/>
        </w:rPr>
        <w:t>Č</w:t>
      </w:r>
      <w:r>
        <w:rPr>
          <w:i/>
          <w:iCs/>
        </w:rPr>
        <w:t>lo</w:t>
      </w:r>
      <w:r>
        <w:rPr>
          <w:i/>
          <w:iCs/>
          <w:spacing w:val="-1"/>
        </w:rPr>
        <w:t>vě</w:t>
      </w:r>
      <w:r>
        <w:rPr>
          <w:i/>
          <w:iCs/>
        </w:rPr>
        <w:t>k</w:t>
      </w:r>
      <w:r>
        <w:rPr>
          <w:i/>
          <w:iCs/>
          <w:spacing w:val="1"/>
        </w:rPr>
        <w:t xml:space="preserve"> </w:t>
      </w:r>
      <w:r>
        <w:rPr>
          <w:i/>
          <w:iCs/>
        </w:rPr>
        <w:t>a</w:t>
      </w:r>
      <w:r>
        <w:rPr>
          <w:i/>
          <w:iCs/>
          <w:spacing w:val="2"/>
        </w:rPr>
        <w:t xml:space="preserve"> </w:t>
      </w:r>
      <w:r>
        <w:rPr>
          <w:i/>
          <w:iCs/>
          <w:spacing w:val="-2"/>
        </w:rPr>
        <w:t>ž</w:t>
      </w:r>
      <w:r>
        <w:rPr>
          <w:i/>
          <w:iCs/>
        </w:rPr>
        <w:t>i</w:t>
      </w:r>
      <w:r>
        <w:rPr>
          <w:i/>
          <w:iCs/>
          <w:spacing w:val="-1"/>
        </w:rPr>
        <w:t>v</w:t>
      </w:r>
      <w:r>
        <w:rPr>
          <w:i/>
          <w:iCs/>
        </w:rPr>
        <w:t>otní</w:t>
      </w:r>
      <w:r>
        <w:rPr>
          <w:i/>
          <w:iCs/>
          <w:spacing w:val="3"/>
        </w:rPr>
        <w:t xml:space="preserve"> </w:t>
      </w:r>
      <w:r>
        <w:rPr>
          <w:i/>
          <w:iCs/>
        </w:rPr>
        <w:t>p</w:t>
      </w:r>
      <w:r>
        <w:rPr>
          <w:i/>
          <w:iCs/>
          <w:spacing w:val="-2"/>
        </w:rPr>
        <w:t>r</w:t>
      </w:r>
      <w:r>
        <w:rPr>
          <w:i/>
          <w:iCs/>
        </w:rPr>
        <w:t>o</w:t>
      </w:r>
      <w:r>
        <w:rPr>
          <w:i/>
          <w:iCs/>
          <w:spacing w:val="-2"/>
        </w:rPr>
        <w:t>s</w:t>
      </w:r>
      <w:r>
        <w:rPr>
          <w:i/>
          <w:iCs/>
        </w:rPr>
        <w:t>t</w:t>
      </w:r>
      <w:r>
        <w:rPr>
          <w:i/>
          <w:iCs/>
          <w:spacing w:val="-2"/>
        </w:rPr>
        <w:t>ř</w:t>
      </w:r>
      <w:r>
        <w:rPr>
          <w:i/>
          <w:iCs/>
          <w:spacing w:val="-1"/>
        </w:rPr>
        <w:t>e</w:t>
      </w:r>
      <w:r>
        <w:rPr>
          <w:i/>
          <w:iCs/>
        </w:rPr>
        <w:t>dí,</w:t>
      </w:r>
      <w:r>
        <w:rPr>
          <w:spacing w:val="7"/>
        </w:rPr>
        <w:t xml:space="preserve"> v předmětu je zařazeno celé průřezové téma, ve kterém je zdůrazňován význam člověka jako součásti ekologických systémů, vazby mezi chováním člověka a jeho zdravím, význam odpovědnosti jedince za své jednání a předvídání důsledků lidského chování.</w:t>
      </w:r>
    </w:p>
    <w:p w:rsidR="0014241C" w:rsidRDefault="00BD2FD8" w:rsidP="00981EAC">
      <w:pPr>
        <w:keepNext w:val="0"/>
        <w:widowControl/>
        <w:suppressAutoHyphens w:val="0"/>
      </w:pPr>
      <w:r>
        <w:rPr>
          <w:rFonts w:cs="TimesNewRoman;'Times New Roman"/>
          <w:i/>
          <w:iCs/>
          <w:spacing w:val="-2"/>
        </w:rPr>
        <w:t>Č</w:t>
      </w:r>
      <w:r>
        <w:rPr>
          <w:rFonts w:cs="TimesNewRoman;'Times New Roman"/>
          <w:i/>
          <w:iCs/>
          <w:spacing w:val="12"/>
        </w:rPr>
        <w:t>lo</w:t>
      </w:r>
      <w:r>
        <w:rPr>
          <w:rFonts w:cs="TimesNewRoman;'Times New Roman"/>
          <w:i/>
          <w:iCs/>
          <w:spacing w:val="-1"/>
        </w:rPr>
        <w:t>vě</w:t>
      </w:r>
      <w:r>
        <w:rPr>
          <w:rFonts w:cs="TimesNewRoman;'Times New Roman"/>
          <w:i/>
          <w:iCs/>
          <w:spacing w:val="12"/>
        </w:rPr>
        <w:t>k</w:t>
      </w:r>
      <w:r>
        <w:rPr>
          <w:rFonts w:cs="TimesNewRoman;'Times New Roman"/>
          <w:i/>
          <w:iCs/>
          <w:spacing w:val="1"/>
        </w:rPr>
        <w:t xml:space="preserve"> </w:t>
      </w:r>
      <w:r>
        <w:rPr>
          <w:rFonts w:cs="TimesNewRoman;'Times New Roman"/>
          <w:i/>
          <w:iCs/>
          <w:spacing w:val="12"/>
        </w:rPr>
        <w:t>a</w:t>
      </w:r>
      <w:r>
        <w:rPr>
          <w:rFonts w:cs="TimesNewRoman;'Times New Roman"/>
          <w:i/>
          <w:iCs/>
          <w:spacing w:val="2"/>
        </w:rPr>
        <w:t xml:space="preserve"> </w:t>
      </w:r>
      <w:r>
        <w:rPr>
          <w:rFonts w:cs="TimesNewRoman;'Times New Roman"/>
          <w:i/>
          <w:iCs/>
          <w:spacing w:val="-2"/>
        </w:rPr>
        <w:t>s</w:t>
      </w:r>
      <w:r>
        <w:rPr>
          <w:rFonts w:cs="TimesNewRoman;'Times New Roman"/>
          <w:i/>
          <w:iCs/>
          <w:spacing w:val="-1"/>
        </w:rPr>
        <w:t>vě</w:t>
      </w:r>
      <w:r>
        <w:rPr>
          <w:rFonts w:cs="TimesNewRoman;'Times New Roman"/>
          <w:i/>
          <w:iCs/>
          <w:spacing w:val="12"/>
        </w:rPr>
        <w:t>t</w:t>
      </w:r>
      <w:r>
        <w:rPr>
          <w:rFonts w:cs="TimesNewRoman;'Times New Roman"/>
          <w:i/>
          <w:iCs/>
          <w:spacing w:val="3"/>
        </w:rPr>
        <w:t xml:space="preserve"> </w:t>
      </w:r>
      <w:r>
        <w:rPr>
          <w:rFonts w:cs="TimesNewRoman;'Times New Roman"/>
          <w:i/>
          <w:iCs/>
          <w:spacing w:val="12"/>
        </w:rPr>
        <w:t>p</w:t>
      </w:r>
      <w:r>
        <w:rPr>
          <w:rFonts w:cs="TimesNewRoman;'Times New Roman"/>
          <w:i/>
          <w:iCs/>
          <w:spacing w:val="-2"/>
        </w:rPr>
        <w:t>r</w:t>
      </w:r>
      <w:r>
        <w:rPr>
          <w:rFonts w:cs="TimesNewRoman;'Times New Roman"/>
          <w:i/>
          <w:iCs/>
          <w:spacing w:val="12"/>
        </w:rPr>
        <w:t>á</w:t>
      </w:r>
      <w:r>
        <w:rPr>
          <w:rFonts w:cs="TimesNewRoman;'Times New Roman"/>
          <w:i/>
          <w:iCs/>
          <w:spacing w:val="-1"/>
        </w:rPr>
        <w:t>c</w:t>
      </w:r>
      <w:r>
        <w:rPr>
          <w:rFonts w:cs="TimesNewRoman;'Times New Roman"/>
          <w:i/>
          <w:iCs/>
          <w:spacing w:val="12"/>
        </w:rPr>
        <w:t>e,</w:t>
      </w:r>
      <w:r>
        <w:rPr>
          <w:rFonts w:cs="TimesNewRoman;'Times New Roman"/>
          <w:iCs/>
          <w:spacing w:val="2"/>
        </w:rPr>
        <w:t xml:space="preserve"> v předmětu žáci </w:t>
      </w:r>
      <w:r>
        <w:rPr>
          <w:rFonts w:cs="TimesNewRoman;'Times New Roman"/>
          <w:iCs/>
          <w:spacing w:val="12"/>
        </w:rPr>
        <w:t>v</w:t>
      </w:r>
      <w:r>
        <w:rPr>
          <w:rFonts w:cs="TimesNewRoman;'Times New Roman"/>
          <w:iCs/>
          <w:spacing w:val="-5"/>
        </w:rPr>
        <w:t>y</w:t>
      </w:r>
      <w:r>
        <w:rPr>
          <w:rFonts w:cs="TimesNewRoman;'Times New Roman"/>
          <w:iCs/>
          <w:spacing w:val="5"/>
        </w:rPr>
        <w:t>h</w:t>
      </w:r>
      <w:r>
        <w:rPr>
          <w:rFonts w:cs="TimesNewRoman;'Times New Roman"/>
          <w:iCs/>
          <w:spacing w:val="-4"/>
        </w:rPr>
        <w:t>l</w:t>
      </w:r>
      <w:r>
        <w:rPr>
          <w:rFonts w:cs="TimesNewRoman;'Times New Roman"/>
          <w:iCs/>
          <w:spacing w:val="-1"/>
        </w:rPr>
        <w:t>e</w:t>
      </w:r>
      <w:r>
        <w:rPr>
          <w:rFonts w:cs="TimesNewRoman;'Times New Roman"/>
          <w:iCs/>
          <w:spacing w:val="12"/>
        </w:rPr>
        <w:t>d</w:t>
      </w:r>
      <w:r>
        <w:rPr>
          <w:rFonts w:cs="TimesNewRoman;'Times New Roman"/>
          <w:iCs/>
          <w:spacing w:val="4"/>
        </w:rPr>
        <w:t>á</w:t>
      </w:r>
      <w:r>
        <w:rPr>
          <w:rFonts w:cs="TimesNewRoman;'Times New Roman"/>
          <w:iCs/>
          <w:spacing w:val="-5"/>
        </w:rPr>
        <w:t>v</w:t>
      </w:r>
      <w:r>
        <w:rPr>
          <w:rFonts w:cs="TimesNewRoman;'Times New Roman"/>
          <w:iCs/>
          <w:spacing w:val="-1"/>
        </w:rPr>
        <w:t>ají</w:t>
      </w:r>
      <w:r>
        <w:rPr>
          <w:rFonts w:cs="TimesNewRoman;'Times New Roman"/>
          <w:iCs/>
          <w:spacing w:val="8"/>
        </w:rPr>
        <w:t xml:space="preserve"> </w:t>
      </w:r>
      <w:r>
        <w:rPr>
          <w:rFonts w:cs="TimesNewRoman;'Times New Roman"/>
          <w:iCs/>
          <w:spacing w:val="-1"/>
        </w:rPr>
        <w:t>a</w:t>
      </w:r>
      <w:r>
        <w:rPr>
          <w:rFonts w:cs="TimesNewRoman;'Times New Roman"/>
          <w:iCs/>
          <w:spacing w:val="12"/>
        </w:rPr>
        <w:t>k</w:t>
      </w:r>
      <w:r>
        <w:rPr>
          <w:rFonts w:cs="TimesNewRoman;'Times New Roman"/>
          <w:iCs/>
          <w:spacing w:val="5"/>
        </w:rPr>
        <w:t>t</w:t>
      </w:r>
      <w:r>
        <w:rPr>
          <w:rFonts w:cs="TimesNewRoman;'Times New Roman"/>
          <w:iCs/>
          <w:spacing w:val="-4"/>
        </w:rPr>
        <w:t>i</w:t>
      </w:r>
      <w:r>
        <w:rPr>
          <w:rFonts w:cs="TimesNewRoman;'Times New Roman"/>
          <w:iCs/>
          <w:spacing w:val="12"/>
        </w:rPr>
        <w:t>v</w:t>
      </w:r>
      <w:r>
        <w:rPr>
          <w:rFonts w:cs="TimesNewRoman;'Times New Roman"/>
          <w:iCs/>
          <w:spacing w:val="-5"/>
        </w:rPr>
        <w:t>n</w:t>
      </w:r>
      <w:r>
        <w:rPr>
          <w:rFonts w:cs="TimesNewRoman;'Times New Roman"/>
          <w:iCs/>
          <w:spacing w:val="12"/>
        </w:rPr>
        <w:t>ě</w:t>
      </w:r>
      <w:r>
        <w:rPr>
          <w:rFonts w:cs="TimesNewRoman;'Times New Roman"/>
          <w:iCs/>
          <w:spacing w:val="1"/>
        </w:rPr>
        <w:t xml:space="preserve"> </w:t>
      </w:r>
      <w:r>
        <w:rPr>
          <w:rFonts w:cs="TimesNewRoman;'Times New Roman"/>
          <w:iCs/>
          <w:spacing w:val="-5"/>
        </w:rPr>
        <w:t>n</w:t>
      </w:r>
      <w:r>
        <w:rPr>
          <w:rFonts w:cs="TimesNewRoman;'Times New Roman"/>
          <w:iCs/>
          <w:spacing w:val="5"/>
        </w:rPr>
        <w:t>o</w:t>
      </w:r>
      <w:r>
        <w:rPr>
          <w:rFonts w:cs="TimesNewRoman;'Times New Roman"/>
          <w:iCs/>
          <w:spacing w:val="-5"/>
        </w:rPr>
        <w:t>v</w:t>
      </w:r>
      <w:r>
        <w:rPr>
          <w:rFonts w:cs="TimesNewRoman;'Times New Roman"/>
          <w:iCs/>
          <w:spacing w:val="12"/>
        </w:rPr>
        <w:t>é</w:t>
      </w:r>
      <w:r>
        <w:rPr>
          <w:rFonts w:cs="TimesNewRoman;'Times New Roman"/>
          <w:iCs/>
          <w:spacing w:val="6"/>
        </w:rPr>
        <w:t xml:space="preserve"> </w:t>
      </w:r>
      <w:r>
        <w:rPr>
          <w:rFonts w:cs="TimesNewRoman;'Times New Roman"/>
          <w:iCs/>
          <w:spacing w:val="-4"/>
        </w:rPr>
        <w:t>i</w:t>
      </w:r>
      <w:r>
        <w:rPr>
          <w:rFonts w:cs="TimesNewRoman;'Times New Roman"/>
          <w:iCs/>
          <w:spacing w:val="5"/>
        </w:rPr>
        <w:t>n</w:t>
      </w:r>
      <w:r>
        <w:rPr>
          <w:rFonts w:cs="TimesNewRoman;'Times New Roman"/>
          <w:iCs/>
          <w:spacing w:val="2"/>
        </w:rPr>
        <w:t>f</w:t>
      </w:r>
      <w:r>
        <w:rPr>
          <w:rFonts w:cs="TimesNewRoman;'Times New Roman"/>
          <w:iCs/>
          <w:spacing w:val="5"/>
        </w:rPr>
        <w:t>o</w:t>
      </w:r>
      <w:r>
        <w:rPr>
          <w:rFonts w:cs="TimesNewRoman;'Times New Roman"/>
          <w:iCs/>
          <w:spacing w:val="2"/>
        </w:rPr>
        <w:t>r</w:t>
      </w:r>
      <w:r>
        <w:rPr>
          <w:rFonts w:cs="TimesNewRoman;'Times New Roman"/>
          <w:iCs/>
          <w:spacing w:val="-9"/>
        </w:rPr>
        <w:t>m</w:t>
      </w:r>
      <w:r>
        <w:rPr>
          <w:rFonts w:cs="TimesNewRoman;'Times New Roman"/>
          <w:iCs/>
          <w:spacing w:val="-1"/>
        </w:rPr>
        <w:t>ac</w:t>
      </w:r>
      <w:r>
        <w:rPr>
          <w:rFonts w:cs="TimesNewRoman;'Times New Roman"/>
          <w:iCs/>
          <w:spacing w:val="12"/>
        </w:rPr>
        <w:t>e</w:t>
      </w:r>
      <w:r>
        <w:rPr>
          <w:rFonts w:cs="TimesNewRoman;'Times New Roman"/>
          <w:iCs/>
          <w:spacing w:val="1"/>
        </w:rPr>
        <w:t xml:space="preserve"> </w:t>
      </w:r>
      <w:r>
        <w:rPr>
          <w:rFonts w:cs="TimesNewRoman;'Times New Roman"/>
          <w:iCs/>
          <w:spacing w:val="-1"/>
        </w:rPr>
        <w:t>z</w:t>
      </w:r>
      <w:r>
        <w:rPr>
          <w:rFonts w:cs="TimesNewRoman;'Times New Roman"/>
          <w:iCs/>
          <w:spacing w:val="12"/>
        </w:rPr>
        <w:t>e</w:t>
      </w:r>
      <w:r>
        <w:rPr>
          <w:rFonts w:cs="TimesNewRoman;'Times New Roman"/>
          <w:iCs/>
          <w:spacing w:val="1"/>
        </w:rPr>
        <w:t xml:space="preserve"> </w:t>
      </w:r>
      <w:r>
        <w:rPr>
          <w:rFonts w:cs="TimesNewRoman;'Times New Roman"/>
          <w:iCs/>
          <w:spacing w:val="2"/>
        </w:rPr>
        <w:t>s</w:t>
      </w:r>
      <w:r>
        <w:rPr>
          <w:rFonts w:cs="TimesNewRoman;'Times New Roman"/>
          <w:iCs/>
          <w:spacing w:val="-5"/>
        </w:rPr>
        <w:t>v</w:t>
      </w:r>
      <w:r>
        <w:rPr>
          <w:rFonts w:cs="TimesNewRoman;'Times New Roman"/>
          <w:iCs/>
          <w:spacing w:val="4"/>
        </w:rPr>
        <w:t>é</w:t>
      </w:r>
      <w:r>
        <w:rPr>
          <w:rFonts w:cs="TimesNewRoman;'Times New Roman"/>
          <w:iCs/>
          <w:spacing w:val="-5"/>
        </w:rPr>
        <w:t>h</w:t>
      </w:r>
      <w:r>
        <w:rPr>
          <w:rFonts w:cs="TimesNewRoman;'Times New Roman"/>
          <w:iCs/>
          <w:spacing w:val="12"/>
        </w:rPr>
        <w:t>o</w:t>
      </w:r>
      <w:r>
        <w:rPr>
          <w:rFonts w:cs="TimesNewRoman;'Times New Roman"/>
          <w:iCs/>
          <w:spacing w:val="7"/>
        </w:rPr>
        <w:t xml:space="preserve"> </w:t>
      </w:r>
      <w:r>
        <w:rPr>
          <w:rFonts w:cs="TimesNewRoman;'Times New Roman"/>
          <w:iCs/>
          <w:spacing w:val="5"/>
        </w:rPr>
        <w:t>o</w:t>
      </w:r>
      <w:r>
        <w:rPr>
          <w:rFonts w:cs="TimesNewRoman;'Times New Roman"/>
          <w:iCs/>
          <w:spacing w:val="-5"/>
        </w:rPr>
        <w:t>b</w:t>
      </w:r>
      <w:r>
        <w:rPr>
          <w:rFonts w:cs="TimesNewRoman;'Times New Roman"/>
          <w:iCs/>
          <w:spacing w:val="12"/>
        </w:rPr>
        <w:t>o</w:t>
      </w:r>
      <w:r>
        <w:rPr>
          <w:rFonts w:cs="TimesNewRoman;'Times New Roman"/>
          <w:iCs/>
          <w:spacing w:val="2"/>
        </w:rPr>
        <w:t>r</w:t>
      </w:r>
      <w:r>
        <w:rPr>
          <w:rFonts w:cs="TimesNewRoman;'Times New Roman"/>
          <w:iCs/>
          <w:spacing w:val="12"/>
        </w:rPr>
        <w:t xml:space="preserve">u, </w:t>
      </w:r>
      <w:r>
        <w:rPr>
          <w:rFonts w:cs="TimesNewRoman;'Times New Roman"/>
          <w:iCs/>
          <w:spacing w:val="-1"/>
        </w:rPr>
        <w:t>a</w:t>
      </w:r>
      <w:r>
        <w:rPr>
          <w:rFonts w:cs="TimesNewRoman;'Times New Roman"/>
          <w:iCs/>
          <w:spacing w:val="5"/>
        </w:rPr>
        <w:t>p</w:t>
      </w:r>
      <w:r>
        <w:rPr>
          <w:rFonts w:cs="TimesNewRoman;'Times New Roman"/>
          <w:iCs/>
          <w:spacing w:val="-4"/>
        </w:rPr>
        <w:t>li</w:t>
      </w:r>
      <w:r>
        <w:rPr>
          <w:rFonts w:cs="TimesNewRoman;'Times New Roman"/>
          <w:iCs/>
          <w:spacing w:val="12"/>
        </w:rPr>
        <w:t>k</w:t>
      </w:r>
      <w:r>
        <w:rPr>
          <w:rFonts w:cs="TimesNewRoman;'Times New Roman"/>
          <w:iCs/>
          <w:spacing w:val="5"/>
        </w:rPr>
        <w:t>ují</w:t>
      </w:r>
      <w:r>
        <w:rPr>
          <w:rFonts w:cs="TimesNewRoman;'Times New Roman"/>
          <w:iCs/>
          <w:spacing w:val="8"/>
        </w:rPr>
        <w:t xml:space="preserve"> </w:t>
      </w:r>
      <w:r>
        <w:rPr>
          <w:rFonts w:cs="TimesNewRoman;'Times New Roman"/>
          <w:iCs/>
          <w:spacing w:val="4"/>
        </w:rPr>
        <w:t>z</w:t>
      </w:r>
      <w:r>
        <w:rPr>
          <w:rFonts w:cs="TimesNewRoman;'Times New Roman"/>
          <w:iCs/>
          <w:spacing w:val="-9"/>
        </w:rPr>
        <w:t>í</w:t>
      </w:r>
      <w:r>
        <w:rPr>
          <w:rFonts w:cs="TimesNewRoman;'Times New Roman"/>
          <w:iCs/>
          <w:spacing w:val="-2"/>
        </w:rPr>
        <w:t>s</w:t>
      </w:r>
      <w:r>
        <w:rPr>
          <w:rFonts w:cs="TimesNewRoman;'Times New Roman"/>
          <w:iCs/>
          <w:spacing w:val="12"/>
        </w:rPr>
        <w:t>k</w:t>
      </w:r>
      <w:r>
        <w:rPr>
          <w:rFonts w:cs="TimesNewRoman;'Times New Roman"/>
          <w:iCs/>
          <w:spacing w:val="4"/>
        </w:rPr>
        <w:t>a</w:t>
      </w:r>
      <w:r>
        <w:rPr>
          <w:rFonts w:cs="TimesNewRoman;'Times New Roman"/>
          <w:iCs/>
          <w:spacing w:val="-5"/>
        </w:rPr>
        <w:t>n</w:t>
      </w:r>
      <w:r>
        <w:rPr>
          <w:rFonts w:cs="TimesNewRoman;'Times New Roman"/>
          <w:iCs/>
          <w:spacing w:val="12"/>
        </w:rPr>
        <w:t>é</w:t>
      </w:r>
      <w:r>
        <w:rPr>
          <w:rFonts w:cs="TimesNewRoman;'Times New Roman"/>
          <w:iCs/>
          <w:spacing w:val="1"/>
        </w:rPr>
        <w:t xml:space="preserve"> </w:t>
      </w:r>
      <w:r>
        <w:rPr>
          <w:rFonts w:cs="TimesNewRoman;'Times New Roman"/>
          <w:iCs/>
          <w:spacing w:val="12"/>
        </w:rPr>
        <w:t>p</w:t>
      </w:r>
      <w:r>
        <w:rPr>
          <w:rFonts w:cs="TimesNewRoman;'Times New Roman"/>
          <w:iCs/>
          <w:spacing w:val="5"/>
        </w:rPr>
        <w:t>o</w:t>
      </w:r>
      <w:r>
        <w:rPr>
          <w:rFonts w:cs="TimesNewRoman;'Times New Roman"/>
          <w:iCs/>
          <w:spacing w:val="-1"/>
        </w:rPr>
        <w:t>z</w:t>
      </w:r>
      <w:r>
        <w:rPr>
          <w:rFonts w:cs="TimesNewRoman;'Times New Roman"/>
          <w:iCs/>
          <w:spacing w:val="-5"/>
        </w:rPr>
        <w:t>n</w:t>
      </w:r>
      <w:r>
        <w:rPr>
          <w:rFonts w:cs="TimesNewRoman;'Times New Roman"/>
          <w:iCs/>
          <w:spacing w:val="-1"/>
        </w:rPr>
        <w:t>a</w:t>
      </w:r>
      <w:r>
        <w:rPr>
          <w:rFonts w:cs="TimesNewRoman;'Times New Roman"/>
          <w:iCs/>
          <w:spacing w:val="5"/>
        </w:rPr>
        <w:t>tk</w:t>
      </w:r>
      <w:r>
        <w:rPr>
          <w:rFonts w:cs="TimesNewRoman;'Times New Roman"/>
          <w:iCs/>
          <w:spacing w:val="-10"/>
        </w:rPr>
        <w:t>y do činnosti</w:t>
      </w:r>
      <w:r>
        <w:rPr>
          <w:rFonts w:cs="TimesNewRoman;'Times New Roman"/>
          <w:iCs/>
          <w:spacing w:val="12"/>
        </w:rPr>
        <w:t>,</w:t>
      </w:r>
      <w:r>
        <w:rPr>
          <w:rFonts w:cs="TimesNewRoman;'Times New Roman"/>
          <w:iCs/>
          <w:spacing w:val="5"/>
        </w:rPr>
        <w:t xml:space="preserve"> je </w:t>
      </w:r>
      <w:r>
        <w:rPr>
          <w:rFonts w:cs="TimesNewRoman;'Times New Roman"/>
          <w:iCs/>
          <w:spacing w:val="12"/>
        </w:rPr>
        <w:t>p</w:t>
      </w:r>
      <w:r>
        <w:rPr>
          <w:rFonts w:cs="TimesNewRoman;'Times New Roman"/>
          <w:iCs/>
          <w:spacing w:val="-1"/>
        </w:rPr>
        <w:t>ě</w:t>
      </w:r>
      <w:r>
        <w:rPr>
          <w:rFonts w:cs="TimesNewRoman;'Times New Roman"/>
          <w:iCs/>
          <w:spacing w:val="-2"/>
        </w:rPr>
        <w:t>s</w:t>
      </w:r>
      <w:r>
        <w:rPr>
          <w:rFonts w:cs="TimesNewRoman;'Times New Roman"/>
          <w:iCs/>
          <w:spacing w:val="5"/>
        </w:rPr>
        <w:t>to</w:t>
      </w:r>
      <w:r>
        <w:rPr>
          <w:rFonts w:cs="TimesNewRoman;'Times New Roman"/>
          <w:iCs/>
          <w:spacing w:val="-5"/>
        </w:rPr>
        <w:t>ván</w:t>
      </w:r>
      <w:r>
        <w:rPr>
          <w:rFonts w:cs="TimesNewRoman;'Times New Roman"/>
          <w:iCs/>
          <w:spacing w:val="3"/>
        </w:rPr>
        <w:t xml:space="preserve"> </w:t>
      </w:r>
      <w:r>
        <w:rPr>
          <w:rFonts w:cs="TimesNewRoman;'Times New Roman"/>
          <w:iCs/>
          <w:spacing w:val="12"/>
        </w:rPr>
        <w:t>k</w:t>
      </w:r>
      <w:r>
        <w:rPr>
          <w:rFonts w:cs="TimesNewRoman;'Times New Roman"/>
          <w:iCs/>
          <w:spacing w:val="-9"/>
        </w:rPr>
        <w:t>l</w:t>
      </w:r>
      <w:r>
        <w:rPr>
          <w:rFonts w:cs="TimesNewRoman;'Times New Roman"/>
          <w:iCs/>
          <w:spacing w:val="-1"/>
        </w:rPr>
        <w:t>a</w:t>
      </w:r>
      <w:r>
        <w:rPr>
          <w:rFonts w:cs="TimesNewRoman;'Times New Roman"/>
          <w:iCs/>
          <w:spacing w:val="5"/>
        </w:rPr>
        <w:t>d</w:t>
      </w:r>
      <w:r>
        <w:rPr>
          <w:rFonts w:cs="TimesNewRoman;'Times New Roman"/>
          <w:iCs/>
          <w:spacing w:val="12"/>
        </w:rPr>
        <w:t>ný</w:t>
      </w:r>
      <w:r>
        <w:rPr>
          <w:rFonts w:cs="TimesNewRoman;'Times New Roman"/>
          <w:iCs/>
          <w:spacing w:val="2"/>
        </w:rPr>
        <w:t xml:space="preserve"> </w:t>
      </w:r>
      <w:r>
        <w:rPr>
          <w:rFonts w:cs="TimesNewRoman;'Times New Roman"/>
          <w:iCs/>
          <w:spacing w:val="-5"/>
        </w:rPr>
        <w:t>v</w:t>
      </w:r>
      <w:r>
        <w:rPr>
          <w:rFonts w:cs="TimesNewRoman;'Times New Roman"/>
          <w:iCs/>
          <w:spacing w:val="-1"/>
        </w:rPr>
        <w:t>z</w:t>
      </w:r>
      <w:r>
        <w:rPr>
          <w:rFonts w:cs="TimesNewRoman;'Times New Roman"/>
          <w:iCs/>
          <w:spacing w:val="5"/>
        </w:rPr>
        <w:t>t</w:t>
      </w:r>
      <w:r>
        <w:rPr>
          <w:rFonts w:cs="TimesNewRoman;'Times New Roman"/>
          <w:iCs/>
          <w:spacing w:val="-1"/>
        </w:rPr>
        <w:t>a</w:t>
      </w:r>
      <w:r>
        <w:rPr>
          <w:rFonts w:cs="TimesNewRoman;'Times New Roman"/>
          <w:iCs/>
          <w:spacing w:val="12"/>
        </w:rPr>
        <w:t>h</w:t>
      </w:r>
      <w:r>
        <w:rPr>
          <w:rFonts w:cs="TimesNewRoman;'Times New Roman"/>
          <w:iCs/>
          <w:spacing w:val="2"/>
        </w:rPr>
        <w:t xml:space="preserve"> </w:t>
      </w:r>
      <w:r>
        <w:rPr>
          <w:rFonts w:cs="TimesNewRoman;'Times New Roman"/>
          <w:iCs/>
          <w:spacing w:val="12"/>
        </w:rPr>
        <w:t>k</w:t>
      </w:r>
      <w:r>
        <w:rPr>
          <w:rFonts w:cs="TimesNewRoman;'Times New Roman"/>
          <w:iCs/>
          <w:spacing w:val="-2"/>
        </w:rPr>
        <w:t> </w:t>
      </w:r>
      <w:r>
        <w:rPr>
          <w:rFonts w:cs="TimesNewRoman;'Times New Roman"/>
          <w:iCs/>
          <w:spacing w:val="5"/>
        </w:rPr>
        <w:t>o</w:t>
      </w:r>
      <w:r>
        <w:rPr>
          <w:rFonts w:cs="TimesNewRoman;'Times New Roman"/>
          <w:iCs/>
          <w:spacing w:val="-5"/>
        </w:rPr>
        <w:t>b</w:t>
      </w:r>
      <w:r>
        <w:rPr>
          <w:rFonts w:cs="TimesNewRoman;'Times New Roman"/>
          <w:iCs/>
          <w:spacing w:val="5"/>
        </w:rPr>
        <w:t>o</w:t>
      </w:r>
      <w:r>
        <w:rPr>
          <w:rFonts w:cs="TimesNewRoman;'Times New Roman"/>
          <w:iCs/>
          <w:spacing w:val="2"/>
        </w:rPr>
        <w:t>r</w:t>
      </w:r>
      <w:r>
        <w:rPr>
          <w:rFonts w:cs="TimesNewRoman;'Times New Roman"/>
          <w:iCs/>
          <w:spacing w:val="12"/>
        </w:rPr>
        <w:t>u a profesní hrdost.</w:t>
      </w:r>
    </w:p>
    <w:p w:rsidR="0014241C" w:rsidRDefault="00BD2FD8" w:rsidP="00981EAC">
      <w:pPr>
        <w:keepNext w:val="0"/>
        <w:widowControl/>
        <w:suppressAutoHyphens w:val="0"/>
      </w:pPr>
      <w:r>
        <w:rPr>
          <w:rFonts w:cs="TimesNewRoman;'Times New Roman"/>
          <w:i/>
          <w:iCs/>
          <w:spacing w:val="-2"/>
        </w:rPr>
        <w:t>Informační a komunikační technologie:</w:t>
      </w:r>
      <w:r>
        <w:rPr>
          <w:rFonts w:cs="TimesNewRoman;'Times New Roman"/>
          <w:iCs/>
          <w:spacing w:val="12"/>
        </w:rPr>
        <w:t xml:space="preserve"> žáci řeší praktické úkoly, vyhledávají a pracují s informacemi, řeší testové úlohy, pracují s výukovým programem.</w:t>
      </w:r>
    </w:p>
    <w:p w:rsidR="006E4CB7" w:rsidRDefault="006E4CB7">
      <w:pPr>
        <w:keepNext w:val="0"/>
        <w:widowControl/>
        <w:shd w:val="clear" w:color="auto" w:fill="auto"/>
        <w:suppressAutoHyphens w:val="0"/>
        <w:jc w:val="left"/>
      </w:pPr>
      <w:r>
        <w:br w:type="page"/>
      </w:r>
    </w:p>
    <w:p w:rsidR="006E4CB7" w:rsidRDefault="006E4CB7" w:rsidP="006E4CB7">
      <w:pPr>
        <w:pStyle w:val="Nadpis"/>
        <w:keepNext w:val="0"/>
        <w:widowControl/>
        <w:suppressAutoHyphens w:val="0"/>
      </w:pPr>
    </w:p>
    <w:p w:rsidR="006E4CB7" w:rsidRDefault="006E4CB7" w:rsidP="006E4CB7">
      <w:pPr>
        <w:pStyle w:val="Nadpis"/>
        <w:keepNext w:val="0"/>
        <w:widowControl/>
        <w:suppressAutoHyphens w:val="0"/>
      </w:pPr>
      <w:r>
        <w:t>Rozpis výsledků vzdělávání a učiva:</w:t>
      </w:r>
    </w:p>
    <w:p w:rsidR="0014241C" w:rsidRDefault="00BD2FD8" w:rsidP="00981EAC">
      <w:pPr>
        <w:keepNext w:val="0"/>
        <w:widowControl/>
        <w:suppressAutoHyphens w:val="0"/>
      </w:pPr>
      <w:r>
        <w:rPr>
          <w:b/>
          <w:bCs/>
        </w:rPr>
        <w:t>Ročník:1</w:t>
      </w:r>
      <w:r>
        <w:rPr>
          <w:b/>
        </w:rPr>
        <w:t>.</w:t>
      </w:r>
      <w:r>
        <w:tab/>
      </w:r>
      <w:r>
        <w:rPr>
          <w:b/>
        </w:rPr>
        <w:tab/>
      </w:r>
      <w:r>
        <w:rPr>
          <w:b/>
        </w:rPr>
        <w:tab/>
      </w:r>
      <w:r>
        <w:rPr>
          <w:b/>
        </w:rPr>
        <w:tab/>
      </w:r>
      <w:r>
        <w:rPr>
          <w:b/>
        </w:rPr>
        <w:tab/>
      </w:r>
      <w:r>
        <w:rPr>
          <w:b/>
        </w:rPr>
        <w:tab/>
      </w:r>
      <w:r>
        <w:rPr>
          <w:b/>
        </w:rPr>
        <w:tab/>
        <w:t xml:space="preserve"> Počet hodin celkem: 33</w:t>
      </w:r>
    </w:p>
    <w:tbl>
      <w:tblPr>
        <w:tblW w:w="9298" w:type="dxa"/>
        <w:jc w:val="center"/>
        <w:tblBorders>
          <w:top w:val="single" w:sz="4" w:space="0" w:color="000000"/>
          <w:left w:val="single" w:sz="4" w:space="0" w:color="000000"/>
          <w:bottom w:val="single" w:sz="4" w:space="0" w:color="000000"/>
          <w:insideH w:val="single" w:sz="4" w:space="0" w:color="000000"/>
        </w:tblBorders>
        <w:tblCellMar>
          <w:left w:w="103" w:type="dxa"/>
        </w:tblCellMar>
        <w:tblLook w:val="0000" w:firstRow="0" w:lastRow="0" w:firstColumn="0" w:lastColumn="0" w:noHBand="0" w:noVBand="0"/>
      </w:tblPr>
      <w:tblGrid>
        <w:gridCol w:w="3888"/>
        <w:gridCol w:w="720"/>
        <w:gridCol w:w="3780"/>
        <w:gridCol w:w="910"/>
      </w:tblGrid>
      <w:tr w:rsidR="0014241C">
        <w:trPr>
          <w:jc w:val="center"/>
        </w:trPr>
        <w:tc>
          <w:tcPr>
            <w:tcW w:w="3888" w:type="dxa"/>
            <w:tcBorders>
              <w:top w:val="single" w:sz="4" w:space="0" w:color="000000"/>
              <w:left w:val="single" w:sz="4" w:space="0" w:color="000000"/>
              <w:bottom w:val="single" w:sz="4" w:space="0" w:color="000000"/>
            </w:tcBorders>
            <w:shd w:val="clear" w:color="auto" w:fill="auto"/>
            <w:tcMar>
              <w:left w:w="103" w:type="dxa"/>
            </w:tcMar>
          </w:tcPr>
          <w:p w:rsidR="0014241C" w:rsidRDefault="00BD2FD8" w:rsidP="00981EAC">
            <w:pPr>
              <w:keepNext w:val="0"/>
              <w:widowControl/>
              <w:suppressAutoHyphens w:val="0"/>
            </w:pPr>
            <w:r>
              <w:t>Výsledky vzdělávání</w:t>
            </w:r>
          </w:p>
        </w:tc>
        <w:tc>
          <w:tcPr>
            <w:tcW w:w="4500" w:type="dxa"/>
            <w:gridSpan w:val="2"/>
            <w:tcBorders>
              <w:top w:val="single" w:sz="4" w:space="0" w:color="000000"/>
              <w:left w:val="single" w:sz="4" w:space="0" w:color="000000"/>
              <w:bottom w:val="single" w:sz="4" w:space="0" w:color="000000"/>
            </w:tcBorders>
            <w:shd w:val="clear" w:color="auto" w:fill="auto"/>
            <w:tcMar>
              <w:left w:w="103" w:type="dxa"/>
            </w:tcMar>
          </w:tcPr>
          <w:p w:rsidR="0014241C" w:rsidRDefault="00BD2FD8" w:rsidP="00981EAC">
            <w:pPr>
              <w:keepNext w:val="0"/>
              <w:widowControl/>
              <w:suppressAutoHyphens w:val="0"/>
            </w:pPr>
            <w:r>
              <w:t>Rozpis učiva</w:t>
            </w:r>
          </w:p>
          <w:p w:rsidR="0014241C" w:rsidRDefault="0014241C" w:rsidP="00981EAC">
            <w:pPr>
              <w:keepNext w:val="0"/>
              <w:widowControl/>
              <w:suppressAutoHyphens w:val="0"/>
            </w:pPr>
          </w:p>
        </w:tc>
        <w:tc>
          <w:tcPr>
            <w:tcW w:w="910"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14241C" w:rsidRDefault="00BD2FD8" w:rsidP="00981EAC">
            <w:pPr>
              <w:keepNext w:val="0"/>
              <w:widowControl/>
              <w:suppressAutoHyphens w:val="0"/>
            </w:pPr>
            <w:r>
              <w:t>Počet hodin</w:t>
            </w:r>
          </w:p>
        </w:tc>
      </w:tr>
      <w:tr w:rsidR="0014241C">
        <w:trPr>
          <w:jc w:val="center"/>
        </w:trPr>
        <w:tc>
          <w:tcPr>
            <w:tcW w:w="3888" w:type="dxa"/>
            <w:tcBorders>
              <w:top w:val="single" w:sz="4" w:space="0" w:color="000000"/>
              <w:left w:val="single" w:sz="4" w:space="0" w:color="000000"/>
              <w:bottom w:val="single" w:sz="4" w:space="0" w:color="000000"/>
            </w:tcBorders>
            <w:shd w:val="clear" w:color="auto" w:fill="auto"/>
            <w:tcMar>
              <w:left w:w="103" w:type="dxa"/>
            </w:tcMar>
          </w:tcPr>
          <w:p w:rsidR="0014241C" w:rsidRDefault="00BD2FD8" w:rsidP="00981EAC">
            <w:pPr>
              <w:keepNext w:val="0"/>
              <w:widowControl/>
              <w:suppressAutoHyphens w:val="0"/>
            </w:pPr>
            <w:r>
              <w:t>Žák:</w:t>
            </w:r>
          </w:p>
          <w:p w:rsidR="0014241C" w:rsidRDefault="00BD2FD8" w:rsidP="00981EAC">
            <w:pPr>
              <w:keepNext w:val="0"/>
              <w:widowControl/>
              <w:suppressAutoHyphens w:val="0"/>
            </w:pPr>
            <w:r>
              <w:t>chara</w:t>
            </w:r>
            <w:r>
              <w:rPr>
                <w:spacing w:val="-1"/>
              </w:rPr>
              <w:t>k</w:t>
            </w:r>
            <w:r>
              <w:t>teriz</w:t>
            </w:r>
            <w:r>
              <w:rPr>
                <w:spacing w:val="-1"/>
              </w:rPr>
              <w:t>u</w:t>
            </w:r>
            <w:r>
              <w:t>je náz</w:t>
            </w:r>
            <w:r>
              <w:rPr>
                <w:spacing w:val="-1"/>
              </w:rPr>
              <w:t>o</w:t>
            </w:r>
            <w:r>
              <w:t>ry</w:t>
            </w:r>
            <w:r>
              <w:rPr>
                <w:spacing w:val="-1"/>
              </w:rPr>
              <w:t xml:space="preserve"> na vznik a</w:t>
            </w:r>
            <w:r>
              <w:t xml:space="preserve"> vývoj života </w:t>
            </w:r>
            <w:r>
              <w:rPr>
                <w:spacing w:val="-1"/>
              </w:rPr>
              <w:t>n</w:t>
            </w:r>
            <w:r>
              <w:t>a Ze</w:t>
            </w:r>
            <w:r>
              <w:rPr>
                <w:spacing w:val="-2"/>
              </w:rPr>
              <w:t>m</w:t>
            </w:r>
            <w:r>
              <w:t>i,</w:t>
            </w:r>
          </w:p>
          <w:p w:rsidR="0014241C" w:rsidRDefault="00BD2FD8" w:rsidP="00981EAC">
            <w:pPr>
              <w:keepNext w:val="0"/>
              <w:widowControl/>
              <w:suppressAutoHyphens w:val="0"/>
            </w:pPr>
            <w:r>
              <w:t>vyjád</w:t>
            </w:r>
            <w:r>
              <w:rPr>
                <w:spacing w:val="-1"/>
              </w:rPr>
              <w:t>ř</w:t>
            </w:r>
            <w:r>
              <w:t>í vlastní</w:t>
            </w:r>
            <w:r>
              <w:rPr>
                <w:spacing w:val="-2"/>
              </w:rPr>
              <w:t>m</w:t>
            </w:r>
            <w:r>
              <w:t>i slovy základní vlastnosti živých soustav</w:t>
            </w:r>
            <w:r>
              <w:rPr>
                <w:spacing w:val="30"/>
              </w:rPr>
              <w:t>,</w:t>
            </w:r>
          </w:p>
          <w:p w:rsidR="0014241C" w:rsidRDefault="00BD2FD8" w:rsidP="00981EAC">
            <w:pPr>
              <w:keepNext w:val="0"/>
              <w:widowControl/>
              <w:suppressAutoHyphens w:val="0"/>
            </w:pPr>
            <w:r>
              <w:t>popíše buňku jako základní stavební a funkční jednotku života,</w:t>
            </w:r>
            <w:r>
              <w:rPr>
                <w:spacing w:val="30"/>
              </w:rPr>
              <w:t xml:space="preserve"> </w:t>
            </w:r>
          </w:p>
          <w:p w:rsidR="0014241C" w:rsidRDefault="00BD2FD8" w:rsidP="00981EAC">
            <w:pPr>
              <w:keepNext w:val="0"/>
              <w:widowControl/>
              <w:suppressAutoHyphens w:val="0"/>
            </w:pPr>
            <w:r>
              <w:t>charakterizuje rostlinnou a živ</w:t>
            </w:r>
            <w:r>
              <w:rPr>
                <w:spacing w:val="-1"/>
              </w:rPr>
              <w:t>oč</w:t>
            </w:r>
            <w:r>
              <w:t>išnou buňku a uvede rozdíly,</w:t>
            </w:r>
            <w:r>
              <w:rPr>
                <w:spacing w:val="30"/>
              </w:rPr>
              <w:t xml:space="preserve"> </w:t>
            </w:r>
          </w:p>
          <w:p w:rsidR="0014241C" w:rsidRDefault="00BD2FD8" w:rsidP="00981EAC">
            <w:pPr>
              <w:keepNext w:val="0"/>
              <w:widowControl/>
              <w:suppressAutoHyphens w:val="0"/>
            </w:pPr>
            <w:r>
              <w:t>uvede základní skupiny organis</w:t>
            </w:r>
            <w:r>
              <w:rPr>
                <w:spacing w:val="-2"/>
              </w:rPr>
              <w:t>m</w:t>
            </w:r>
            <w:r>
              <w:t>ů a porovná je,</w:t>
            </w:r>
            <w:r>
              <w:rPr>
                <w:spacing w:val="30"/>
              </w:rPr>
              <w:t xml:space="preserve"> </w:t>
            </w:r>
          </w:p>
          <w:p w:rsidR="0014241C" w:rsidRDefault="00BD2FD8" w:rsidP="00981EAC">
            <w:pPr>
              <w:keepNext w:val="0"/>
              <w:widowControl/>
              <w:suppressAutoHyphens w:val="0"/>
            </w:pPr>
            <w:r>
              <w:t>objasní význam</w:t>
            </w:r>
            <w:r>
              <w:rPr>
                <w:spacing w:val="-2"/>
              </w:rPr>
              <w:t xml:space="preserve"> </w:t>
            </w:r>
            <w:r>
              <w:t>genetiky,</w:t>
            </w:r>
            <w:r>
              <w:rPr>
                <w:spacing w:val="30"/>
              </w:rPr>
              <w:t xml:space="preserve"> </w:t>
            </w:r>
          </w:p>
          <w:p w:rsidR="0014241C" w:rsidRDefault="00BD2FD8" w:rsidP="00981EAC">
            <w:pPr>
              <w:keepNext w:val="0"/>
              <w:widowControl/>
              <w:suppressAutoHyphens w:val="0"/>
            </w:pPr>
            <w:r>
              <w:t>popíše stavbu lidského t</w:t>
            </w:r>
            <w:r>
              <w:rPr>
                <w:spacing w:val="-1"/>
              </w:rPr>
              <w:t>ě</w:t>
            </w:r>
            <w:r>
              <w:t>la a vysv</w:t>
            </w:r>
            <w:r>
              <w:rPr>
                <w:spacing w:val="-1"/>
              </w:rPr>
              <w:t>ě</w:t>
            </w:r>
            <w:r>
              <w:t>tlí funkci orgá</w:t>
            </w:r>
            <w:r>
              <w:rPr>
                <w:spacing w:val="-2"/>
              </w:rPr>
              <w:t>n</w:t>
            </w:r>
            <w:r>
              <w:t>ů a orgánových soustav,</w:t>
            </w:r>
            <w:r>
              <w:rPr>
                <w:spacing w:val="30"/>
              </w:rPr>
              <w:t xml:space="preserve"> </w:t>
            </w:r>
          </w:p>
          <w:p w:rsidR="0014241C" w:rsidRDefault="00BD2FD8" w:rsidP="00981EAC">
            <w:pPr>
              <w:keepNext w:val="0"/>
              <w:widowControl/>
              <w:suppressAutoHyphens w:val="0"/>
            </w:pPr>
            <w:r>
              <w:t>vysvětlí význam</w:t>
            </w:r>
            <w:r>
              <w:rPr>
                <w:spacing w:val="-2"/>
              </w:rPr>
              <w:t xml:space="preserve"> </w:t>
            </w:r>
            <w:r>
              <w:t>zdravé výživy a uvede principy zdravého životního stylu,</w:t>
            </w:r>
            <w:r>
              <w:rPr>
                <w:spacing w:val="30"/>
              </w:rPr>
              <w:t xml:space="preserve"> </w:t>
            </w:r>
          </w:p>
          <w:p w:rsidR="0014241C" w:rsidRDefault="00BD2FD8" w:rsidP="00981EAC">
            <w:pPr>
              <w:keepNext w:val="0"/>
              <w:widowControl/>
              <w:suppressAutoHyphens w:val="0"/>
            </w:pPr>
            <w:r>
              <w:t>uvede příklady bakteriálních, virových a jiných onemocnění a možnosti prevence.</w:t>
            </w:r>
          </w:p>
          <w:p w:rsidR="0014241C" w:rsidRDefault="0014241C" w:rsidP="00981EAC">
            <w:pPr>
              <w:keepNext w:val="0"/>
              <w:widowControl/>
              <w:suppressAutoHyphens w:val="0"/>
            </w:pPr>
          </w:p>
          <w:p w:rsidR="0014241C" w:rsidRDefault="00BD2FD8" w:rsidP="00981EAC">
            <w:pPr>
              <w:keepNext w:val="0"/>
              <w:widowControl/>
              <w:suppressAutoHyphens w:val="0"/>
            </w:pPr>
            <w:r>
              <w:t>vysvětlí základní ekologické poj</w:t>
            </w:r>
            <w:r>
              <w:rPr>
                <w:spacing w:val="-2"/>
              </w:rPr>
              <w:t>m</w:t>
            </w:r>
            <w:r>
              <w:t>y,</w:t>
            </w:r>
          </w:p>
          <w:p w:rsidR="0014241C" w:rsidRDefault="00BD2FD8" w:rsidP="00981EAC">
            <w:pPr>
              <w:keepNext w:val="0"/>
              <w:widowControl/>
              <w:suppressAutoHyphens w:val="0"/>
            </w:pPr>
            <w:r>
              <w:t>chara</w:t>
            </w:r>
            <w:r>
              <w:rPr>
                <w:spacing w:val="-1"/>
              </w:rPr>
              <w:t>k</w:t>
            </w:r>
            <w:r>
              <w:t>teriz</w:t>
            </w:r>
            <w:r>
              <w:rPr>
                <w:spacing w:val="-1"/>
              </w:rPr>
              <w:t>u</w:t>
            </w:r>
            <w:r>
              <w:t>je abi</w:t>
            </w:r>
            <w:r>
              <w:rPr>
                <w:spacing w:val="-1"/>
              </w:rPr>
              <w:t>o</w:t>
            </w:r>
            <w:r>
              <w:t>tic</w:t>
            </w:r>
            <w:r>
              <w:rPr>
                <w:spacing w:val="-1"/>
              </w:rPr>
              <w:t>k</w:t>
            </w:r>
            <w:r>
              <w:t>é (sluneč</w:t>
            </w:r>
            <w:r>
              <w:rPr>
                <w:spacing w:val="-1"/>
              </w:rPr>
              <w:t>n</w:t>
            </w:r>
            <w:r>
              <w:t>í z</w:t>
            </w:r>
            <w:r>
              <w:rPr>
                <w:spacing w:val="-1"/>
              </w:rPr>
              <w:t>á</w:t>
            </w:r>
            <w:r>
              <w:t>ření, at</w:t>
            </w:r>
            <w:r>
              <w:rPr>
                <w:spacing w:val="-2"/>
              </w:rPr>
              <w:t>m</w:t>
            </w:r>
            <w:r>
              <w:t>osféra, pedosféra, hydrosféra)a biotické faktory prost</w:t>
            </w:r>
            <w:r>
              <w:rPr>
                <w:spacing w:val="-1"/>
              </w:rPr>
              <w:t>ř</w:t>
            </w:r>
            <w:r>
              <w:t>edí (populace, společenstva, ekosysté</w:t>
            </w:r>
            <w:r>
              <w:rPr>
                <w:spacing w:val="-2"/>
              </w:rPr>
              <w:t>m</w:t>
            </w:r>
            <w:r>
              <w:t>y),</w:t>
            </w:r>
          </w:p>
          <w:p w:rsidR="0014241C" w:rsidRDefault="00BD2FD8" w:rsidP="00981EAC">
            <w:pPr>
              <w:keepNext w:val="0"/>
              <w:widowControl/>
              <w:suppressAutoHyphens w:val="0"/>
            </w:pPr>
            <w:r>
              <w:t>chara</w:t>
            </w:r>
            <w:r>
              <w:rPr>
                <w:spacing w:val="-1"/>
              </w:rPr>
              <w:t>k</w:t>
            </w:r>
            <w:r>
              <w:t>teriz</w:t>
            </w:r>
            <w:r>
              <w:rPr>
                <w:spacing w:val="-1"/>
              </w:rPr>
              <w:t>u</w:t>
            </w:r>
            <w:r>
              <w:t>je zá</w:t>
            </w:r>
            <w:r>
              <w:rPr>
                <w:spacing w:val="-1"/>
              </w:rPr>
              <w:t>k</w:t>
            </w:r>
            <w:r>
              <w:t xml:space="preserve">ladní </w:t>
            </w:r>
            <w:r>
              <w:rPr>
                <w:spacing w:val="-1"/>
              </w:rPr>
              <w:t>v</w:t>
            </w:r>
            <w:r>
              <w:t xml:space="preserve">ztahy </w:t>
            </w:r>
            <w:r>
              <w:rPr>
                <w:spacing w:val="-2"/>
              </w:rPr>
              <w:t>m</w:t>
            </w:r>
            <w:r>
              <w:t>ezi organis</w:t>
            </w:r>
            <w:r>
              <w:rPr>
                <w:spacing w:val="-2"/>
              </w:rPr>
              <w:t>m</w:t>
            </w:r>
            <w:r>
              <w:t>y ve spole</w:t>
            </w:r>
            <w:r>
              <w:rPr>
                <w:spacing w:val="-1"/>
              </w:rPr>
              <w:t>č</w:t>
            </w:r>
            <w:r>
              <w:t xml:space="preserve">enstvu, </w:t>
            </w:r>
          </w:p>
          <w:p w:rsidR="0014241C" w:rsidRDefault="00BD2FD8" w:rsidP="00981EAC">
            <w:pPr>
              <w:keepNext w:val="0"/>
              <w:widowControl/>
              <w:suppressAutoHyphens w:val="0"/>
            </w:pPr>
            <w:r>
              <w:t>uvede příklad potravního ře</w:t>
            </w:r>
            <w:r>
              <w:rPr>
                <w:spacing w:val="1"/>
              </w:rPr>
              <w:t>t</w:t>
            </w:r>
            <w:r>
              <w:rPr>
                <w:spacing w:val="-1"/>
              </w:rPr>
              <w:t>ě</w:t>
            </w:r>
            <w:r>
              <w:t>zce,</w:t>
            </w:r>
            <w:r>
              <w:rPr>
                <w:spacing w:val="30"/>
              </w:rPr>
              <w:t xml:space="preserve"> </w:t>
            </w:r>
            <w:r>
              <w:t>popíše podstatu koloběhu látek v </w:t>
            </w:r>
            <w:r>
              <w:rPr>
                <w:spacing w:val="-1"/>
              </w:rPr>
              <w:t>p</w:t>
            </w:r>
            <w:r>
              <w:t>řírodě z hlediska látkového a energetického,</w:t>
            </w:r>
            <w:r>
              <w:rPr>
                <w:spacing w:val="30"/>
              </w:rPr>
              <w:t xml:space="preserve"> </w:t>
            </w:r>
          </w:p>
          <w:p w:rsidR="0014241C" w:rsidRDefault="00BD2FD8" w:rsidP="00981EAC">
            <w:pPr>
              <w:keepNext w:val="0"/>
              <w:widowControl/>
              <w:suppressAutoHyphens w:val="0"/>
            </w:pPr>
            <w:r>
              <w:t>chara</w:t>
            </w:r>
            <w:r>
              <w:rPr>
                <w:spacing w:val="-1"/>
              </w:rPr>
              <w:t>k</w:t>
            </w:r>
            <w:r>
              <w:t>teriz</w:t>
            </w:r>
            <w:r>
              <w:rPr>
                <w:spacing w:val="-1"/>
              </w:rPr>
              <w:t>u</w:t>
            </w:r>
            <w:r>
              <w:t>je růz</w:t>
            </w:r>
            <w:r>
              <w:rPr>
                <w:spacing w:val="-1"/>
              </w:rPr>
              <w:t>n</w:t>
            </w:r>
            <w:r>
              <w:t>é ty</w:t>
            </w:r>
            <w:r>
              <w:rPr>
                <w:spacing w:val="-1"/>
              </w:rPr>
              <w:t>p</w:t>
            </w:r>
            <w:r>
              <w:t>y krajiny a její využívání</w:t>
            </w:r>
            <w:r>
              <w:rPr>
                <w:spacing w:val="-1"/>
              </w:rPr>
              <w:t xml:space="preserve"> č</w:t>
            </w:r>
            <w:r>
              <w:t>lověke</w:t>
            </w:r>
            <w:r>
              <w:rPr>
                <w:spacing w:val="-2"/>
              </w:rPr>
              <w:t>m.</w:t>
            </w:r>
          </w:p>
          <w:p w:rsidR="0014241C" w:rsidRDefault="0014241C" w:rsidP="00981EAC">
            <w:pPr>
              <w:keepNext w:val="0"/>
              <w:widowControl/>
              <w:suppressAutoHyphens w:val="0"/>
            </w:pPr>
          </w:p>
          <w:p w:rsidR="0014241C" w:rsidRDefault="00BD2FD8" w:rsidP="00981EAC">
            <w:pPr>
              <w:keepNext w:val="0"/>
              <w:widowControl/>
              <w:suppressAutoHyphens w:val="0"/>
            </w:pPr>
            <w:r>
              <w:t>popíše historii vzáje</w:t>
            </w:r>
            <w:r>
              <w:rPr>
                <w:spacing w:val="-2"/>
              </w:rPr>
              <w:t>m</w:t>
            </w:r>
            <w:r>
              <w:t>ného ovli</w:t>
            </w:r>
            <w:r>
              <w:rPr>
                <w:spacing w:val="-1"/>
              </w:rPr>
              <w:t>v</w:t>
            </w:r>
            <w:r>
              <w:t xml:space="preserve">ňování člověka a </w:t>
            </w:r>
            <w:r>
              <w:rPr>
                <w:spacing w:val="-1"/>
              </w:rPr>
              <w:t>př</w:t>
            </w:r>
            <w:r>
              <w:t>írody,</w:t>
            </w:r>
          </w:p>
          <w:p w:rsidR="0014241C" w:rsidRDefault="00BD2FD8" w:rsidP="00981EAC">
            <w:pPr>
              <w:keepNext w:val="0"/>
              <w:widowControl/>
              <w:suppressAutoHyphens w:val="0"/>
            </w:pPr>
            <w:r>
              <w:t xml:space="preserve">hodnotí vliv </w:t>
            </w:r>
            <w:r>
              <w:rPr>
                <w:spacing w:val="1"/>
              </w:rPr>
              <w:t>r</w:t>
            </w:r>
            <w:r>
              <w:t xml:space="preserve">ůzných </w:t>
            </w:r>
            <w:r>
              <w:rPr>
                <w:spacing w:val="-1"/>
              </w:rPr>
              <w:t>č</w:t>
            </w:r>
            <w:r>
              <w:t>i</w:t>
            </w:r>
            <w:r>
              <w:rPr>
                <w:spacing w:val="-1"/>
              </w:rPr>
              <w:t>n</w:t>
            </w:r>
            <w:r>
              <w:t xml:space="preserve">ností </w:t>
            </w:r>
            <w:r>
              <w:rPr>
                <w:spacing w:val="-1"/>
              </w:rPr>
              <w:t>č</w:t>
            </w:r>
            <w:r>
              <w:t>lověka na jednotlivé složky životního prost</w:t>
            </w:r>
            <w:r>
              <w:rPr>
                <w:spacing w:val="-1"/>
              </w:rPr>
              <w:t>ř</w:t>
            </w:r>
            <w:r>
              <w:t>edí,</w:t>
            </w:r>
          </w:p>
          <w:p w:rsidR="0014241C" w:rsidRDefault="00BD2FD8" w:rsidP="00981EAC">
            <w:pPr>
              <w:keepNext w:val="0"/>
              <w:widowControl/>
              <w:suppressAutoHyphens w:val="0"/>
            </w:pPr>
            <w:r>
              <w:t>chara</w:t>
            </w:r>
            <w:r>
              <w:rPr>
                <w:spacing w:val="-1"/>
              </w:rPr>
              <w:t>k</w:t>
            </w:r>
            <w:r>
              <w:t>teriz</w:t>
            </w:r>
            <w:r>
              <w:rPr>
                <w:spacing w:val="-1"/>
              </w:rPr>
              <w:t>u</w:t>
            </w:r>
            <w:r>
              <w:t>je působení</w:t>
            </w:r>
            <w:r>
              <w:rPr>
                <w:spacing w:val="-1"/>
              </w:rPr>
              <w:t xml:space="preserve"> </w:t>
            </w:r>
            <w:r>
              <w:t>životního pros</w:t>
            </w:r>
            <w:r>
              <w:rPr>
                <w:spacing w:val="1"/>
              </w:rPr>
              <w:t>t</w:t>
            </w:r>
            <w:r>
              <w:t>ře</w:t>
            </w:r>
            <w:r>
              <w:rPr>
                <w:spacing w:val="-1"/>
              </w:rPr>
              <w:t>d</w:t>
            </w:r>
            <w:r>
              <w:t>í na člověka a jeho zdraví,</w:t>
            </w:r>
          </w:p>
          <w:p w:rsidR="0014241C" w:rsidRDefault="00BD2FD8" w:rsidP="00981EAC">
            <w:pPr>
              <w:keepNext w:val="0"/>
              <w:widowControl/>
              <w:suppressAutoHyphens w:val="0"/>
            </w:pPr>
            <w:r>
              <w:t>chara</w:t>
            </w:r>
            <w:r>
              <w:rPr>
                <w:spacing w:val="-1"/>
              </w:rPr>
              <w:t>k</w:t>
            </w:r>
            <w:r>
              <w:t>teriz</w:t>
            </w:r>
            <w:r>
              <w:rPr>
                <w:spacing w:val="-1"/>
              </w:rPr>
              <w:t>u</w:t>
            </w:r>
            <w:r>
              <w:t>je p</w:t>
            </w:r>
            <w:r>
              <w:rPr>
                <w:spacing w:val="-1"/>
              </w:rPr>
              <w:t>ř</w:t>
            </w:r>
            <w:r>
              <w:t>írodní zdroje surovin a energie z hlediska jejich obnovitelnosti, posoudí vliv jejich využívání na prostře</w:t>
            </w:r>
            <w:r>
              <w:rPr>
                <w:spacing w:val="-1"/>
              </w:rPr>
              <w:t>d</w:t>
            </w:r>
            <w:r>
              <w:t>í,</w:t>
            </w:r>
            <w:r>
              <w:rPr>
                <w:spacing w:val="30"/>
              </w:rPr>
              <w:t xml:space="preserve"> </w:t>
            </w:r>
          </w:p>
          <w:p w:rsidR="0014241C" w:rsidRDefault="00BD2FD8" w:rsidP="00981EAC">
            <w:pPr>
              <w:keepNext w:val="0"/>
              <w:widowControl/>
              <w:suppressAutoHyphens w:val="0"/>
            </w:pPr>
            <w:r>
              <w:t>popíše způsoby nakládání s odpady,</w:t>
            </w:r>
          </w:p>
          <w:p w:rsidR="0014241C" w:rsidRDefault="00BD2FD8" w:rsidP="00981EAC">
            <w:pPr>
              <w:keepNext w:val="0"/>
              <w:widowControl/>
              <w:suppressAutoHyphens w:val="0"/>
            </w:pPr>
            <w:r>
              <w:t>charakterizuje globální problé</w:t>
            </w:r>
            <w:r>
              <w:rPr>
                <w:spacing w:val="-2"/>
              </w:rPr>
              <w:t>m</w:t>
            </w:r>
            <w:r>
              <w:t>y na Ze</w:t>
            </w:r>
            <w:r>
              <w:rPr>
                <w:spacing w:val="-2"/>
              </w:rPr>
              <w:t>m</w:t>
            </w:r>
            <w:r>
              <w:t>i,</w:t>
            </w:r>
            <w:r>
              <w:rPr>
                <w:spacing w:val="30"/>
              </w:rPr>
              <w:t xml:space="preserve"> </w:t>
            </w:r>
          </w:p>
          <w:p w:rsidR="0014241C" w:rsidRDefault="00BD2FD8" w:rsidP="00981EAC">
            <w:pPr>
              <w:keepNext w:val="0"/>
              <w:widowControl/>
              <w:suppressAutoHyphens w:val="0"/>
            </w:pPr>
            <w:r>
              <w:t>uvede základní zne</w:t>
            </w:r>
            <w:r>
              <w:rPr>
                <w:spacing w:val="-1"/>
              </w:rPr>
              <w:t>č</w:t>
            </w:r>
            <w:r>
              <w:rPr>
                <w:spacing w:val="1"/>
              </w:rPr>
              <w:t>i</w:t>
            </w:r>
            <w:r>
              <w:t>šťují</w:t>
            </w:r>
            <w:r>
              <w:rPr>
                <w:spacing w:val="-1"/>
              </w:rPr>
              <w:t>c</w:t>
            </w:r>
            <w:r>
              <w:t>í l</w:t>
            </w:r>
            <w:r>
              <w:rPr>
                <w:spacing w:val="-1"/>
              </w:rPr>
              <w:t>á</w:t>
            </w:r>
            <w:r>
              <w:t xml:space="preserve">tky v ovzduší, ve vodě a v </w:t>
            </w:r>
            <w:r>
              <w:rPr>
                <w:spacing w:val="-1"/>
              </w:rPr>
              <w:t>p</w:t>
            </w:r>
            <w:r>
              <w:t>ůdě a vyhledá infor</w:t>
            </w:r>
            <w:r>
              <w:rPr>
                <w:spacing w:val="-2"/>
              </w:rPr>
              <w:t>m</w:t>
            </w:r>
            <w:r>
              <w:t>ace</w:t>
            </w:r>
            <w:r>
              <w:rPr>
                <w:spacing w:val="1"/>
              </w:rPr>
              <w:t xml:space="preserve"> </w:t>
            </w:r>
            <w:r>
              <w:t>o</w:t>
            </w:r>
            <w:r>
              <w:rPr>
                <w:spacing w:val="1"/>
              </w:rPr>
              <w:t xml:space="preserve"> </w:t>
            </w:r>
            <w:r>
              <w:t>aktuál</w:t>
            </w:r>
            <w:r>
              <w:rPr>
                <w:spacing w:val="-1"/>
              </w:rPr>
              <w:t>n</w:t>
            </w:r>
            <w:r>
              <w:t>í</w:t>
            </w:r>
            <w:r>
              <w:rPr>
                <w:spacing w:val="1"/>
              </w:rPr>
              <w:t xml:space="preserve"> </w:t>
            </w:r>
            <w:r>
              <w:t>sit</w:t>
            </w:r>
            <w:r>
              <w:rPr>
                <w:spacing w:val="-1"/>
              </w:rPr>
              <w:t>u</w:t>
            </w:r>
            <w:r>
              <w:t>aci,</w:t>
            </w:r>
          </w:p>
          <w:p w:rsidR="0014241C" w:rsidRDefault="00BD2FD8" w:rsidP="00981EAC">
            <w:pPr>
              <w:keepNext w:val="0"/>
              <w:widowControl/>
              <w:suppressAutoHyphens w:val="0"/>
            </w:pPr>
            <w:r>
              <w:t>uvede pří</w:t>
            </w:r>
            <w:r>
              <w:rPr>
                <w:spacing w:val="-1"/>
              </w:rPr>
              <w:t>k</w:t>
            </w:r>
            <w:r>
              <w:t>l</w:t>
            </w:r>
            <w:r>
              <w:rPr>
                <w:spacing w:val="-1"/>
              </w:rPr>
              <w:t>a</w:t>
            </w:r>
            <w:r>
              <w:t>dy chráněných úze</w:t>
            </w:r>
            <w:r>
              <w:rPr>
                <w:spacing w:val="-2"/>
              </w:rPr>
              <w:t>m</w:t>
            </w:r>
            <w:r>
              <w:t>í v</w:t>
            </w:r>
            <w:r>
              <w:rPr>
                <w:spacing w:val="-1"/>
              </w:rPr>
              <w:t> </w:t>
            </w:r>
            <w:r>
              <w:t>ČR a v regionu,</w:t>
            </w:r>
            <w:r>
              <w:rPr>
                <w:spacing w:val="30"/>
              </w:rPr>
              <w:t xml:space="preserve"> </w:t>
            </w:r>
          </w:p>
          <w:p w:rsidR="0014241C" w:rsidRDefault="00BD2FD8" w:rsidP="00981EAC">
            <w:pPr>
              <w:keepNext w:val="0"/>
              <w:widowControl/>
              <w:suppressAutoHyphens w:val="0"/>
            </w:pPr>
            <w:r>
              <w:t>uvede základní ekono</w:t>
            </w:r>
            <w:r>
              <w:rPr>
                <w:spacing w:val="-2"/>
              </w:rPr>
              <w:t>m</w:t>
            </w:r>
            <w:r>
              <w:t>ické, právní a infor</w:t>
            </w:r>
            <w:r>
              <w:rPr>
                <w:spacing w:val="-2"/>
              </w:rPr>
              <w:t>m</w:t>
            </w:r>
            <w:r>
              <w:t>ační nástroje společnosti na ochranu p</w:t>
            </w:r>
            <w:r>
              <w:rPr>
                <w:spacing w:val="-1"/>
              </w:rPr>
              <w:t>ř</w:t>
            </w:r>
            <w:r>
              <w:t>írody a pros</w:t>
            </w:r>
            <w:r>
              <w:rPr>
                <w:spacing w:val="-1"/>
              </w:rPr>
              <w:t>tř</w:t>
            </w:r>
            <w:r>
              <w:t xml:space="preserve">edí, </w:t>
            </w:r>
          </w:p>
          <w:p w:rsidR="0014241C" w:rsidRDefault="00BD2FD8" w:rsidP="00981EAC">
            <w:pPr>
              <w:keepNext w:val="0"/>
              <w:widowControl/>
              <w:suppressAutoHyphens w:val="0"/>
            </w:pPr>
            <w:r>
              <w:t xml:space="preserve">vysvětlí udržitelný rozvoj jako integraci environmentálních, ekonomických, technologických a sociálních přístupů k ochraně životního prostředí, </w:t>
            </w:r>
          </w:p>
          <w:p w:rsidR="0014241C" w:rsidRDefault="00BD2FD8" w:rsidP="00981EAC">
            <w:pPr>
              <w:keepNext w:val="0"/>
              <w:widowControl/>
              <w:suppressAutoHyphens w:val="0"/>
            </w:pPr>
            <w:r>
              <w:t xml:space="preserve">zdůvodní odpovědnost každého jedince za ochranu přírody, krajiny a životního prostředí, </w:t>
            </w:r>
          </w:p>
          <w:p w:rsidR="0014241C" w:rsidRDefault="00BD2FD8" w:rsidP="00981EAC">
            <w:pPr>
              <w:keepNext w:val="0"/>
              <w:widowControl/>
              <w:suppressAutoHyphens w:val="0"/>
            </w:pPr>
            <w:r>
              <w:t>na konkrétním příkladu z občanského života a odborné praxe navrhne řešení vybraného environmentálního problému.</w:t>
            </w:r>
          </w:p>
          <w:p w:rsidR="0014241C" w:rsidRDefault="0014241C" w:rsidP="00981EAC">
            <w:pPr>
              <w:keepNext w:val="0"/>
              <w:widowControl/>
              <w:suppressAutoHyphens w:val="0"/>
            </w:pPr>
          </w:p>
          <w:p w:rsidR="0014241C" w:rsidRDefault="00BD2FD8" w:rsidP="00981EAC">
            <w:pPr>
              <w:keepNext w:val="0"/>
              <w:widowControl/>
              <w:suppressAutoHyphens w:val="0"/>
            </w:pPr>
            <w:r>
              <w:t>uplatňuje ve svém jednání základní znalosti o stavbě a funkci lidského organismu jako celku,</w:t>
            </w:r>
          </w:p>
          <w:p w:rsidR="0014241C" w:rsidRDefault="00BD2FD8" w:rsidP="00981EAC">
            <w:pPr>
              <w:keepNext w:val="0"/>
              <w:widowControl/>
              <w:suppressAutoHyphens w:val="0"/>
            </w:pPr>
            <w:r>
              <w:t xml:space="preserve">popíše, jak faktory životního prostředí ovlivňují zdraví lidí, </w:t>
            </w:r>
          </w:p>
          <w:p w:rsidR="0014241C" w:rsidRDefault="00BD2FD8" w:rsidP="00981EAC">
            <w:pPr>
              <w:keepNext w:val="0"/>
              <w:widowControl/>
              <w:suppressAutoHyphens w:val="0"/>
            </w:pPr>
            <w:r>
              <w:t xml:space="preserve">zdůvodní význam zdravého životního stylu, </w:t>
            </w:r>
          </w:p>
          <w:p w:rsidR="0014241C" w:rsidRDefault="00BD2FD8" w:rsidP="00981EAC">
            <w:pPr>
              <w:keepNext w:val="0"/>
              <w:widowControl/>
              <w:suppressAutoHyphens w:val="0"/>
            </w:pPr>
            <w:r>
              <w:t xml:space="preserve">dovede posoudit vliv pracovních podmínek a povolání na své zdraví v dlouhodobé perspektivě a ví, jak by mohl kompenzovat jejich nežádoucí důsledky, </w:t>
            </w:r>
          </w:p>
          <w:p w:rsidR="0014241C" w:rsidRDefault="00BD2FD8" w:rsidP="00981EAC">
            <w:pPr>
              <w:keepNext w:val="0"/>
              <w:widowControl/>
              <w:suppressAutoHyphens w:val="0"/>
            </w:pPr>
            <w:r>
              <w:t xml:space="preserve">popíše vliv fyzického a psychického zatížení na lidský organismus, </w:t>
            </w:r>
          </w:p>
          <w:p w:rsidR="0014241C" w:rsidRDefault="00BD2FD8" w:rsidP="00981EAC">
            <w:pPr>
              <w:keepNext w:val="0"/>
              <w:widowControl/>
              <w:suppressAutoHyphens w:val="0"/>
            </w:pPr>
            <w:r>
              <w:t xml:space="preserve">orientuje se v zásadách zdravé výživy a v jejích alternativních směrech, </w:t>
            </w:r>
          </w:p>
          <w:p w:rsidR="0014241C" w:rsidRDefault="00BD2FD8" w:rsidP="00981EAC">
            <w:pPr>
              <w:keepNext w:val="0"/>
              <w:widowControl/>
              <w:suppressAutoHyphens w:val="0"/>
            </w:pPr>
            <w:r>
              <w:t xml:space="preserve">dovede uplatňovat naučené modelové situace k řešení konfliktních situací, </w:t>
            </w:r>
          </w:p>
          <w:p w:rsidR="0014241C" w:rsidRDefault="00BD2FD8" w:rsidP="00981EAC">
            <w:pPr>
              <w:keepNext w:val="0"/>
              <w:widowControl/>
              <w:suppressAutoHyphens w:val="0"/>
            </w:pPr>
            <w:r>
              <w:t>objasní důsledky sociálně patologických závislostí na život jednotlivce, rodiny a společnosti a vysvětlí, jak aktivně chránit své zdraví,</w:t>
            </w:r>
            <w:r>
              <w:rPr>
                <w:spacing w:val="30"/>
              </w:rPr>
              <w:t xml:space="preserve"> </w:t>
            </w:r>
          </w:p>
          <w:p w:rsidR="0014241C" w:rsidRDefault="00BD2FD8" w:rsidP="00981EAC">
            <w:pPr>
              <w:keepNext w:val="0"/>
              <w:widowControl/>
              <w:suppressAutoHyphens w:val="0"/>
            </w:pPr>
            <w:r>
              <w:t>diskutuje a argu</w:t>
            </w:r>
            <w:r>
              <w:rPr>
                <w:spacing w:val="-2"/>
              </w:rPr>
              <w:t>m</w:t>
            </w:r>
            <w:r>
              <w:t>entuje o etice</w:t>
            </w:r>
          </w:p>
          <w:p w:rsidR="0014241C" w:rsidRDefault="00BD2FD8" w:rsidP="00981EAC">
            <w:pPr>
              <w:keepNext w:val="0"/>
              <w:widowControl/>
              <w:suppressAutoHyphens w:val="0"/>
            </w:pPr>
            <w:r>
              <w:t>v partnerských vztazích, o vhodných partnerech a o odpo</w:t>
            </w:r>
            <w:r>
              <w:rPr>
                <w:spacing w:val="1"/>
              </w:rPr>
              <w:t>v</w:t>
            </w:r>
            <w:r>
              <w:t>ědném</w:t>
            </w:r>
            <w:r>
              <w:rPr>
                <w:spacing w:val="-2"/>
              </w:rPr>
              <w:t xml:space="preserve"> </w:t>
            </w:r>
            <w:r>
              <w:t>přístupu k pohlavní</w:t>
            </w:r>
            <w:r>
              <w:rPr>
                <w:spacing w:val="-2"/>
              </w:rPr>
              <w:t>m</w:t>
            </w:r>
            <w:r>
              <w:t>u životu,</w:t>
            </w:r>
            <w:r>
              <w:rPr>
                <w:spacing w:val="30"/>
              </w:rPr>
              <w:t xml:space="preserve"> </w:t>
            </w:r>
          </w:p>
          <w:p w:rsidR="0014241C" w:rsidRDefault="00BD2FD8" w:rsidP="00981EAC">
            <w:pPr>
              <w:keepNext w:val="0"/>
              <w:widowControl/>
              <w:suppressAutoHyphens w:val="0"/>
            </w:pPr>
            <w:r>
              <w:t xml:space="preserve">dovede posoudit vliv </w:t>
            </w:r>
            <w:r>
              <w:rPr>
                <w:spacing w:val="-2"/>
              </w:rPr>
              <w:t>m</w:t>
            </w:r>
            <w:r>
              <w:rPr>
                <w:spacing w:val="2"/>
              </w:rPr>
              <w:t>é</w:t>
            </w:r>
            <w:r>
              <w:t>dií na a rekla</w:t>
            </w:r>
            <w:r>
              <w:rPr>
                <w:spacing w:val="-2"/>
              </w:rPr>
              <w:t>m</w:t>
            </w:r>
            <w:r>
              <w:t>y na životní styl jedince a na p</w:t>
            </w:r>
            <w:r>
              <w:rPr>
                <w:spacing w:val="1"/>
              </w:rPr>
              <w:t>é</w:t>
            </w:r>
            <w:r>
              <w:t>či o své zdraví.</w:t>
            </w:r>
          </w:p>
          <w:p w:rsidR="0014241C" w:rsidRDefault="00BD2FD8" w:rsidP="00981EAC">
            <w:pPr>
              <w:keepNext w:val="0"/>
              <w:widowControl/>
              <w:suppressAutoHyphens w:val="0"/>
            </w:pPr>
            <w:r>
              <w:t xml:space="preserve">popíše úlohu státu a </w:t>
            </w:r>
            <w:r>
              <w:rPr>
                <w:spacing w:val="-2"/>
              </w:rPr>
              <w:t>m</w:t>
            </w:r>
            <w:r>
              <w:rPr>
                <w:spacing w:val="1"/>
              </w:rPr>
              <w:t>í</w:t>
            </w:r>
            <w:r>
              <w:t>stní sa</w:t>
            </w:r>
            <w:r>
              <w:rPr>
                <w:spacing w:val="-2"/>
              </w:rPr>
              <w:t>m</w:t>
            </w:r>
            <w:r>
              <w:t>osprávy při ochraně zdraví a životů</w:t>
            </w:r>
            <w:r>
              <w:rPr>
                <w:spacing w:val="-1"/>
              </w:rPr>
              <w:t xml:space="preserve"> </w:t>
            </w:r>
            <w:r>
              <w:t>obyvatel,</w:t>
            </w:r>
            <w:r>
              <w:rPr>
                <w:spacing w:val="30"/>
              </w:rPr>
              <w:t xml:space="preserve"> </w:t>
            </w:r>
          </w:p>
          <w:p w:rsidR="0014241C" w:rsidRDefault="00BD2FD8" w:rsidP="00981EAC">
            <w:pPr>
              <w:keepNext w:val="0"/>
              <w:widowControl/>
              <w:suppressAutoHyphens w:val="0"/>
            </w:pPr>
            <w:r>
              <w:t>dovede rozpoznat hrozící nebezp</w:t>
            </w:r>
            <w:r>
              <w:rPr>
                <w:spacing w:val="-2"/>
              </w:rPr>
              <w:t>e</w:t>
            </w:r>
            <w:r>
              <w:t xml:space="preserve">čí a ví, jak na ně reagovat v situacích osobního ohrožení a za </w:t>
            </w:r>
            <w:r>
              <w:rPr>
                <w:spacing w:val="-2"/>
              </w:rPr>
              <w:t>m</w:t>
            </w:r>
            <w:r>
              <w:rPr>
                <w:spacing w:val="2"/>
              </w:rPr>
              <w:t>i</w:t>
            </w:r>
            <w:r>
              <w:rPr>
                <w:spacing w:val="-2"/>
              </w:rPr>
              <w:t>m</w:t>
            </w:r>
            <w:r>
              <w:rPr>
                <w:spacing w:val="-1"/>
              </w:rPr>
              <w:t>o</w:t>
            </w:r>
            <w:r>
              <w:t>řádných událostí,</w:t>
            </w:r>
          </w:p>
          <w:p w:rsidR="0014241C" w:rsidRDefault="00BD2FD8" w:rsidP="00981EAC">
            <w:pPr>
              <w:keepNext w:val="0"/>
              <w:widowControl/>
              <w:suppressAutoHyphens w:val="0"/>
            </w:pPr>
            <w:r>
              <w:t>prokáže do</w:t>
            </w:r>
            <w:r>
              <w:rPr>
                <w:spacing w:val="-1"/>
              </w:rPr>
              <w:t>v</w:t>
            </w:r>
            <w:r>
              <w:t>ednosti pos</w:t>
            </w:r>
            <w:r>
              <w:rPr>
                <w:spacing w:val="-1"/>
              </w:rPr>
              <w:t>k</w:t>
            </w:r>
            <w:r>
              <w:t xml:space="preserve">ytnutí </w:t>
            </w:r>
            <w:r>
              <w:rPr>
                <w:spacing w:val="-1"/>
              </w:rPr>
              <w:t>p</w:t>
            </w:r>
            <w:r>
              <w:t>rvní po</w:t>
            </w:r>
            <w:r>
              <w:rPr>
                <w:spacing w:val="-2"/>
              </w:rPr>
              <w:t>m</w:t>
            </w:r>
            <w:r>
              <w:t>oci sobě</w:t>
            </w:r>
            <w:r>
              <w:rPr>
                <w:spacing w:val="-1"/>
              </w:rPr>
              <w:t xml:space="preserve"> </w:t>
            </w:r>
            <w:r>
              <w:t>a jiný</w:t>
            </w:r>
            <w:r>
              <w:rPr>
                <w:spacing w:val="-2"/>
              </w:rPr>
              <w:t>m.</w:t>
            </w:r>
          </w:p>
        </w:tc>
        <w:tc>
          <w:tcPr>
            <w:tcW w:w="720" w:type="dxa"/>
            <w:tcBorders>
              <w:top w:val="single" w:sz="4" w:space="0" w:color="000000"/>
              <w:left w:val="single" w:sz="4" w:space="0" w:color="000000"/>
              <w:bottom w:val="single" w:sz="4" w:space="0" w:color="000000"/>
            </w:tcBorders>
            <w:shd w:val="clear" w:color="auto" w:fill="auto"/>
            <w:tcMar>
              <w:left w:w="103" w:type="dxa"/>
            </w:tcMar>
          </w:tcPr>
          <w:p w:rsidR="0014241C" w:rsidRDefault="00BD2FD8" w:rsidP="00981EAC">
            <w:pPr>
              <w:keepNext w:val="0"/>
              <w:widowControl/>
              <w:suppressAutoHyphens w:val="0"/>
            </w:pPr>
            <w:r>
              <w:t>1.</w:t>
            </w: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BD2FD8" w:rsidP="00981EAC">
            <w:pPr>
              <w:keepNext w:val="0"/>
              <w:widowControl/>
              <w:suppressAutoHyphens w:val="0"/>
            </w:pPr>
            <w:r>
              <w:t>2.</w:t>
            </w: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BD2FD8" w:rsidP="00981EAC">
            <w:pPr>
              <w:keepNext w:val="0"/>
              <w:widowControl/>
              <w:suppressAutoHyphens w:val="0"/>
            </w:pPr>
            <w:r>
              <w:t>3.</w:t>
            </w: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BD2FD8" w:rsidP="00981EAC">
            <w:pPr>
              <w:keepNext w:val="0"/>
              <w:widowControl/>
              <w:suppressAutoHyphens w:val="0"/>
            </w:pPr>
            <w:r>
              <w:t>4.</w:t>
            </w: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BD2FD8" w:rsidP="00981EAC">
            <w:pPr>
              <w:keepNext w:val="0"/>
              <w:widowControl/>
              <w:suppressAutoHyphens w:val="0"/>
            </w:pPr>
            <w:r>
              <w:t>5.</w:t>
            </w:r>
          </w:p>
          <w:p w:rsidR="0014241C" w:rsidRDefault="0014241C" w:rsidP="00981EAC">
            <w:pPr>
              <w:keepNext w:val="0"/>
              <w:widowControl/>
              <w:suppressAutoHyphens w:val="0"/>
            </w:pPr>
          </w:p>
        </w:tc>
        <w:tc>
          <w:tcPr>
            <w:tcW w:w="3780" w:type="dxa"/>
            <w:tcBorders>
              <w:top w:val="single" w:sz="4" w:space="0" w:color="000000"/>
              <w:left w:val="single" w:sz="4" w:space="0" w:color="000000"/>
              <w:bottom w:val="single" w:sz="4" w:space="0" w:color="000000"/>
            </w:tcBorders>
            <w:shd w:val="clear" w:color="auto" w:fill="auto"/>
            <w:tcMar>
              <w:left w:w="103" w:type="dxa"/>
            </w:tcMar>
          </w:tcPr>
          <w:p w:rsidR="0014241C" w:rsidRDefault="00BD2FD8" w:rsidP="00981EAC">
            <w:pPr>
              <w:keepNext w:val="0"/>
              <w:widowControl/>
              <w:suppressAutoHyphens w:val="0"/>
            </w:pPr>
            <w:r>
              <w:rPr>
                <w:b/>
                <w:bCs/>
                <w:spacing w:val="-2"/>
              </w:rPr>
              <w:t>Z</w:t>
            </w:r>
            <w:r>
              <w:rPr>
                <w:b/>
                <w:bCs/>
              </w:rPr>
              <w:t>áklady biologie</w:t>
            </w:r>
          </w:p>
          <w:p w:rsidR="0014241C" w:rsidRDefault="00BD2FD8" w:rsidP="00981EAC">
            <w:pPr>
              <w:keepNext w:val="0"/>
              <w:widowControl/>
              <w:suppressAutoHyphens w:val="0"/>
            </w:pPr>
            <w:r>
              <w:t>vznik a vývoj života na Ze</w:t>
            </w:r>
            <w:r>
              <w:rPr>
                <w:spacing w:val="-2"/>
              </w:rPr>
              <w:t>m</w:t>
            </w:r>
            <w:r>
              <w:t>i</w:t>
            </w:r>
          </w:p>
          <w:p w:rsidR="0014241C" w:rsidRDefault="00BD2FD8" w:rsidP="00981EAC">
            <w:pPr>
              <w:keepNext w:val="0"/>
              <w:widowControl/>
              <w:suppressAutoHyphens w:val="0"/>
            </w:pPr>
            <w:r>
              <w:t>vlastnosti živých soustav,</w:t>
            </w:r>
          </w:p>
          <w:p w:rsidR="0014241C" w:rsidRDefault="00BD2FD8" w:rsidP="00981EAC">
            <w:pPr>
              <w:keepNext w:val="0"/>
              <w:widowControl/>
              <w:suppressAutoHyphens w:val="0"/>
            </w:pPr>
            <w:r>
              <w:t>typy buněk,</w:t>
            </w:r>
          </w:p>
          <w:p w:rsidR="0014241C" w:rsidRDefault="00BD2FD8" w:rsidP="00981EAC">
            <w:pPr>
              <w:keepNext w:val="0"/>
              <w:widowControl/>
              <w:suppressAutoHyphens w:val="0"/>
            </w:pPr>
            <w:r>
              <w:t>roz</w:t>
            </w:r>
            <w:r>
              <w:rPr>
                <w:spacing w:val="-2"/>
              </w:rPr>
              <w:t>m</w:t>
            </w:r>
            <w:r>
              <w:t>anitost</w:t>
            </w:r>
            <w:r>
              <w:rPr>
                <w:spacing w:val="-1"/>
              </w:rPr>
              <w:t xml:space="preserve"> </w:t>
            </w:r>
            <w:r>
              <w:t>organis</w:t>
            </w:r>
            <w:r>
              <w:rPr>
                <w:spacing w:val="-1"/>
              </w:rPr>
              <w:t>m</w:t>
            </w:r>
            <w:r>
              <w:t>ů a jejich chara</w:t>
            </w:r>
            <w:r>
              <w:rPr>
                <w:spacing w:val="-1"/>
              </w:rPr>
              <w:t>k</w:t>
            </w:r>
            <w:r>
              <w:t>teristika,</w:t>
            </w:r>
          </w:p>
          <w:p w:rsidR="0014241C" w:rsidRDefault="00BD2FD8" w:rsidP="00981EAC">
            <w:pPr>
              <w:keepNext w:val="0"/>
              <w:widowControl/>
              <w:suppressAutoHyphens w:val="0"/>
            </w:pPr>
            <w:r>
              <w:t>děd</w:t>
            </w:r>
            <w:r>
              <w:rPr>
                <w:spacing w:val="1"/>
              </w:rPr>
              <w:t>i</w:t>
            </w:r>
            <w:r>
              <w:t>čnost a pro</w:t>
            </w:r>
            <w:r>
              <w:rPr>
                <w:spacing w:val="-2"/>
              </w:rPr>
              <w:t>m</w:t>
            </w:r>
            <w:r>
              <w:t>ěnlivost</w:t>
            </w:r>
          </w:p>
          <w:p w:rsidR="0014241C" w:rsidRDefault="00BD2FD8" w:rsidP="00981EAC">
            <w:pPr>
              <w:keepNext w:val="0"/>
              <w:widowControl/>
              <w:suppressAutoHyphens w:val="0"/>
            </w:pPr>
            <w:r>
              <w:t>biologie č</w:t>
            </w:r>
            <w:r>
              <w:rPr>
                <w:spacing w:val="1"/>
              </w:rPr>
              <w:t>l</w:t>
            </w:r>
            <w:r>
              <w:rPr>
                <w:spacing w:val="-1"/>
              </w:rPr>
              <w:t>o</w:t>
            </w:r>
            <w:r>
              <w:t>věka,</w:t>
            </w:r>
          </w:p>
          <w:p w:rsidR="0014241C" w:rsidRDefault="00BD2FD8" w:rsidP="00981EAC">
            <w:pPr>
              <w:keepNext w:val="0"/>
              <w:widowControl/>
              <w:suppressAutoHyphens w:val="0"/>
            </w:pPr>
            <w:r>
              <w:t>zdraví a nemoc.</w:t>
            </w: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BD2FD8" w:rsidP="00981EAC">
            <w:pPr>
              <w:keepNext w:val="0"/>
              <w:widowControl/>
              <w:suppressAutoHyphens w:val="0"/>
            </w:pPr>
            <w:r>
              <w:t>Ekologie</w:t>
            </w:r>
          </w:p>
          <w:p w:rsidR="0014241C" w:rsidRDefault="00BD2FD8" w:rsidP="00981EAC">
            <w:pPr>
              <w:keepNext w:val="0"/>
              <w:widowControl/>
              <w:suppressAutoHyphens w:val="0"/>
            </w:pPr>
            <w:r>
              <w:t>základ</w:t>
            </w:r>
            <w:r>
              <w:rPr>
                <w:spacing w:val="-1"/>
              </w:rPr>
              <w:t>n</w:t>
            </w:r>
            <w:r>
              <w:t>í ek</w:t>
            </w:r>
            <w:r>
              <w:rPr>
                <w:spacing w:val="-1"/>
              </w:rPr>
              <w:t>o</w:t>
            </w:r>
            <w:r>
              <w:rPr>
                <w:spacing w:val="1"/>
              </w:rPr>
              <w:t>l</w:t>
            </w:r>
            <w:r>
              <w:t>ogické p</w:t>
            </w:r>
            <w:r>
              <w:rPr>
                <w:spacing w:val="-1"/>
              </w:rPr>
              <w:t>o</w:t>
            </w:r>
            <w:r>
              <w:t>jmy,</w:t>
            </w:r>
          </w:p>
          <w:p w:rsidR="0014241C" w:rsidRDefault="00BD2FD8" w:rsidP="00981EAC">
            <w:pPr>
              <w:keepNext w:val="0"/>
              <w:widowControl/>
              <w:suppressAutoHyphens w:val="0"/>
            </w:pPr>
            <w:r>
              <w:t>ekologické faktory pros</w:t>
            </w:r>
            <w:r>
              <w:rPr>
                <w:spacing w:val="-1"/>
              </w:rPr>
              <w:t>t</w:t>
            </w:r>
            <w:r>
              <w:t>ředí</w:t>
            </w:r>
          </w:p>
          <w:p w:rsidR="0014241C" w:rsidRDefault="00BD2FD8" w:rsidP="00981EAC">
            <w:pPr>
              <w:keepNext w:val="0"/>
              <w:widowControl/>
              <w:suppressAutoHyphens w:val="0"/>
            </w:pPr>
            <w:r>
              <w:t>potravní ř</w:t>
            </w:r>
            <w:r>
              <w:rPr>
                <w:spacing w:val="-1"/>
              </w:rPr>
              <w:t>e</w:t>
            </w:r>
            <w:r>
              <w:rPr>
                <w:spacing w:val="1"/>
              </w:rPr>
              <w:t>t</w:t>
            </w:r>
            <w:r>
              <w:rPr>
                <w:spacing w:val="-1"/>
              </w:rPr>
              <w:t>ě</w:t>
            </w:r>
            <w:r>
              <w:t>zce,</w:t>
            </w:r>
          </w:p>
          <w:p w:rsidR="0014241C" w:rsidRDefault="00BD2FD8" w:rsidP="00981EAC">
            <w:pPr>
              <w:keepNext w:val="0"/>
              <w:widowControl/>
              <w:suppressAutoHyphens w:val="0"/>
            </w:pPr>
            <w:r>
              <w:t xml:space="preserve">koloběh látek v přírodě a </w:t>
            </w:r>
            <w:r w:rsidR="00AF6B2A">
              <w:t>tok energie</w:t>
            </w:r>
            <w:r>
              <w:t>,</w:t>
            </w:r>
          </w:p>
          <w:p w:rsidR="0014241C" w:rsidRDefault="00BD2FD8" w:rsidP="00981EAC">
            <w:pPr>
              <w:keepNext w:val="0"/>
              <w:widowControl/>
              <w:suppressAutoHyphens w:val="0"/>
            </w:pPr>
            <w:r>
              <w:t>typy krajiny.</w:t>
            </w: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BD2FD8" w:rsidP="00981EAC">
            <w:pPr>
              <w:keepNext w:val="0"/>
              <w:widowControl/>
              <w:suppressAutoHyphens w:val="0"/>
            </w:pPr>
            <w:r>
              <w:rPr>
                <w:b/>
                <w:bCs/>
              </w:rPr>
              <w:t xml:space="preserve">Člověk a </w:t>
            </w:r>
            <w:r>
              <w:rPr>
                <w:b/>
                <w:bCs/>
                <w:spacing w:val="-2"/>
              </w:rPr>
              <w:t>ž</w:t>
            </w:r>
            <w:r>
              <w:rPr>
                <w:b/>
                <w:bCs/>
                <w:spacing w:val="1"/>
              </w:rPr>
              <w:t>i</w:t>
            </w:r>
            <w:r>
              <w:rPr>
                <w:b/>
                <w:bCs/>
              </w:rPr>
              <w:t>votní prost</w:t>
            </w:r>
            <w:r>
              <w:rPr>
                <w:b/>
                <w:bCs/>
                <w:spacing w:val="-1"/>
              </w:rPr>
              <w:t>ř</w:t>
            </w:r>
            <w:r>
              <w:rPr>
                <w:b/>
                <w:bCs/>
              </w:rPr>
              <w:t>edí</w:t>
            </w:r>
          </w:p>
          <w:p w:rsidR="0014241C" w:rsidRDefault="00BD2FD8" w:rsidP="00981EAC">
            <w:pPr>
              <w:keepNext w:val="0"/>
              <w:widowControl/>
              <w:suppressAutoHyphens w:val="0"/>
            </w:pPr>
            <w:r>
              <w:t>vzáje</w:t>
            </w:r>
            <w:r>
              <w:rPr>
                <w:spacing w:val="-2"/>
              </w:rPr>
              <w:t>m</w:t>
            </w:r>
            <w:r>
              <w:t xml:space="preserve">né vztahy </w:t>
            </w:r>
            <w:r>
              <w:rPr>
                <w:spacing w:val="-2"/>
              </w:rPr>
              <w:t>m</w:t>
            </w:r>
            <w:r>
              <w:t>ezi člověkem</w:t>
            </w:r>
            <w:r>
              <w:rPr>
                <w:spacing w:val="-2"/>
              </w:rPr>
              <w:t xml:space="preserve"> </w:t>
            </w:r>
            <w:r>
              <w:t>a životním pros</w:t>
            </w:r>
            <w:r>
              <w:rPr>
                <w:spacing w:val="1"/>
              </w:rPr>
              <w:t>t</w:t>
            </w:r>
            <w:r>
              <w:rPr>
                <w:spacing w:val="-1"/>
              </w:rPr>
              <w:t>ř</w:t>
            </w:r>
            <w:r>
              <w:t>edím,</w:t>
            </w:r>
          </w:p>
          <w:p w:rsidR="0014241C" w:rsidRDefault="00BD2FD8" w:rsidP="00981EAC">
            <w:pPr>
              <w:keepNext w:val="0"/>
              <w:widowControl/>
              <w:suppressAutoHyphens w:val="0"/>
            </w:pPr>
            <w:r>
              <w:t>dopady čin</w:t>
            </w:r>
            <w:r>
              <w:rPr>
                <w:spacing w:val="-1"/>
              </w:rPr>
              <w:t>n</w:t>
            </w:r>
            <w:r>
              <w:t xml:space="preserve">ostí </w:t>
            </w:r>
            <w:r>
              <w:rPr>
                <w:spacing w:val="-1"/>
              </w:rPr>
              <w:t>č</w:t>
            </w:r>
            <w:r>
              <w:t>lověka na životní pros</w:t>
            </w:r>
            <w:r>
              <w:rPr>
                <w:spacing w:val="1"/>
              </w:rPr>
              <w:t>t</w:t>
            </w:r>
            <w:r>
              <w:rPr>
                <w:spacing w:val="-1"/>
              </w:rPr>
              <w:t>ř</w:t>
            </w:r>
            <w:r>
              <w:t>edí,</w:t>
            </w:r>
          </w:p>
          <w:p w:rsidR="0014241C" w:rsidRDefault="00BD2FD8" w:rsidP="00981EAC">
            <w:pPr>
              <w:keepNext w:val="0"/>
              <w:widowControl/>
              <w:suppressAutoHyphens w:val="0"/>
            </w:pPr>
            <w:r>
              <w:t>přírodní zdroje energie a surovin,</w:t>
            </w:r>
          </w:p>
          <w:p w:rsidR="0014241C" w:rsidRDefault="00BD2FD8" w:rsidP="00981EAC">
            <w:pPr>
              <w:keepNext w:val="0"/>
              <w:widowControl/>
              <w:suppressAutoHyphens w:val="0"/>
            </w:pPr>
            <w:r>
              <w:t xml:space="preserve"> odpady,</w:t>
            </w:r>
          </w:p>
          <w:p w:rsidR="0014241C" w:rsidRDefault="00BD2FD8" w:rsidP="00981EAC">
            <w:pPr>
              <w:keepNext w:val="0"/>
              <w:widowControl/>
              <w:suppressAutoHyphens w:val="0"/>
            </w:pPr>
            <w:r>
              <w:t xml:space="preserve"> globální problé</w:t>
            </w:r>
            <w:r>
              <w:rPr>
                <w:spacing w:val="-2"/>
              </w:rPr>
              <w:t>m</w:t>
            </w:r>
            <w:r>
              <w:t>y,</w:t>
            </w:r>
          </w:p>
          <w:p w:rsidR="0014241C" w:rsidRDefault="00BD2FD8" w:rsidP="00981EAC">
            <w:pPr>
              <w:keepNext w:val="0"/>
              <w:widowControl/>
              <w:suppressAutoHyphens w:val="0"/>
            </w:pPr>
            <w:r>
              <w:t xml:space="preserve">ochrana </w:t>
            </w:r>
            <w:r>
              <w:rPr>
                <w:spacing w:val="-2"/>
              </w:rPr>
              <w:t>p</w:t>
            </w:r>
            <w:r>
              <w:t>řírody a krajiny,</w:t>
            </w:r>
          </w:p>
          <w:p w:rsidR="0014241C" w:rsidRDefault="00BD2FD8" w:rsidP="00981EAC">
            <w:pPr>
              <w:keepNext w:val="0"/>
              <w:widowControl/>
              <w:suppressAutoHyphens w:val="0"/>
            </w:pPr>
            <w:r>
              <w:t>nástr</w:t>
            </w:r>
            <w:r>
              <w:rPr>
                <w:spacing w:val="-1"/>
              </w:rPr>
              <w:t>o</w:t>
            </w:r>
            <w:r>
              <w:t>je sp</w:t>
            </w:r>
            <w:r>
              <w:rPr>
                <w:spacing w:val="-1"/>
              </w:rPr>
              <w:t>ol</w:t>
            </w:r>
            <w:r>
              <w:t>ečnosti na ochranu životního pros</w:t>
            </w:r>
            <w:r>
              <w:rPr>
                <w:spacing w:val="1"/>
              </w:rPr>
              <w:t>t</w:t>
            </w:r>
            <w:r>
              <w:rPr>
                <w:spacing w:val="-1"/>
              </w:rPr>
              <w:t>ř</w:t>
            </w:r>
            <w:r>
              <w:t>edí,</w:t>
            </w:r>
          </w:p>
          <w:p w:rsidR="0014241C" w:rsidRDefault="00BD2FD8" w:rsidP="00981EAC">
            <w:pPr>
              <w:keepNext w:val="0"/>
              <w:widowControl/>
              <w:suppressAutoHyphens w:val="0"/>
            </w:pPr>
            <w:r>
              <w:t xml:space="preserve"> zásady udržitelného rozvoje,</w:t>
            </w:r>
          </w:p>
          <w:p w:rsidR="0014241C" w:rsidRDefault="00BD2FD8" w:rsidP="00981EAC">
            <w:pPr>
              <w:keepNext w:val="0"/>
              <w:widowControl/>
              <w:suppressAutoHyphens w:val="0"/>
            </w:pPr>
            <w:r>
              <w:t>odpovědnost jedince za ochranu p</w:t>
            </w:r>
            <w:r>
              <w:rPr>
                <w:spacing w:val="-1"/>
              </w:rPr>
              <w:t>ř</w:t>
            </w:r>
            <w:r>
              <w:t>írody a životního prost</w:t>
            </w:r>
            <w:r>
              <w:rPr>
                <w:spacing w:val="-1"/>
              </w:rPr>
              <w:t>ř</w:t>
            </w:r>
            <w:r>
              <w:t>edí.</w:t>
            </w: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BD2FD8" w:rsidP="00981EAC">
            <w:pPr>
              <w:keepNext w:val="0"/>
              <w:widowControl/>
              <w:suppressAutoHyphens w:val="0"/>
            </w:pPr>
            <w:r>
              <w:rPr>
                <w:b/>
                <w:bCs/>
              </w:rPr>
              <w:t xml:space="preserve">Péče o </w:t>
            </w:r>
            <w:r>
              <w:rPr>
                <w:b/>
                <w:bCs/>
                <w:spacing w:val="-2"/>
              </w:rPr>
              <w:t>z</w:t>
            </w:r>
            <w:r>
              <w:rPr>
                <w:b/>
                <w:bCs/>
              </w:rPr>
              <w:t>draví</w:t>
            </w:r>
          </w:p>
          <w:p w:rsidR="0014241C" w:rsidRDefault="00BD2FD8" w:rsidP="00981EAC">
            <w:pPr>
              <w:keepNext w:val="0"/>
              <w:widowControl/>
              <w:suppressAutoHyphens w:val="0"/>
            </w:pPr>
            <w:r>
              <w:t>činitelé o</w:t>
            </w:r>
            <w:r>
              <w:rPr>
                <w:spacing w:val="-1"/>
              </w:rPr>
              <w:t>v</w:t>
            </w:r>
            <w:r>
              <w:t>livňují</w:t>
            </w:r>
            <w:r>
              <w:rPr>
                <w:spacing w:val="-1"/>
              </w:rPr>
              <w:t>c</w:t>
            </w:r>
            <w:r>
              <w:t>í zdr</w:t>
            </w:r>
            <w:r>
              <w:rPr>
                <w:spacing w:val="-1"/>
              </w:rPr>
              <w:t>a</w:t>
            </w:r>
            <w:r>
              <w:t xml:space="preserve">ví: </w:t>
            </w:r>
            <w:r>
              <w:rPr>
                <w:spacing w:val="-1"/>
              </w:rPr>
              <w:t>ž</w:t>
            </w:r>
            <w:r>
              <w:rPr>
                <w:spacing w:val="1"/>
              </w:rPr>
              <w:t>i</w:t>
            </w:r>
            <w:r>
              <w:t>votní pros</w:t>
            </w:r>
            <w:r>
              <w:rPr>
                <w:spacing w:val="1"/>
              </w:rPr>
              <w:t>t</w:t>
            </w:r>
            <w:r>
              <w:rPr>
                <w:spacing w:val="-1"/>
              </w:rPr>
              <w:t>ř</w:t>
            </w:r>
            <w:r>
              <w:t>edí, životní styl, pohybové aktivity, výživa a stravovací návyky, rizikové chování aj.,</w:t>
            </w:r>
            <w:r>
              <w:rPr>
                <w:spacing w:val="30"/>
              </w:rPr>
              <w:t xml:space="preserve"> </w:t>
            </w:r>
            <w:r>
              <w:t>duševní zdraví a rozvoj osobnosti, sociální dovednosti, rizikové faktory poškozující zdraví,</w:t>
            </w:r>
          </w:p>
          <w:p w:rsidR="0014241C" w:rsidRDefault="00BD2FD8" w:rsidP="00981EAC">
            <w:pPr>
              <w:keepNext w:val="0"/>
              <w:widowControl/>
              <w:suppressAutoHyphens w:val="0"/>
            </w:pPr>
            <w:r>
              <w:t>odpovědnost za zdraví své i druhých, péče o veřejné zdraví v ČR, zabezpeče</w:t>
            </w:r>
            <w:r>
              <w:rPr>
                <w:spacing w:val="-1"/>
              </w:rPr>
              <w:t>n</w:t>
            </w:r>
            <w:r>
              <w:t>í v ne</w:t>
            </w:r>
            <w:r>
              <w:rPr>
                <w:spacing w:val="-2"/>
              </w:rPr>
              <w:t>m</w:t>
            </w:r>
            <w:r>
              <w:t xml:space="preserve">oci, práva a povinnosti v </w:t>
            </w:r>
            <w:r>
              <w:rPr>
                <w:spacing w:val="-1"/>
              </w:rPr>
              <w:t>př</w:t>
            </w:r>
            <w:r>
              <w:t>ípa</w:t>
            </w:r>
            <w:r>
              <w:rPr>
                <w:spacing w:val="-1"/>
              </w:rPr>
              <w:t>d</w:t>
            </w:r>
            <w:r>
              <w:t>ě ne</w:t>
            </w:r>
            <w:r>
              <w:rPr>
                <w:spacing w:val="-2"/>
              </w:rPr>
              <w:t>m</w:t>
            </w:r>
            <w:r>
              <w:t>oci nebo úrazu,</w:t>
            </w:r>
          </w:p>
          <w:p w:rsidR="0014241C" w:rsidRDefault="00BD2FD8" w:rsidP="00981EAC">
            <w:pPr>
              <w:keepNext w:val="0"/>
              <w:widowControl/>
              <w:suppressAutoHyphens w:val="0"/>
            </w:pPr>
            <w:r>
              <w:t>partnerské vztahy, lidská sexualita,</w:t>
            </w:r>
          </w:p>
          <w:p w:rsidR="0014241C" w:rsidRDefault="00BD2FD8" w:rsidP="00981EAC">
            <w:pPr>
              <w:keepNext w:val="0"/>
              <w:widowControl/>
              <w:suppressAutoHyphens w:val="0"/>
            </w:pPr>
            <w:r>
              <w:t xml:space="preserve">prevence </w:t>
            </w:r>
            <w:r>
              <w:rPr>
                <w:spacing w:val="-1"/>
              </w:rPr>
              <w:t>úr</w:t>
            </w:r>
            <w:r>
              <w:t>azů a ne</w:t>
            </w:r>
            <w:r>
              <w:rPr>
                <w:spacing w:val="-2"/>
              </w:rPr>
              <w:t>m</w:t>
            </w:r>
            <w:r>
              <w:t>ocí,</w:t>
            </w:r>
            <w:r>
              <w:rPr>
                <w:spacing w:val="30"/>
              </w:rPr>
              <w:t xml:space="preserve"> </w:t>
            </w:r>
            <w:r>
              <w:rPr>
                <w:spacing w:val="-2"/>
              </w:rPr>
              <w:t>m</w:t>
            </w:r>
            <w:r>
              <w:t xml:space="preserve">ediální obraz krásy lidského těla, </w:t>
            </w:r>
            <w:r>
              <w:rPr>
                <w:spacing w:val="1"/>
              </w:rPr>
              <w:t>ko</w:t>
            </w:r>
            <w:r>
              <w:rPr>
                <w:spacing w:val="-2"/>
              </w:rPr>
              <w:t>m</w:t>
            </w:r>
            <w:r>
              <w:t>erční rekla</w:t>
            </w:r>
            <w:r>
              <w:rPr>
                <w:spacing w:val="-2"/>
              </w:rPr>
              <w:t>m</w:t>
            </w:r>
            <w:r>
              <w:t>a.</w:t>
            </w: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BD2FD8" w:rsidP="00981EAC">
            <w:pPr>
              <w:keepNext w:val="0"/>
              <w:widowControl/>
              <w:suppressAutoHyphens w:val="0"/>
            </w:pPr>
            <w:r>
              <w:rPr>
                <w:b/>
                <w:bCs/>
                <w:spacing w:val="-2"/>
              </w:rPr>
              <w:t>Z</w:t>
            </w:r>
            <w:r>
              <w:rPr>
                <w:b/>
                <w:bCs/>
              </w:rPr>
              <w:t>ásady jednání v situacích osobního ohro</w:t>
            </w:r>
            <w:r>
              <w:rPr>
                <w:b/>
                <w:bCs/>
                <w:spacing w:val="-2"/>
              </w:rPr>
              <w:t>ž</w:t>
            </w:r>
            <w:r>
              <w:rPr>
                <w:b/>
                <w:bCs/>
              </w:rPr>
              <w:t>ení a za mimořádných událostí</w:t>
            </w:r>
          </w:p>
          <w:p w:rsidR="0014241C" w:rsidRDefault="00BD2FD8" w:rsidP="00981EAC">
            <w:pPr>
              <w:keepNext w:val="0"/>
              <w:widowControl/>
              <w:suppressAutoHyphens w:val="0"/>
            </w:pPr>
            <w:r>
              <w:rPr>
                <w:spacing w:val="-1"/>
              </w:rPr>
              <w:t>m</w:t>
            </w:r>
            <w:r>
              <w:rPr>
                <w:spacing w:val="2"/>
              </w:rPr>
              <w:t>i</w:t>
            </w:r>
            <w:r>
              <w:rPr>
                <w:spacing w:val="-1"/>
              </w:rPr>
              <w:t>m</w:t>
            </w:r>
            <w:r>
              <w:t>ořádné události (</w:t>
            </w:r>
            <w:r>
              <w:rPr>
                <w:spacing w:val="-2"/>
              </w:rPr>
              <w:t>ž</w:t>
            </w:r>
            <w:r>
              <w:t xml:space="preserve">ivelní pohromy, </w:t>
            </w:r>
            <w:r>
              <w:rPr>
                <w:bCs/>
              </w:rPr>
              <w:t>havárie, krizové situace aj.),</w:t>
            </w:r>
          </w:p>
          <w:p w:rsidR="0014241C" w:rsidRDefault="00BD2FD8" w:rsidP="00981EAC">
            <w:pPr>
              <w:keepNext w:val="0"/>
              <w:widowControl/>
              <w:suppressAutoHyphens w:val="0"/>
            </w:pPr>
            <w:r>
              <w:t>základní úkoly ochrany obyvatelstva.</w:t>
            </w:r>
          </w:p>
          <w:p w:rsidR="0014241C" w:rsidRDefault="00BD2FD8" w:rsidP="00981EAC">
            <w:pPr>
              <w:keepNext w:val="0"/>
              <w:widowControl/>
              <w:suppressAutoHyphens w:val="0"/>
            </w:pPr>
            <w:r>
              <w:t>První pomoc</w:t>
            </w:r>
          </w:p>
          <w:p w:rsidR="0014241C" w:rsidRDefault="00BD2FD8" w:rsidP="00981EAC">
            <w:pPr>
              <w:keepNext w:val="0"/>
              <w:widowControl/>
              <w:suppressAutoHyphens w:val="0"/>
            </w:pPr>
            <w:r>
              <w:t>úrazy a náhlé zdravotní příhody, poranění při hromadném zasažení obyvatel,</w:t>
            </w:r>
          </w:p>
          <w:p w:rsidR="0014241C" w:rsidRDefault="00BD2FD8" w:rsidP="00981EAC">
            <w:pPr>
              <w:keepNext w:val="0"/>
              <w:widowControl/>
              <w:suppressAutoHyphens w:val="0"/>
            </w:pPr>
            <w:r>
              <w:t>stavy bezprostředně ohrožující život.</w:t>
            </w:r>
          </w:p>
        </w:tc>
        <w:tc>
          <w:tcPr>
            <w:tcW w:w="910"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14241C" w:rsidRDefault="00BD2FD8" w:rsidP="00981EAC">
            <w:pPr>
              <w:keepNext w:val="0"/>
              <w:widowControl/>
              <w:suppressAutoHyphens w:val="0"/>
            </w:pPr>
            <w:r>
              <w:t>7</w:t>
            </w: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BD2FD8" w:rsidP="00981EAC">
            <w:pPr>
              <w:keepNext w:val="0"/>
              <w:widowControl/>
              <w:suppressAutoHyphens w:val="0"/>
            </w:pPr>
            <w:r>
              <w:t>7</w:t>
            </w: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BD2FD8" w:rsidP="00981EAC">
            <w:pPr>
              <w:keepNext w:val="0"/>
              <w:widowControl/>
              <w:suppressAutoHyphens w:val="0"/>
            </w:pPr>
            <w:r>
              <w:t>7</w:t>
            </w: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BD2FD8" w:rsidP="00981EAC">
            <w:pPr>
              <w:keepNext w:val="0"/>
              <w:widowControl/>
              <w:suppressAutoHyphens w:val="0"/>
            </w:pPr>
            <w:r>
              <w:t>8</w:t>
            </w: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BD2FD8" w:rsidP="00981EAC">
            <w:pPr>
              <w:keepNext w:val="0"/>
              <w:widowControl/>
              <w:suppressAutoHyphens w:val="0"/>
            </w:pPr>
            <w:r>
              <w:t>4</w:t>
            </w: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suppressAutoHyphens w:val="0"/>
            </w:pPr>
          </w:p>
        </w:tc>
      </w:tr>
    </w:tbl>
    <w:p w:rsidR="0014241C" w:rsidRDefault="00BD2FD8" w:rsidP="00981EAC">
      <w:pPr>
        <w:keepNext w:val="0"/>
        <w:widowControl/>
        <w:suppressAutoHyphens w:val="0"/>
      </w:pPr>
      <w:r>
        <w:br w:type="page"/>
      </w:r>
    </w:p>
    <w:p w:rsidR="0014241C" w:rsidRDefault="0014241C" w:rsidP="00981EAC">
      <w:pPr>
        <w:keepNext w:val="0"/>
        <w:widowControl/>
        <w:tabs>
          <w:tab w:val="left" w:pos="0"/>
          <w:tab w:val="right" w:pos="9072"/>
        </w:tabs>
        <w:suppressAutoHyphens w:val="0"/>
        <w:rPr>
          <w:rFonts w:cs="Tahoma"/>
        </w:rPr>
      </w:pPr>
    </w:p>
    <w:p w:rsidR="0014241C" w:rsidRDefault="00BD2FD8" w:rsidP="00981EAC">
      <w:pPr>
        <w:keepNext w:val="0"/>
        <w:widowControl/>
        <w:tabs>
          <w:tab w:val="left" w:pos="0"/>
          <w:tab w:val="right" w:pos="9072"/>
        </w:tabs>
        <w:suppressAutoHyphens w:val="0"/>
        <w:rPr>
          <w:rFonts w:cs="Tahoma"/>
        </w:rPr>
      </w:pPr>
      <w:r>
        <w:rPr>
          <w:rFonts w:cs="Tahoma"/>
        </w:rPr>
        <w:t>Obory vzdělání: 33-56-H/01 Truhlář</w:t>
      </w:r>
      <w:r>
        <w:rPr>
          <w:rFonts w:cs="Tahoma"/>
        </w:rPr>
        <w:tab/>
        <w:t xml:space="preserve">Platnost: od 1. 9. </w:t>
      </w:r>
      <w:r w:rsidR="001202AE">
        <w:rPr>
          <w:rFonts w:cs="Tahoma"/>
        </w:rPr>
        <w:t>2016</w:t>
      </w:r>
    </w:p>
    <w:p w:rsidR="0014241C" w:rsidRDefault="00BD2FD8" w:rsidP="00981EAC">
      <w:pPr>
        <w:keepNext w:val="0"/>
        <w:widowControl/>
        <w:tabs>
          <w:tab w:val="left" w:pos="0"/>
          <w:tab w:val="right" w:pos="9072"/>
        </w:tabs>
        <w:suppressAutoHyphens w:val="0"/>
        <w:rPr>
          <w:rFonts w:cs="Tahoma"/>
        </w:rPr>
      </w:pPr>
      <w:r>
        <w:rPr>
          <w:rFonts w:cs="Tahoma"/>
        </w:rPr>
        <w:t>Název ŠVP: Truhlář</w:t>
      </w:r>
      <w:r>
        <w:rPr>
          <w:rFonts w:cs="Tahoma"/>
        </w:rPr>
        <w:tab/>
        <w:t xml:space="preserve"> Forma vzdělání: denní</w:t>
      </w:r>
    </w:p>
    <w:p w:rsidR="0014241C" w:rsidRDefault="00BD2FD8" w:rsidP="00981EAC">
      <w:pPr>
        <w:keepNext w:val="0"/>
        <w:widowControl/>
        <w:tabs>
          <w:tab w:val="left" w:pos="0"/>
          <w:tab w:val="right" w:pos="9072"/>
        </w:tabs>
        <w:suppressAutoHyphens w:val="0"/>
        <w:rPr>
          <w:rFonts w:cs="Tahoma"/>
        </w:rPr>
      </w:pPr>
      <w:r>
        <w:rPr>
          <w:rFonts w:cs="Tahoma"/>
        </w:rPr>
        <w:t>Předmět: TĚLESNÁ VÝCHOVA</w:t>
      </w:r>
      <w:r>
        <w:rPr>
          <w:rFonts w:cs="Tahoma"/>
        </w:rPr>
        <w:tab/>
        <w:t>Počet hodin za studium celkem:  96</w:t>
      </w:r>
    </w:p>
    <w:p w:rsidR="0014241C" w:rsidRDefault="0014241C" w:rsidP="00981EAC">
      <w:pPr>
        <w:keepNext w:val="0"/>
        <w:widowControl/>
        <w:tabs>
          <w:tab w:val="left" w:pos="0"/>
          <w:tab w:val="right" w:pos="9072"/>
        </w:tabs>
        <w:suppressAutoHyphens w:val="0"/>
        <w:rPr>
          <w:rFonts w:cs="Tahoma"/>
        </w:rPr>
      </w:pPr>
    </w:p>
    <w:p w:rsidR="0014241C" w:rsidRDefault="0014241C" w:rsidP="00981EAC">
      <w:pPr>
        <w:keepNext w:val="0"/>
        <w:widowControl/>
        <w:tabs>
          <w:tab w:val="left" w:pos="0"/>
          <w:tab w:val="right" w:pos="9072"/>
        </w:tabs>
        <w:suppressAutoHyphens w:val="0"/>
        <w:rPr>
          <w:rFonts w:cs="Tahoma"/>
        </w:rPr>
      </w:pPr>
    </w:p>
    <w:p w:rsidR="0014241C" w:rsidRPr="00050813" w:rsidRDefault="00BD2FD8" w:rsidP="00981EAC">
      <w:pPr>
        <w:keepNext w:val="0"/>
        <w:widowControl/>
        <w:suppressAutoHyphens w:val="0"/>
        <w:jc w:val="center"/>
        <w:rPr>
          <w:b/>
        </w:rPr>
      </w:pPr>
      <w:r w:rsidRPr="00050813">
        <w:rPr>
          <w:b/>
        </w:rPr>
        <w:t>Učební osnova předmětu</w:t>
      </w:r>
    </w:p>
    <w:p w:rsidR="0014241C" w:rsidRDefault="00BD2FD8" w:rsidP="00981EAC">
      <w:pPr>
        <w:pStyle w:val="Nadpis2"/>
        <w:keepNext w:val="0"/>
        <w:keepLines w:val="0"/>
        <w:widowControl/>
        <w:suppressAutoHyphens w:val="0"/>
      </w:pPr>
      <w:bookmarkStart w:id="55" w:name="__RefHeading___Toc25661_1910134761"/>
      <w:bookmarkStart w:id="56" w:name="_Toc428644443"/>
      <w:bookmarkStart w:id="57" w:name="_Toc428104214"/>
      <w:bookmarkStart w:id="58" w:name="_Toc428112817"/>
      <w:bookmarkEnd w:id="55"/>
      <w:bookmarkEnd w:id="56"/>
      <w:bookmarkEnd w:id="57"/>
      <w:bookmarkEnd w:id="58"/>
      <w:r>
        <w:t>TĚLESNÁ VÝCHOVA</w:t>
      </w:r>
    </w:p>
    <w:p w:rsidR="0014241C" w:rsidRDefault="0014241C" w:rsidP="00981EAC">
      <w:pPr>
        <w:keepNext w:val="0"/>
        <w:widowControl/>
        <w:suppressAutoHyphens w:val="0"/>
      </w:pPr>
    </w:p>
    <w:p w:rsidR="0014241C" w:rsidRDefault="00BD2FD8" w:rsidP="00981EAC">
      <w:pPr>
        <w:keepNext w:val="0"/>
        <w:widowControl/>
        <w:suppressAutoHyphens w:val="0"/>
        <w:rPr>
          <w:b/>
        </w:rPr>
      </w:pPr>
      <w:r>
        <w:rPr>
          <w:b/>
        </w:rPr>
        <w:t>Pojetí předmětu:</w:t>
      </w:r>
    </w:p>
    <w:p w:rsidR="0014241C" w:rsidRDefault="0014241C" w:rsidP="00981EAC">
      <w:pPr>
        <w:keepNext w:val="0"/>
        <w:widowControl/>
        <w:suppressAutoHyphens w:val="0"/>
        <w:rPr>
          <w:b/>
          <w:bCs/>
        </w:rPr>
      </w:pPr>
    </w:p>
    <w:p w:rsidR="0014241C" w:rsidRDefault="00BD2FD8" w:rsidP="00981EAC">
      <w:pPr>
        <w:keepNext w:val="0"/>
        <w:widowControl/>
        <w:suppressAutoHyphens w:val="0"/>
        <w:rPr>
          <w:b/>
          <w:bCs/>
        </w:rPr>
      </w:pPr>
      <w:r>
        <w:rPr>
          <w:b/>
          <w:bCs/>
        </w:rPr>
        <w:t>Cíl předmětu:</w:t>
      </w:r>
    </w:p>
    <w:p w:rsidR="0014241C" w:rsidRDefault="00BD2FD8" w:rsidP="00981EAC">
      <w:pPr>
        <w:keepNext w:val="0"/>
        <w:widowControl/>
        <w:suppressAutoHyphens w:val="0"/>
      </w:pPr>
      <w:r>
        <w:t>Cílem je vést žáky ke zdravému způsobu života a pocitu radosti z provádění sportovní činnosti. Vychovávat a směrovat žáky k celoživotnímu provádění pohybových aktivit. Naučit žáky chápat význam zvyšování své fyzické zdatnosti. Vést žáky k dosažení sportovní a pohybové gramotnosti.</w:t>
      </w:r>
    </w:p>
    <w:p w:rsidR="0014241C" w:rsidRDefault="0014241C" w:rsidP="00981EAC">
      <w:pPr>
        <w:keepNext w:val="0"/>
        <w:widowControl/>
        <w:suppressAutoHyphens w:val="0"/>
        <w:rPr>
          <w:b/>
          <w:bCs/>
        </w:rPr>
      </w:pPr>
    </w:p>
    <w:p w:rsidR="0014241C" w:rsidRDefault="00BD2FD8" w:rsidP="00981EAC">
      <w:pPr>
        <w:keepNext w:val="0"/>
        <w:widowControl/>
        <w:suppressAutoHyphens w:val="0"/>
        <w:rPr>
          <w:b/>
          <w:bCs/>
        </w:rPr>
      </w:pPr>
      <w:r>
        <w:rPr>
          <w:b/>
          <w:bCs/>
        </w:rPr>
        <w:t>Charakteristika učiva</w:t>
      </w:r>
    </w:p>
    <w:p w:rsidR="0014241C" w:rsidRDefault="00BD2FD8" w:rsidP="00981EAC">
      <w:pPr>
        <w:keepNext w:val="0"/>
        <w:widowControl/>
        <w:suppressAutoHyphens w:val="0"/>
      </w:pPr>
      <w:r>
        <w:t xml:space="preserve">Obsah předmětu vychází z obsahového okruhu RVP- Vzdělávání pro zdraví. Obsahem výuky je teoretická a praktická průprava a nácvik vybraných atletických disciplín, sportovních a míčových her, sportovní gymnastiky, úpolů. Součástí jsou pohybové </w:t>
      </w:r>
      <w:r>
        <w:br/>
        <w:t>a drobné hry, kondiční cvičení, protahovací a relaxační cvičení, základy pořadového cvičení. Důraz je kladen na dodržování zásad bezpečnosti a péče o ochranu zdraví.</w:t>
      </w:r>
    </w:p>
    <w:p w:rsidR="0014241C" w:rsidRDefault="0014241C" w:rsidP="00981EAC">
      <w:pPr>
        <w:keepNext w:val="0"/>
        <w:widowControl/>
        <w:suppressAutoHyphens w:val="0"/>
        <w:rPr>
          <w:b/>
          <w:bCs/>
        </w:rPr>
      </w:pPr>
    </w:p>
    <w:p w:rsidR="0014241C" w:rsidRDefault="00BD2FD8" w:rsidP="00981EAC">
      <w:pPr>
        <w:keepNext w:val="0"/>
        <w:widowControl/>
        <w:suppressAutoHyphens w:val="0"/>
        <w:rPr>
          <w:b/>
          <w:bCs/>
        </w:rPr>
      </w:pPr>
      <w:r>
        <w:rPr>
          <w:b/>
          <w:bCs/>
        </w:rPr>
        <w:t>Cíle vzdělávání v oblasti citů, postojů a preferencí</w:t>
      </w:r>
    </w:p>
    <w:p w:rsidR="0014241C" w:rsidRDefault="00BD2FD8" w:rsidP="00981EAC">
      <w:pPr>
        <w:keepNext w:val="0"/>
        <w:widowControl/>
        <w:suppressAutoHyphens w:val="0"/>
      </w:pPr>
      <w:r>
        <w:t>Vést žáky k čestnému jednání, preferovat zdravý životní styl, naučit se spolupracovat, umět správně reagovat v situacích ohrožení, uvědomit si význam pohybových aktivit pro rozvoj pozitivních vlastností osobnosti.</w:t>
      </w:r>
    </w:p>
    <w:p w:rsidR="0014241C" w:rsidRDefault="0014241C" w:rsidP="00981EAC">
      <w:pPr>
        <w:keepNext w:val="0"/>
        <w:widowControl/>
        <w:suppressAutoHyphens w:val="0"/>
        <w:rPr>
          <w:b/>
          <w:bCs/>
        </w:rPr>
      </w:pPr>
    </w:p>
    <w:p w:rsidR="0014241C" w:rsidRDefault="00BD2FD8" w:rsidP="00981EAC">
      <w:pPr>
        <w:keepNext w:val="0"/>
        <w:widowControl/>
        <w:suppressAutoHyphens w:val="0"/>
        <w:rPr>
          <w:b/>
          <w:bCs/>
        </w:rPr>
      </w:pPr>
      <w:r>
        <w:rPr>
          <w:b/>
          <w:bCs/>
        </w:rPr>
        <w:t>Metody a strategie výuky</w:t>
      </w:r>
    </w:p>
    <w:p w:rsidR="0014241C" w:rsidRDefault="00BD2FD8" w:rsidP="00981EAC">
      <w:pPr>
        <w:keepNext w:val="0"/>
        <w:widowControl/>
        <w:suppressAutoHyphens w:val="0"/>
      </w:pPr>
      <w:r>
        <w:t xml:space="preserve">Základem je vzájemná spolupráce mezi učitelem a žákem, spolupráce mezi žáky navzájem. Používají se demonstrační a výkladové metody. Výuka se provádí individuální i skupinovou formou. Nácvik se provádí od jednoduššího cviku </w:t>
      </w:r>
      <w:r>
        <w:br/>
        <w:t xml:space="preserve">k složitějšímu s důrazem na individuální schopnosti žáků. Součástí jsou i školní </w:t>
      </w:r>
      <w:r>
        <w:br/>
        <w:t>a mimoškolní soutěže, turistické pochody, přednášky a besedy.</w:t>
      </w:r>
    </w:p>
    <w:p w:rsidR="0014241C" w:rsidRDefault="0014241C" w:rsidP="00981EAC">
      <w:pPr>
        <w:keepNext w:val="0"/>
        <w:widowControl/>
        <w:suppressAutoHyphens w:val="0"/>
        <w:rPr>
          <w:b/>
          <w:bCs/>
        </w:rPr>
      </w:pPr>
    </w:p>
    <w:p w:rsidR="0014241C" w:rsidRDefault="00BD2FD8" w:rsidP="00981EAC">
      <w:pPr>
        <w:keepNext w:val="0"/>
        <w:widowControl/>
        <w:suppressAutoHyphens w:val="0"/>
        <w:rPr>
          <w:b/>
          <w:bCs/>
        </w:rPr>
      </w:pPr>
      <w:r>
        <w:rPr>
          <w:b/>
          <w:bCs/>
        </w:rPr>
        <w:t>Hodnocení žáků</w:t>
      </w:r>
    </w:p>
    <w:p w:rsidR="0014241C" w:rsidRDefault="00BD2FD8" w:rsidP="00981EAC">
      <w:pPr>
        <w:keepNext w:val="0"/>
        <w:widowControl/>
        <w:suppressAutoHyphens w:val="0"/>
      </w:pPr>
      <w:r>
        <w:t xml:space="preserve">Hodnocení žáků vychází z Hodnocení výsledků vzdělávání SŠS Bruntál, pomocí výkonnostních limitů, podle snahy, přístupu, aktivity, zvyšování osobní úrovně </w:t>
      </w:r>
      <w:r>
        <w:br/>
        <w:t>a samostatnosti. Používá se numerické i slovní hodnocení.</w:t>
      </w:r>
    </w:p>
    <w:p w:rsidR="0014241C" w:rsidRDefault="00BD2FD8" w:rsidP="00981EAC">
      <w:pPr>
        <w:keepNext w:val="0"/>
        <w:widowControl/>
        <w:suppressAutoHyphens w:val="0"/>
      </w:pPr>
      <w:r>
        <w:br w:type="page"/>
      </w:r>
    </w:p>
    <w:p w:rsidR="0014241C" w:rsidRDefault="0014241C" w:rsidP="00981EAC">
      <w:pPr>
        <w:keepNext w:val="0"/>
        <w:widowControl/>
        <w:suppressAutoHyphens w:val="0"/>
        <w:rPr>
          <w:b/>
          <w:bCs/>
        </w:rPr>
      </w:pPr>
    </w:p>
    <w:p w:rsidR="0014241C" w:rsidRDefault="00BD2FD8" w:rsidP="00981EAC">
      <w:pPr>
        <w:keepNext w:val="0"/>
        <w:widowControl/>
        <w:suppressAutoHyphens w:val="0"/>
        <w:rPr>
          <w:b/>
          <w:bCs/>
        </w:rPr>
      </w:pPr>
      <w:r>
        <w:rPr>
          <w:b/>
          <w:bCs/>
        </w:rPr>
        <w:t>Přínos předmětu pro rozvoj klíčových kompetencí a průřezových témat:</w:t>
      </w:r>
    </w:p>
    <w:p w:rsidR="0014241C" w:rsidRDefault="00BD2FD8" w:rsidP="00981EAC">
      <w:pPr>
        <w:keepNext w:val="0"/>
        <w:widowControl/>
        <w:suppressAutoHyphens w:val="0"/>
        <w:rPr>
          <w:b/>
          <w:bCs/>
        </w:rPr>
      </w:pPr>
      <w:r>
        <w:rPr>
          <w:b/>
          <w:bCs/>
        </w:rPr>
        <w:t xml:space="preserve">Klíčové kompetence: </w:t>
      </w:r>
    </w:p>
    <w:p w:rsidR="0014241C" w:rsidRDefault="00BD2FD8" w:rsidP="00981EAC">
      <w:pPr>
        <w:keepNext w:val="0"/>
        <w:widowControl/>
        <w:suppressAutoHyphens w:val="0"/>
      </w:pPr>
      <w:r>
        <w:rPr>
          <w:i/>
        </w:rPr>
        <w:t>Komunikační kompetence</w:t>
      </w:r>
      <w:r>
        <w:rPr>
          <w:b/>
          <w:bCs/>
        </w:rPr>
        <w:t xml:space="preserve">: </w:t>
      </w:r>
      <w:r>
        <w:t xml:space="preserve">žáci vyjadřují svůj názor a vhodně se vyjadřují </w:t>
      </w:r>
      <w:r>
        <w:br/>
        <w:t>k probraným komunikačním situacím.</w:t>
      </w:r>
    </w:p>
    <w:p w:rsidR="0014241C" w:rsidRDefault="00BD2FD8" w:rsidP="00981EAC">
      <w:pPr>
        <w:keepNext w:val="0"/>
        <w:widowControl/>
        <w:suppressAutoHyphens w:val="0"/>
      </w:pPr>
      <w:r>
        <w:rPr>
          <w:i/>
        </w:rPr>
        <w:t>Personální kompetence</w:t>
      </w:r>
      <w:r>
        <w:t>: pečovat o svůj tělesný rozvoj, správně zhodnotit své osobní dispozice.</w:t>
      </w:r>
    </w:p>
    <w:p w:rsidR="0014241C" w:rsidRDefault="00BD2FD8" w:rsidP="00981EAC">
      <w:pPr>
        <w:keepNext w:val="0"/>
        <w:widowControl/>
        <w:suppressAutoHyphens w:val="0"/>
      </w:pPr>
      <w:r>
        <w:rPr>
          <w:i/>
        </w:rPr>
        <w:t>Sociální kompetence</w:t>
      </w:r>
      <w:r>
        <w:t>: spolupracovat v týmu, uznávat autoritu nadřízených.</w:t>
      </w:r>
    </w:p>
    <w:p w:rsidR="0014241C" w:rsidRDefault="0014241C" w:rsidP="00981EAC">
      <w:pPr>
        <w:keepNext w:val="0"/>
        <w:widowControl/>
        <w:suppressAutoHyphens w:val="0"/>
        <w:rPr>
          <w:b/>
          <w:bCs/>
        </w:rPr>
      </w:pPr>
    </w:p>
    <w:p w:rsidR="0014241C" w:rsidRDefault="00BD2FD8" w:rsidP="00981EAC">
      <w:pPr>
        <w:keepNext w:val="0"/>
        <w:widowControl/>
        <w:suppressAutoHyphens w:val="0"/>
        <w:rPr>
          <w:b/>
          <w:bCs/>
        </w:rPr>
      </w:pPr>
      <w:r>
        <w:rPr>
          <w:b/>
          <w:bCs/>
        </w:rPr>
        <w:t>Průřezová témata:</w:t>
      </w:r>
    </w:p>
    <w:p w:rsidR="0014241C" w:rsidRDefault="00BD2FD8" w:rsidP="00981EAC">
      <w:pPr>
        <w:keepNext w:val="0"/>
        <w:widowControl/>
        <w:suppressAutoHyphens w:val="0"/>
      </w:pPr>
      <w:r>
        <w:rPr>
          <w:i/>
        </w:rPr>
        <w:t>Občan v demokratické společnosti</w:t>
      </w:r>
      <w:r>
        <w:t>: výuka napomáhá rozvoji osobnosti.</w:t>
      </w:r>
    </w:p>
    <w:p w:rsidR="0014241C" w:rsidRDefault="00BD2FD8" w:rsidP="00981EAC">
      <w:pPr>
        <w:keepNext w:val="0"/>
        <w:widowControl/>
        <w:suppressAutoHyphens w:val="0"/>
      </w:pPr>
      <w:r>
        <w:rPr>
          <w:i/>
        </w:rPr>
        <w:t>Člověk a životní prostředí</w:t>
      </w:r>
      <w:r>
        <w:t>: výuka směruje žáky k odpovědnému vztahu k prostředí, ve kterém žijí.</w:t>
      </w:r>
    </w:p>
    <w:p w:rsidR="0014241C" w:rsidRDefault="00BD2FD8" w:rsidP="00981EAC">
      <w:pPr>
        <w:keepNext w:val="0"/>
        <w:widowControl/>
        <w:suppressAutoHyphens w:val="0"/>
      </w:pPr>
      <w:r>
        <w:rPr>
          <w:i/>
        </w:rPr>
        <w:t>Člověk a svět práce</w:t>
      </w:r>
      <w:r>
        <w:t>: žáci jsou vedeni k tomu, aby si uvědomovali práva a povinnosti zaměstnance a zaměstnavatele v pracovním poměru v souvislosti se Zákoníkem práce.</w:t>
      </w:r>
    </w:p>
    <w:p w:rsidR="0014241C" w:rsidRDefault="00BD2FD8" w:rsidP="00981EAC">
      <w:pPr>
        <w:keepNext w:val="0"/>
        <w:widowControl/>
        <w:suppressAutoHyphens w:val="0"/>
      </w:pPr>
      <w:r>
        <w:rPr>
          <w:i/>
        </w:rPr>
        <w:t>Informační a komunikační technologie</w:t>
      </w:r>
      <w:r>
        <w:t>: žáci si vyhledávají informace ze světa sportu a pracují s nimi.</w:t>
      </w:r>
    </w:p>
    <w:p w:rsidR="0014241C" w:rsidRDefault="0014241C" w:rsidP="00981EAC">
      <w:pPr>
        <w:keepNext w:val="0"/>
        <w:widowControl/>
        <w:suppressAutoHyphens w:val="0"/>
        <w:rPr>
          <w:b/>
        </w:rPr>
      </w:pPr>
    </w:p>
    <w:p w:rsidR="0014241C" w:rsidRDefault="00BD2FD8" w:rsidP="00981EAC">
      <w:pPr>
        <w:keepNext w:val="0"/>
        <w:widowControl/>
        <w:suppressAutoHyphens w:val="0"/>
        <w:rPr>
          <w:rFonts w:cs="Tahoma"/>
          <w:b/>
          <w:bCs/>
          <w:color w:val="000000"/>
        </w:rPr>
      </w:pPr>
      <w:r>
        <w:rPr>
          <w:rFonts w:cs="Tahoma"/>
          <w:b/>
          <w:bCs/>
          <w:color w:val="000000"/>
        </w:rPr>
        <w:t>Rozpis učiva a v</w:t>
      </w:r>
      <w:r w:rsidR="00185286">
        <w:rPr>
          <w:rFonts w:cs="Tahoma"/>
          <w:b/>
          <w:bCs/>
          <w:color w:val="000000"/>
        </w:rPr>
        <w:t xml:space="preserve">ýsledků vzdělávání: </w:t>
      </w:r>
      <w:r w:rsidR="00185286">
        <w:rPr>
          <w:rFonts w:cs="Tahoma"/>
          <w:b/>
          <w:bCs/>
          <w:color w:val="000000"/>
        </w:rPr>
        <w:tab/>
        <w:t>1. ročník</w:t>
      </w:r>
      <w:r w:rsidR="00185286">
        <w:rPr>
          <w:rFonts w:cs="Tahoma"/>
          <w:b/>
          <w:bCs/>
          <w:color w:val="000000"/>
        </w:rPr>
        <w:tab/>
      </w:r>
      <w:r>
        <w:rPr>
          <w:rFonts w:cs="Tahoma"/>
          <w:b/>
          <w:bCs/>
          <w:color w:val="000000"/>
        </w:rPr>
        <w:t>celkem 33 hodin</w:t>
      </w:r>
    </w:p>
    <w:tbl>
      <w:tblPr>
        <w:tblW w:w="9407" w:type="dxa"/>
        <w:tblInd w:w="-80" w:type="dxa"/>
        <w:tblBorders>
          <w:top w:val="single" w:sz="4" w:space="0" w:color="000001"/>
          <w:left w:val="single" w:sz="4" w:space="0" w:color="000001"/>
          <w:bottom w:val="single" w:sz="4" w:space="0" w:color="000001"/>
          <w:insideH w:val="single" w:sz="4" w:space="0" w:color="000001"/>
        </w:tblBorders>
        <w:tblCellMar>
          <w:left w:w="98" w:type="dxa"/>
        </w:tblCellMar>
        <w:tblLook w:val="0000" w:firstRow="0" w:lastRow="0" w:firstColumn="0" w:lastColumn="0" w:noHBand="0" w:noVBand="0"/>
      </w:tblPr>
      <w:tblGrid>
        <w:gridCol w:w="3896"/>
        <w:gridCol w:w="720"/>
        <w:gridCol w:w="3774"/>
        <w:gridCol w:w="1017"/>
      </w:tblGrid>
      <w:tr w:rsidR="0014241C">
        <w:tc>
          <w:tcPr>
            <w:tcW w:w="3896" w:type="dxa"/>
            <w:tcBorders>
              <w:top w:val="single" w:sz="4" w:space="0" w:color="000001"/>
              <w:left w:val="single" w:sz="4" w:space="0" w:color="000001"/>
              <w:bottom w:val="single" w:sz="4" w:space="0" w:color="000001"/>
            </w:tcBorders>
            <w:shd w:val="clear" w:color="auto" w:fill="FFFFFF"/>
            <w:tcMar>
              <w:left w:w="98" w:type="dxa"/>
            </w:tcMar>
          </w:tcPr>
          <w:p w:rsidR="0014241C" w:rsidRDefault="00BD2FD8" w:rsidP="00981EAC">
            <w:pPr>
              <w:keepNext w:val="0"/>
              <w:widowControl/>
              <w:suppressAutoHyphens w:val="0"/>
              <w:rPr>
                <w:b/>
              </w:rPr>
            </w:pPr>
            <w:r>
              <w:rPr>
                <w:b/>
              </w:rPr>
              <w:t>Výsledky vzdělávání</w:t>
            </w:r>
          </w:p>
        </w:tc>
        <w:tc>
          <w:tcPr>
            <w:tcW w:w="4494" w:type="dxa"/>
            <w:gridSpan w:val="2"/>
            <w:tcBorders>
              <w:top w:val="single" w:sz="4" w:space="0" w:color="000001"/>
              <w:left w:val="single" w:sz="4" w:space="0" w:color="000001"/>
              <w:bottom w:val="single" w:sz="4" w:space="0" w:color="000001"/>
            </w:tcBorders>
            <w:shd w:val="clear" w:color="auto" w:fill="FFFFFF"/>
            <w:tcMar>
              <w:left w:w="98" w:type="dxa"/>
            </w:tcMar>
          </w:tcPr>
          <w:p w:rsidR="0014241C" w:rsidRDefault="00BD2FD8" w:rsidP="00981EAC">
            <w:pPr>
              <w:keepNext w:val="0"/>
              <w:widowControl/>
              <w:suppressAutoHyphens w:val="0"/>
              <w:rPr>
                <w:b/>
              </w:rPr>
            </w:pPr>
            <w:r>
              <w:rPr>
                <w:b/>
              </w:rPr>
              <w:t>Rozpis učiva</w:t>
            </w:r>
          </w:p>
          <w:p w:rsidR="0014241C" w:rsidRDefault="0014241C" w:rsidP="00981EAC">
            <w:pPr>
              <w:keepNext w:val="0"/>
              <w:widowControl/>
              <w:suppressAutoHyphens w:val="0"/>
              <w:rPr>
                <w:b/>
              </w:rPr>
            </w:pPr>
          </w:p>
        </w:tc>
        <w:tc>
          <w:tcPr>
            <w:tcW w:w="1017" w:type="dxa"/>
            <w:tcBorders>
              <w:top w:val="single" w:sz="4" w:space="0" w:color="000001"/>
              <w:left w:val="single" w:sz="4" w:space="0" w:color="000001"/>
              <w:bottom w:val="single" w:sz="4" w:space="0" w:color="000001"/>
              <w:right w:val="single" w:sz="4" w:space="0" w:color="000001"/>
            </w:tcBorders>
            <w:shd w:val="clear" w:color="auto" w:fill="FFFFFF"/>
            <w:tcMar>
              <w:left w:w="98" w:type="dxa"/>
            </w:tcMar>
          </w:tcPr>
          <w:p w:rsidR="0014241C" w:rsidRDefault="00BD2FD8" w:rsidP="00981EAC">
            <w:pPr>
              <w:keepNext w:val="0"/>
              <w:widowControl/>
              <w:suppressAutoHyphens w:val="0"/>
            </w:pPr>
            <w:r>
              <w:t>Počet hodin</w:t>
            </w:r>
          </w:p>
        </w:tc>
      </w:tr>
      <w:tr w:rsidR="0014241C">
        <w:tc>
          <w:tcPr>
            <w:tcW w:w="3896" w:type="dxa"/>
            <w:tcBorders>
              <w:top w:val="single" w:sz="4" w:space="0" w:color="000001"/>
              <w:left w:val="single" w:sz="4" w:space="0" w:color="000001"/>
              <w:bottom w:val="single" w:sz="4" w:space="0" w:color="000001"/>
            </w:tcBorders>
            <w:shd w:val="clear" w:color="auto" w:fill="FFFFFF"/>
            <w:tcMar>
              <w:left w:w="98" w:type="dxa"/>
            </w:tcMar>
          </w:tcPr>
          <w:p w:rsidR="0014241C" w:rsidRDefault="00BD2FD8" w:rsidP="00981EAC">
            <w:pPr>
              <w:keepNext w:val="0"/>
              <w:widowControl/>
              <w:suppressAutoHyphens w:val="0"/>
            </w:pPr>
            <w:r>
              <w:t xml:space="preserve">Žák: </w:t>
            </w:r>
          </w:p>
          <w:p w:rsidR="0014241C" w:rsidRDefault="00BD2FD8" w:rsidP="00981EAC">
            <w:pPr>
              <w:keepNext w:val="0"/>
              <w:widowControl/>
              <w:numPr>
                <w:ilvl w:val="0"/>
                <w:numId w:val="17"/>
              </w:numPr>
              <w:suppressAutoHyphens w:val="0"/>
            </w:pPr>
            <w:r>
              <w:t>jedná a chová se tak, aby neohrozil zdraví své ani ostatních spolužáků</w:t>
            </w:r>
          </w:p>
          <w:p w:rsidR="0014241C" w:rsidRDefault="00BD2FD8" w:rsidP="00981EAC">
            <w:pPr>
              <w:keepNext w:val="0"/>
              <w:widowControl/>
              <w:numPr>
                <w:ilvl w:val="0"/>
                <w:numId w:val="17"/>
              </w:numPr>
              <w:suppressAutoHyphens w:val="0"/>
            </w:pPr>
            <w:r>
              <w:t>dodržuje základní bezpečnostní a hygienické normy</w:t>
            </w:r>
          </w:p>
          <w:p w:rsidR="0014241C" w:rsidRDefault="00BD2FD8" w:rsidP="00981EAC">
            <w:pPr>
              <w:keepNext w:val="0"/>
              <w:widowControl/>
              <w:numPr>
                <w:ilvl w:val="0"/>
                <w:numId w:val="17"/>
              </w:numPr>
              <w:suppressAutoHyphens w:val="0"/>
            </w:pPr>
            <w:r>
              <w:t>poskytne první pomoc sobě i jiným</w:t>
            </w:r>
          </w:p>
          <w:p w:rsidR="0014241C" w:rsidRDefault="0014241C" w:rsidP="00981EAC">
            <w:pPr>
              <w:keepNext w:val="0"/>
              <w:widowControl/>
              <w:suppressAutoHyphens w:val="0"/>
            </w:pPr>
          </w:p>
        </w:tc>
        <w:tc>
          <w:tcPr>
            <w:tcW w:w="720" w:type="dxa"/>
            <w:tcBorders>
              <w:top w:val="single" w:sz="4" w:space="0" w:color="000001"/>
              <w:left w:val="single" w:sz="4" w:space="0" w:color="000001"/>
              <w:bottom w:val="single" w:sz="4" w:space="0" w:color="000001"/>
            </w:tcBorders>
            <w:shd w:val="clear" w:color="auto" w:fill="FFFFFF"/>
            <w:tcMar>
              <w:left w:w="98" w:type="dxa"/>
            </w:tcMar>
          </w:tcPr>
          <w:p w:rsidR="0014241C" w:rsidRDefault="00BD2FD8" w:rsidP="00981EAC">
            <w:pPr>
              <w:keepNext w:val="0"/>
              <w:widowControl/>
              <w:suppressAutoHyphens w:val="0"/>
            </w:pPr>
            <w:r>
              <w:t>1.</w:t>
            </w:r>
          </w:p>
        </w:tc>
        <w:tc>
          <w:tcPr>
            <w:tcW w:w="3774" w:type="dxa"/>
            <w:tcBorders>
              <w:top w:val="single" w:sz="4" w:space="0" w:color="000001"/>
              <w:left w:val="single" w:sz="4" w:space="0" w:color="000001"/>
              <w:bottom w:val="single" w:sz="4" w:space="0" w:color="000001"/>
            </w:tcBorders>
            <w:shd w:val="clear" w:color="auto" w:fill="FFFFFF"/>
            <w:tcMar>
              <w:left w:w="98" w:type="dxa"/>
            </w:tcMar>
          </w:tcPr>
          <w:p w:rsidR="0014241C" w:rsidRDefault="00BD2FD8" w:rsidP="00981EAC">
            <w:pPr>
              <w:keepNext w:val="0"/>
              <w:widowControl/>
              <w:suppressAutoHyphens w:val="0"/>
            </w:pPr>
            <w:r>
              <w:t>Bezpečnost práce v tělesné výchově, hygiena, první pomoc.</w:t>
            </w:r>
          </w:p>
        </w:tc>
        <w:tc>
          <w:tcPr>
            <w:tcW w:w="1017" w:type="dxa"/>
            <w:tcBorders>
              <w:top w:val="single" w:sz="4" w:space="0" w:color="000001"/>
              <w:left w:val="single" w:sz="4" w:space="0" w:color="000001"/>
              <w:bottom w:val="single" w:sz="4" w:space="0" w:color="000001"/>
              <w:right w:val="single" w:sz="4" w:space="0" w:color="000001"/>
            </w:tcBorders>
            <w:shd w:val="clear" w:color="auto" w:fill="FFFFFF"/>
            <w:tcMar>
              <w:left w:w="98" w:type="dxa"/>
            </w:tcMar>
          </w:tcPr>
          <w:p w:rsidR="0014241C" w:rsidRDefault="00BD2FD8" w:rsidP="00981EAC">
            <w:pPr>
              <w:keepNext w:val="0"/>
              <w:widowControl/>
              <w:suppressAutoHyphens w:val="0"/>
            </w:pPr>
            <w:r>
              <w:t>2</w:t>
            </w:r>
          </w:p>
        </w:tc>
      </w:tr>
      <w:tr w:rsidR="0014241C">
        <w:tc>
          <w:tcPr>
            <w:tcW w:w="3896" w:type="dxa"/>
            <w:tcBorders>
              <w:top w:val="single" w:sz="4" w:space="0" w:color="000001"/>
              <w:left w:val="single" w:sz="4" w:space="0" w:color="000001"/>
              <w:bottom w:val="single" w:sz="4" w:space="0" w:color="000001"/>
            </w:tcBorders>
            <w:shd w:val="clear" w:color="auto" w:fill="FFFFFF"/>
            <w:tcMar>
              <w:left w:w="98" w:type="dxa"/>
            </w:tcMar>
          </w:tcPr>
          <w:p w:rsidR="0014241C" w:rsidRDefault="00BD2FD8" w:rsidP="00981EAC">
            <w:pPr>
              <w:keepNext w:val="0"/>
              <w:widowControl/>
              <w:numPr>
                <w:ilvl w:val="0"/>
                <w:numId w:val="4"/>
              </w:numPr>
              <w:suppressAutoHyphens w:val="0"/>
            </w:pPr>
            <w:r>
              <w:t>uvědomuje si význam pravidel atletických disciplín</w:t>
            </w:r>
          </w:p>
          <w:p w:rsidR="0014241C" w:rsidRDefault="00BD2FD8" w:rsidP="00981EAC">
            <w:pPr>
              <w:keepNext w:val="0"/>
              <w:widowControl/>
              <w:numPr>
                <w:ilvl w:val="0"/>
                <w:numId w:val="4"/>
              </w:numPr>
              <w:suppressAutoHyphens w:val="0"/>
            </w:pPr>
            <w:r>
              <w:t>zvládne rozcvičení všeobecné a speciální</w:t>
            </w:r>
          </w:p>
          <w:p w:rsidR="0014241C" w:rsidRDefault="00BD2FD8" w:rsidP="00981EAC">
            <w:pPr>
              <w:keepNext w:val="0"/>
              <w:widowControl/>
              <w:numPr>
                <w:ilvl w:val="0"/>
                <w:numId w:val="4"/>
              </w:numPr>
              <w:suppressAutoHyphens w:val="0"/>
            </w:pPr>
            <w:r>
              <w:t>uplatňuje základní techniku vybraných atletických disciplín</w:t>
            </w:r>
          </w:p>
          <w:p w:rsidR="0014241C" w:rsidRDefault="00BD2FD8" w:rsidP="00981EAC">
            <w:pPr>
              <w:keepNext w:val="0"/>
              <w:widowControl/>
              <w:numPr>
                <w:ilvl w:val="0"/>
                <w:numId w:val="4"/>
              </w:numPr>
              <w:suppressAutoHyphens w:val="0"/>
            </w:pPr>
            <w:r>
              <w:t>chápe prospěšný význam pohybu v přírodě</w:t>
            </w:r>
          </w:p>
          <w:p w:rsidR="0014241C" w:rsidRDefault="00BD2FD8" w:rsidP="00981EAC">
            <w:pPr>
              <w:keepNext w:val="0"/>
              <w:widowControl/>
              <w:numPr>
                <w:ilvl w:val="0"/>
                <w:numId w:val="4"/>
              </w:numPr>
              <w:suppressAutoHyphens w:val="0"/>
            </w:pPr>
            <w:r>
              <w:t>snaží se dosáhnout co nejlepších výkonů dle svých dispozic</w:t>
            </w:r>
          </w:p>
          <w:p w:rsidR="0014241C" w:rsidRDefault="00BD2FD8" w:rsidP="00981EAC">
            <w:pPr>
              <w:keepNext w:val="0"/>
              <w:widowControl/>
              <w:numPr>
                <w:ilvl w:val="0"/>
                <w:numId w:val="4"/>
              </w:numPr>
              <w:suppressAutoHyphens w:val="0"/>
            </w:pPr>
            <w:r>
              <w:t xml:space="preserve">uvědomuje si škodlivost </w:t>
            </w:r>
            <w:r w:rsidR="008814D6">
              <w:t>účinku nepovolených</w:t>
            </w:r>
            <w:r>
              <w:t xml:space="preserve"> látek na organismus</w:t>
            </w:r>
          </w:p>
        </w:tc>
        <w:tc>
          <w:tcPr>
            <w:tcW w:w="720" w:type="dxa"/>
            <w:tcBorders>
              <w:top w:val="single" w:sz="4" w:space="0" w:color="000001"/>
              <w:left w:val="single" w:sz="4" w:space="0" w:color="000001"/>
              <w:bottom w:val="single" w:sz="4" w:space="0" w:color="000001"/>
            </w:tcBorders>
            <w:shd w:val="clear" w:color="auto" w:fill="FFFFFF"/>
            <w:tcMar>
              <w:left w:w="98" w:type="dxa"/>
            </w:tcMar>
          </w:tcPr>
          <w:p w:rsidR="0014241C" w:rsidRDefault="00BD2FD8" w:rsidP="00981EAC">
            <w:pPr>
              <w:keepNext w:val="0"/>
              <w:widowControl/>
              <w:suppressAutoHyphens w:val="0"/>
            </w:pPr>
            <w:r>
              <w:t>2.</w:t>
            </w:r>
          </w:p>
        </w:tc>
        <w:tc>
          <w:tcPr>
            <w:tcW w:w="3774" w:type="dxa"/>
            <w:tcBorders>
              <w:top w:val="single" w:sz="4" w:space="0" w:color="000001"/>
              <w:left w:val="single" w:sz="4" w:space="0" w:color="000001"/>
              <w:bottom w:val="single" w:sz="4" w:space="0" w:color="000001"/>
            </w:tcBorders>
            <w:shd w:val="clear" w:color="auto" w:fill="FFFFFF"/>
            <w:tcMar>
              <w:left w:w="98" w:type="dxa"/>
            </w:tcMar>
          </w:tcPr>
          <w:p w:rsidR="0014241C" w:rsidRDefault="00BD2FD8" w:rsidP="00981EAC">
            <w:pPr>
              <w:keepNext w:val="0"/>
              <w:widowControl/>
              <w:suppressAutoHyphens w:val="0"/>
              <w:rPr>
                <w:b/>
                <w:bCs/>
              </w:rPr>
            </w:pPr>
            <w:r>
              <w:rPr>
                <w:b/>
                <w:bCs/>
              </w:rPr>
              <w:t>Atletika</w:t>
            </w:r>
          </w:p>
          <w:p w:rsidR="0014241C" w:rsidRDefault="00BD2FD8" w:rsidP="00981EAC">
            <w:pPr>
              <w:keepNext w:val="0"/>
              <w:widowControl/>
              <w:suppressAutoHyphens w:val="0"/>
            </w:pPr>
            <w:r>
              <w:t>Rovinky, úseky, starty, fartlek.</w:t>
            </w:r>
          </w:p>
          <w:p w:rsidR="0014241C" w:rsidRDefault="00BD2FD8" w:rsidP="00981EAC">
            <w:pPr>
              <w:keepNext w:val="0"/>
              <w:widowControl/>
              <w:suppressAutoHyphens w:val="0"/>
            </w:pPr>
            <w:r>
              <w:t>Speciální běžecká cvičení, atletická abeceda.</w:t>
            </w:r>
          </w:p>
          <w:p w:rsidR="0014241C" w:rsidRDefault="00BD2FD8" w:rsidP="00981EAC">
            <w:pPr>
              <w:keepNext w:val="0"/>
              <w:widowControl/>
              <w:suppressAutoHyphens w:val="0"/>
            </w:pPr>
            <w:r>
              <w:t>Běh – sprinty do 400 m, střední a vytrvalostní tratě do 3000 m.</w:t>
            </w:r>
          </w:p>
          <w:p w:rsidR="0014241C" w:rsidRDefault="00BD2FD8" w:rsidP="00981EAC">
            <w:pPr>
              <w:keepNext w:val="0"/>
              <w:widowControl/>
              <w:suppressAutoHyphens w:val="0"/>
            </w:pPr>
            <w:r>
              <w:t>Skoky – odrazy, odpichy, technika skoku do dálky.</w:t>
            </w:r>
          </w:p>
          <w:p w:rsidR="0014241C" w:rsidRDefault="00BD2FD8" w:rsidP="00981EAC">
            <w:pPr>
              <w:keepNext w:val="0"/>
              <w:widowControl/>
              <w:suppressAutoHyphens w:val="0"/>
            </w:pPr>
            <w:r>
              <w:t>Vrhy a hody – hod míčkem, granátem, vrh koulí, technika vrhu a hodu.</w:t>
            </w:r>
          </w:p>
        </w:tc>
        <w:tc>
          <w:tcPr>
            <w:tcW w:w="1017" w:type="dxa"/>
            <w:tcBorders>
              <w:top w:val="single" w:sz="4" w:space="0" w:color="000001"/>
              <w:left w:val="single" w:sz="4" w:space="0" w:color="000001"/>
              <w:bottom w:val="single" w:sz="4" w:space="0" w:color="000001"/>
              <w:right w:val="single" w:sz="4" w:space="0" w:color="000001"/>
            </w:tcBorders>
            <w:shd w:val="clear" w:color="auto" w:fill="FFFFFF"/>
            <w:tcMar>
              <w:left w:w="98" w:type="dxa"/>
            </w:tcMar>
          </w:tcPr>
          <w:p w:rsidR="0014241C" w:rsidRDefault="00BD2FD8" w:rsidP="00981EAC">
            <w:pPr>
              <w:keepNext w:val="0"/>
              <w:widowControl/>
              <w:suppressAutoHyphens w:val="0"/>
            </w:pPr>
            <w:r>
              <w:t>11</w:t>
            </w:r>
          </w:p>
        </w:tc>
      </w:tr>
      <w:tr w:rsidR="0014241C">
        <w:tc>
          <w:tcPr>
            <w:tcW w:w="3896" w:type="dxa"/>
            <w:tcBorders>
              <w:top w:val="single" w:sz="4" w:space="0" w:color="000001"/>
              <w:left w:val="single" w:sz="4" w:space="0" w:color="000001"/>
              <w:bottom w:val="single" w:sz="4" w:space="0" w:color="000001"/>
            </w:tcBorders>
            <w:shd w:val="clear" w:color="auto" w:fill="FFFFFF"/>
            <w:tcMar>
              <w:left w:w="98" w:type="dxa"/>
            </w:tcMar>
          </w:tcPr>
          <w:p w:rsidR="0014241C" w:rsidRDefault="00BD2FD8" w:rsidP="00981EAC">
            <w:pPr>
              <w:keepNext w:val="0"/>
              <w:widowControl/>
              <w:numPr>
                <w:ilvl w:val="0"/>
                <w:numId w:val="5"/>
              </w:numPr>
              <w:suppressAutoHyphens w:val="0"/>
            </w:pPr>
            <w:r>
              <w:t>poznává pravidla vybraných her a snaží se je dodržovat</w:t>
            </w:r>
          </w:p>
          <w:p w:rsidR="0014241C" w:rsidRDefault="00BD2FD8" w:rsidP="00981EAC">
            <w:pPr>
              <w:keepNext w:val="0"/>
              <w:widowControl/>
              <w:numPr>
                <w:ilvl w:val="0"/>
                <w:numId w:val="5"/>
              </w:numPr>
              <w:suppressAutoHyphens w:val="0"/>
            </w:pPr>
            <w:r>
              <w:t>zlepšuje herní činnosti jednotlivce</w:t>
            </w:r>
          </w:p>
          <w:p w:rsidR="0014241C" w:rsidRDefault="00BD2FD8" w:rsidP="00981EAC">
            <w:pPr>
              <w:keepNext w:val="0"/>
              <w:widowControl/>
              <w:numPr>
                <w:ilvl w:val="0"/>
                <w:numId w:val="5"/>
              </w:numPr>
              <w:suppressAutoHyphens w:val="0"/>
            </w:pPr>
            <w:r>
              <w:t>uplatňuje své schopnosti ve prospěch kolektivu</w:t>
            </w:r>
          </w:p>
          <w:p w:rsidR="0014241C" w:rsidRDefault="00BD2FD8" w:rsidP="00981EAC">
            <w:pPr>
              <w:keepNext w:val="0"/>
              <w:widowControl/>
              <w:numPr>
                <w:ilvl w:val="0"/>
                <w:numId w:val="5"/>
              </w:numPr>
              <w:suppressAutoHyphens w:val="0"/>
            </w:pPr>
            <w:r>
              <w:t>rozlišuje jednání fair- play</w:t>
            </w:r>
          </w:p>
          <w:p w:rsidR="0014241C" w:rsidRDefault="00BD2FD8" w:rsidP="00981EAC">
            <w:pPr>
              <w:keepNext w:val="0"/>
              <w:widowControl/>
              <w:numPr>
                <w:ilvl w:val="0"/>
                <w:numId w:val="5"/>
              </w:numPr>
              <w:suppressAutoHyphens w:val="0"/>
            </w:pPr>
            <w:r>
              <w:t>nebojí se konfrontace</w:t>
            </w:r>
          </w:p>
          <w:p w:rsidR="0014241C" w:rsidRDefault="00BD2FD8" w:rsidP="00981EAC">
            <w:pPr>
              <w:keepNext w:val="0"/>
              <w:widowControl/>
              <w:numPr>
                <w:ilvl w:val="0"/>
                <w:numId w:val="5"/>
              </w:numPr>
              <w:suppressAutoHyphens w:val="0"/>
            </w:pPr>
            <w:r>
              <w:t>chápe signalizaci rozhodčího a řídí se jí</w:t>
            </w:r>
          </w:p>
          <w:p w:rsidR="0014241C" w:rsidRDefault="00BD2FD8" w:rsidP="00981EAC">
            <w:pPr>
              <w:keepNext w:val="0"/>
              <w:widowControl/>
              <w:numPr>
                <w:ilvl w:val="0"/>
                <w:numId w:val="5"/>
              </w:numPr>
              <w:suppressAutoHyphens w:val="0"/>
            </w:pPr>
            <w:r>
              <w:t>uvědomuje si důležitost každého člena týmu a jeho přínos ve hře</w:t>
            </w:r>
          </w:p>
        </w:tc>
        <w:tc>
          <w:tcPr>
            <w:tcW w:w="720" w:type="dxa"/>
            <w:tcBorders>
              <w:top w:val="single" w:sz="4" w:space="0" w:color="000001"/>
              <w:left w:val="single" w:sz="4" w:space="0" w:color="000001"/>
              <w:bottom w:val="single" w:sz="4" w:space="0" w:color="000001"/>
            </w:tcBorders>
            <w:shd w:val="clear" w:color="auto" w:fill="FFFFFF"/>
            <w:tcMar>
              <w:left w:w="98" w:type="dxa"/>
            </w:tcMar>
          </w:tcPr>
          <w:p w:rsidR="0014241C" w:rsidRDefault="00BD2FD8" w:rsidP="00981EAC">
            <w:pPr>
              <w:keepNext w:val="0"/>
              <w:widowControl/>
              <w:suppressAutoHyphens w:val="0"/>
            </w:pPr>
            <w:r>
              <w:t>3.</w:t>
            </w:r>
          </w:p>
        </w:tc>
        <w:tc>
          <w:tcPr>
            <w:tcW w:w="3774" w:type="dxa"/>
            <w:tcBorders>
              <w:top w:val="single" w:sz="4" w:space="0" w:color="000001"/>
              <w:left w:val="single" w:sz="4" w:space="0" w:color="000001"/>
              <w:bottom w:val="single" w:sz="4" w:space="0" w:color="000001"/>
            </w:tcBorders>
            <w:shd w:val="clear" w:color="auto" w:fill="FFFFFF"/>
            <w:tcMar>
              <w:left w:w="98" w:type="dxa"/>
            </w:tcMar>
          </w:tcPr>
          <w:p w:rsidR="0014241C" w:rsidRDefault="00BD2FD8" w:rsidP="00981EAC">
            <w:pPr>
              <w:keepNext w:val="0"/>
              <w:widowControl/>
              <w:suppressAutoHyphens w:val="0"/>
              <w:rPr>
                <w:b/>
                <w:bCs/>
              </w:rPr>
            </w:pPr>
            <w:r>
              <w:rPr>
                <w:b/>
                <w:bCs/>
              </w:rPr>
              <w:t>Sportovní hry</w:t>
            </w:r>
          </w:p>
          <w:p w:rsidR="0014241C" w:rsidRDefault="00BD2FD8" w:rsidP="00981EAC">
            <w:pPr>
              <w:keepNext w:val="0"/>
              <w:widowControl/>
              <w:suppressAutoHyphens w:val="0"/>
            </w:pPr>
            <w:r>
              <w:t>Kopaná – přihrávka, zpracování, hra.</w:t>
            </w:r>
          </w:p>
          <w:p w:rsidR="0014241C" w:rsidRDefault="00BD2FD8" w:rsidP="00981EAC">
            <w:pPr>
              <w:keepNext w:val="0"/>
              <w:widowControl/>
              <w:suppressAutoHyphens w:val="0"/>
            </w:pPr>
            <w:r>
              <w:t>Košíková – dribling, střelba, přihrávka, hra.</w:t>
            </w:r>
          </w:p>
          <w:p w:rsidR="0014241C" w:rsidRDefault="00BD2FD8" w:rsidP="00981EAC">
            <w:pPr>
              <w:keepNext w:val="0"/>
              <w:widowControl/>
              <w:suppressAutoHyphens w:val="0"/>
            </w:pPr>
            <w:r>
              <w:t>Odbíjená – odbíjení vrchem, spodem, podání, příjem, hra.</w:t>
            </w:r>
          </w:p>
          <w:p w:rsidR="0014241C" w:rsidRDefault="00BD2FD8" w:rsidP="00981EAC">
            <w:pPr>
              <w:keepNext w:val="0"/>
              <w:widowControl/>
              <w:suppressAutoHyphens w:val="0"/>
            </w:pPr>
            <w:r>
              <w:t>Softbal – házení, chytání, odpal, hra.</w:t>
            </w:r>
          </w:p>
          <w:p w:rsidR="0014241C" w:rsidRDefault="00BD2FD8" w:rsidP="00981EAC">
            <w:pPr>
              <w:keepNext w:val="0"/>
              <w:widowControl/>
              <w:suppressAutoHyphens w:val="0"/>
            </w:pPr>
            <w:r>
              <w:t>Ostatní – florbal, sálová kopaná, nohejbal.</w:t>
            </w:r>
          </w:p>
        </w:tc>
        <w:tc>
          <w:tcPr>
            <w:tcW w:w="1017" w:type="dxa"/>
            <w:tcBorders>
              <w:top w:val="single" w:sz="4" w:space="0" w:color="000001"/>
              <w:left w:val="single" w:sz="4" w:space="0" w:color="000001"/>
              <w:bottom w:val="single" w:sz="4" w:space="0" w:color="000001"/>
              <w:right w:val="single" w:sz="4" w:space="0" w:color="000001"/>
            </w:tcBorders>
            <w:shd w:val="clear" w:color="auto" w:fill="FFFFFF"/>
            <w:tcMar>
              <w:left w:w="98" w:type="dxa"/>
            </w:tcMar>
          </w:tcPr>
          <w:p w:rsidR="0014241C" w:rsidRDefault="00BD2FD8" w:rsidP="00981EAC">
            <w:pPr>
              <w:keepNext w:val="0"/>
              <w:widowControl/>
              <w:suppressAutoHyphens w:val="0"/>
            </w:pPr>
            <w:r>
              <w:t>10</w:t>
            </w:r>
          </w:p>
        </w:tc>
      </w:tr>
      <w:tr w:rsidR="0014241C">
        <w:tc>
          <w:tcPr>
            <w:tcW w:w="3896" w:type="dxa"/>
            <w:tcBorders>
              <w:top w:val="single" w:sz="4" w:space="0" w:color="000001"/>
              <w:left w:val="single" w:sz="4" w:space="0" w:color="000001"/>
              <w:bottom w:val="single" w:sz="4" w:space="0" w:color="000001"/>
            </w:tcBorders>
            <w:shd w:val="clear" w:color="auto" w:fill="FFFFFF"/>
            <w:tcMar>
              <w:left w:w="98" w:type="dxa"/>
            </w:tcMar>
          </w:tcPr>
          <w:p w:rsidR="0014241C" w:rsidRDefault="00BD2FD8" w:rsidP="00981EAC">
            <w:pPr>
              <w:keepNext w:val="0"/>
              <w:widowControl/>
              <w:numPr>
                <w:ilvl w:val="0"/>
                <w:numId w:val="6"/>
              </w:numPr>
              <w:suppressAutoHyphens w:val="0"/>
            </w:pPr>
            <w:r>
              <w:t>zná zásady dopomoci a záchrany, poskytne ji</w:t>
            </w:r>
          </w:p>
          <w:p w:rsidR="0014241C" w:rsidRDefault="00BD2FD8" w:rsidP="00981EAC">
            <w:pPr>
              <w:keepNext w:val="0"/>
              <w:widowControl/>
              <w:numPr>
                <w:ilvl w:val="0"/>
                <w:numId w:val="6"/>
              </w:numPr>
              <w:suppressAutoHyphens w:val="0"/>
            </w:pPr>
            <w:r>
              <w:t>zlepšuje svou prostorovou orientaci</w:t>
            </w:r>
          </w:p>
          <w:p w:rsidR="0014241C" w:rsidRDefault="00BD2FD8" w:rsidP="00981EAC">
            <w:pPr>
              <w:keepNext w:val="0"/>
              <w:widowControl/>
              <w:numPr>
                <w:ilvl w:val="0"/>
                <w:numId w:val="6"/>
              </w:numPr>
              <w:suppressAutoHyphens w:val="0"/>
            </w:pPr>
            <w:r>
              <w:t>koordinuje své pohyby</w:t>
            </w:r>
          </w:p>
          <w:p w:rsidR="0014241C" w:rsidRDefault="00BD2FD8" w:rsidP="00981EAC">
            <w:pPr>
              <w:keepNext w:val="0"/>
              <w:widowControl/>
              <w:numPr>
                <w:ilvl w:val="0"/>
                <w:numId w:val="6"/>
              </w:numPr>
              <w:suppressAutoHyphens w:val="0"/>
            </w:pPr>
            <w:r>
              <w:t>sestaví jednoduché pohybové sestavy</w:t>
            </w:r>
          </w:p>
        </w:tc>
        <w:tc>
          <w:tcPr>
            <w:tcW w:w="720" w:type="dxa"/>
            <w:tcBorders>
              <w:top w:val="single" w:sz="4" w:space="0" w:color="000001"/>
              <w:left w:val="single" w:sz="4" w:space="0" w:color="000001"/>
              <w:bottom w:val="single" w:sz="4" w:space="0" w:color="000001"/>
            </w:tcBorders>
            <w:shd w:val="clear" w:color="auto" w:fill="FFFFFF"/>
            <w:tcMar>
              <w:left w:w="98" w:type="dxa"/>
            </w:tcMar>
          </w:tcPr>
          <w:p w:rsidR="0014241C" w:rsidRDefault="00BD2FD8" w:rsidP="00981EAC">
            <w:pPr>
              <w:keepNext w:val="0"/>
              <w:widowControl/>
              <w:suppressAutoHyphens w:val="0"/>
            </w:pPr>
            <w:r>
              <w:t>4.</w:t>
            </w:r>
          </w:p>
        </w:tc>
        <w:tc>
          <w:tcPr>
            <w:tcW w:w="3774" w:type="dxa"/>
            <w:tcBorders>
              <w:top w:val="single" w:sz="4" w:space="0" w:color="000001"/>
              <w:left w:val="single" w:sz="4" w:space="0" w:color="000001"/>
              <w:bottom w:val="single" w:sz="4" w:space="0" w:color="000001"/>
            </w:tcBorders>
            <w:shd w:val="clear" w:color="auto" w:fill="FFFFFF"/>
            <w:tcMar>
              <w:left w:w="98" w:type="dxa"/>
            </w:tcMar>
          </w:tcPr>
          <w:p w:rsidR="0014241C" w:rsidRDefault="00BD2FD8" w:rsidP="00981EAC">
            <w:pPr>
              <w:keepNext w:val="0"/>
              <w:widowControl/>
              <w:suppressAutoHyphens w:val="0"/>
              <w:rPr>
                <w:b/>
                <w:bCs/>
              </w:rPr>
            </w:pPr>
            <w:r>
              <w:rPr>
                <w:b/>
                <w:bCs/>
              </w:rPr>
              <w:t>Sportovní gymnastika</w:t>
            </w:r>
          </w:p>
          <w:p w:rsidR="0014241C" w:rsidRDefault="00BD2FD8" w:rsidP="00981EAC">
            <w:pPr>
              <w:keepNext w:val="0"/>
              <w:widowControl/>
              <w:suppressAutoHyphens w:val="0"/>
            </w:pPr>
            <w:r>
              <w:t>Prostná.</w:t>
            </w:r>
          </w:p>
          <w:p w:rsidR="0014241C" w:rsidRDefault="00BD2FD8" w:rsidP="00981EAC">
            <w:pPr>
              <w:keepNext w:val="0"/>
              <w:widowControl/>
              <w:suppressAutoHyphens w:val="0"/>
            </w:pPr>
            <w:r>
              <w:t>Cvičení na nářadí – přeskok.</w:t>
            </w:r>
          </w:p>
          <w:p w:rsidR="0014241C" w:rsidRDefault="00BD2FD8" w:rsidP="00981EAC">
            <w:pPr>
              <w:keepNext w:val="0"/>
              <w:widowControl/>
              <w:suppressAutoHyphens w:val="0"/>
            </w:pPr>
            <w:r>
              <w:t>Šplh – lano, tyč.</w:t>
            </w:r>
          </w:p>
        </w:tc>
        <w:tc>
          <w:tcPr>
            <w:tcW w:w="1017" w:type="dxa"/>
            <w:tcBorders>
              <w:top w:val="single" w:sz="4" w:space="0" w:color="000001"/>
              <w:left w:val="single" w:sz="4" w:space="0" w:color="000001"/>
              <w:bottom w:val="single" w:sz="4" w:space="0" w:color="000001"/>
              <w:right w:val="single" w:sz="4" w:space="0" w:color="000001"/>
            </w:tcBorders>
            <w:shd w:val="clear" w:color="auto" w:fill="FFFFFF"/>
            <w:tcMar>
              <w:left w:w="98" w:type="dxa"/>
            </w:tcMar>
          </w:tcPr>
          <w:p w:rsidR="0014241C" w:rsidRDefault="00BD2FD8" w:rsidP="00981EAC">
            <w:pPr>
              <w:keepNext w:val="0"/>
              <w:widowControl/>
              <w:suppressAutoHyphens w:val="0"/>
            </w:pPr>
            <w:r>
              <w:t>9</w:t>
            </w:r>
          </w:p>
        </w:tc>
      </w:tr>
      <w:tr w:rsidR="0014241C">
        <w:trPr>
          <w:trHeight w:val="311"/>
        </w:trPr>
        <w:tc>
          <w:tcPr>
            <w:tcW w:w="3896" w:type="dxa"/>
            <w:tcBorders>
              <w:top w:val="single" w:sz="4" w:space="0" w:color="000001"/>
              <w:left w:val="single" w:sz="4" w:space="0" w:color="000001"/>
              <w:bottom w:val="single" w:sz="4" w:space="0" w:color="000001"/>
            </w:tcBorders>
            <w:shd w:val="clear" w:color="auto" w:fill="FFFFFF"/>
            <w:tcMar>
              <w:left w:w="98" w:type="dxa"/>
            </w:tcMar>
          </w:tcPr>
          <w:p w:rsidR="0014241C" w:rsidRDefault="00BD2FD8" w:rsidP="00981EAC">
            <w:pPr>
              <w:keepNext w:val="0"/>
              <w:widowControl/>
              <w:numPr>
                <w:ilvl w:val="0"/>
                <w:numId w:val="7"/>
              </w:numPr>
              <w:suppressAutoHyphens w:val="0"/>
            </w:pPr>
            <w:r>
              <w:t>respektuje soupeře</w:t>
            </w:r>
          </w:p>
          <w:p w:rsidR="0014241C" w:rsidRDefault="00BD2FD8" w:rsidP="00981EAC">
            <w:pPr>
              <w:keepNext w:val="0"/>
              <w:widowControl/>
              <w:numPr>
                <w:ilvl w:val="0"/>
                <w:numId w:val="7"/>
              </w:numPr>
              <w:suppressAutoHyphens w:val="0"/>
            </w:pPr>
            <w:r>
              <w:t>rozliší přiměřenou sebeobranu</w:t>
            </w:r>
          </w:p>
        </w:tc>
        <w:tc>
          <w:tcPr>
            <w:tcW w:w="720" w:type="dxa"/>
            <w:tcBorders>
              <w:top w:val="single" w:sz="4" w:space="0" w:color="000001"/>
              <w:left w:val="single" w:sz="4" w:space="0" w:color="000001"/>
              <w:bottom w:val="single" w:sz="4" w:space="0" w:color="000001"/>
            </w:tcBorders>
            <w:shd w:val="clear" w:color="auto" w:fill="FFFFFF"/>
            <w:tcMar>
              <w:left w:w="98" w:type="dxa"/>
            </w:tcMar>
          </w:tcPr>
          <w:p w:rsidR="0014241C" w:rsidRDefault="00BD2FD8" w:rsidP="00981EAC">
            <w:pPr>
              <w:keepNext w:val="0"/>
              <w:widowControl/>
              <w:suppressAutoHyphens w:val="0"/>
            </w:pPr>
            <w:r>
              <w:t>5.</w:t>
            </w:r>
          </w:p>
        </w:tc>
        <w:tc>
          <w:tcPr>
            <w:tcW w:w="3774" w:type="dxa"/>
            <w:tcBorders>
              <w:top w:val="single" w:sz="4" w:space="0" w:color="000001"/>
              <w:left w:val="single" w:sz="4" w:space="0" w:color="000001"/>
              <w:bottom w:val="single" w:sz="4" w:space="0" w:color="000001"/>
            </w:tcBorders>
            <w:shd w:val="clear" w:color="auto" w:fill="FFFFFF"/>
            <w:tcMar>
              <w:left w:w="98" w:type="dxa"/>
            </w:tcMar>
          </w:tcPr>
          <w:p w:rsidR="0014241C" w:rsidRDefault="00BD2FD8" w:rsidP="00981EAC">
            <w:pPr>
              <w:keepNext w:val="0"/>
              <w:widowControl/>
              <w:suppressAutoHyphens w:val="0"/>
            </w:pPr>
            <w:r>
              <w:rPr>
                <w:b/>
                <w:bCs/>
              </w:rPr>
              <w:t>Úpoly</w:t>
            </w:r>
            <w:r>
              <w:t xml:space="preserve"> - přetahy, přetlaky, soutěže.</w:t>
            </w:r>
          </w:p>
        </w:tc>
        <w:tc>
          <w:tcPr>
            <w:tcW w:w="1017" w:type="dxa"/>
            <w:tcBorders>
              <w:top w:val="single" w:sz="4" w:space="0" w:color="000001"/>
              <w:left w:val="single" w:sz="4" w:space="0" w:color="000001"/>
              <w:bottom w:val="single" w:sz="4" w:space="0" w:color="000001"/>
              <w:right w:val="single" w:sz="4" w:space="0" w:color="000001"/>
            </w:tcBorders>
            <w:shd w:val="clear" w:color="auto" w:fill="FFFFFF"/>
            <w:tcMar>
              <w:left w:w="98" w:type="dxa"/>
            </w:tcMar>
          </w:tcPr>
          <w:p w:rsidR="0014241C" w:rsidRDefault="00BD2FD8" w:rsidP="00981EAC">
            <w:pPr>
              <w:keepNext w:val="0"/>
              <w:widowControl/>
              <w:suppressAutoHyphens w:val="0"/>
            </w:pPr>
            <w:r>
              <w:t>1</w:t>
            </w:r>
          </w:p>
        </w:tc>
      </w:tr>
      <w:tr w:rsidR="0014241C">
        <w:tc>
          <w:tcPr>
            <w:tcW w:w="3896" w:type="dxa"/>
            <w:tcBorders>
              <w:top w:val="single" w:sz="4" w:space="0" w:color="000001"/>
              <w:left w:val="single" w:sz="4" w:space="0" w:color="000001"/>
              <w:bottom w:val="single" w:sz="4" w:space="0" w:color="000001"/>
            </w:tcBorders>
            <w:shd w:val="clear" w:color="auto" w:fill="FFFFFF"/>
            <w:tcMar>
              <w:left w:w="98" w:type="dxa"/>
            </w:tcMar>
          </w:tcPr>
          <w:p w:rsidR="0014241C" w:rsidRDefault="00BD2FD8" w:rsidP="00981EAC">
            <w:pPr>
              <w:keepNext w:val="0"/>
              <w:widowControl/>
              <w:numPr>
                <w:ilvl w:val="0"/>
                <w:numId w:val="8"/>
              </w:numPr>
              <w:suppressAutoHyphens w:val="0"/>
            </w:pPr>
            <w:r>
              <w:t>využívá své pohybové dovednosti a schopnosti</w:t>
            </w:r>
          </w:p>
          <w:p w:rsidR="0014241C" w:rsidRDefault="00BD2FD8" w:rsidP="00981EAC">
            <w:pPr>
              <w:keepNext w:val="0"/>
              <w:widowControl/>
              <w:numPr>
                <w:ilvl w:val="0"/>
                <w:numId w:val="8"/>
              </w:numPr>
              <w:suppressAutoHyphens w:val="0"/>
            </w:pPr>
            <w:r>
              <w:t>chápe důležitost týmové práce</w:t>
            </w:r>
          </w:p>
        </w:tc>
        <w:tc>
          <w:tcPr>
            <w:tcW w:w="720" w:type="dxa"/>
            <w:tcBorders>
              <w:top w:val="single" w:sz="4" w:space="0" w:color="000001"/>
              <w:left w:val="single" w:sz="4" w:space="0" w:color="000001"/>
              <w:bottom w:val="single" w:sz="4" w:space="0" w:color="000001"/>
            </w:tcBorders>
            <w:shd w:val="clear" w:color="auto" w:fill="FFFFFF"/>
            <w:tcMar>
              <w:left w:w="98" w:type="dxa"/>
            </w:tcMar>
          </w:tcPr>
          <w:p w:rsidR="0014241C" w:rsidRDefault="00BD2FD8" w:rsidP="00981EAC">
            <w:pPr>
              <w:keepNext w:val="0"/>
              <w:widowControl/>
              <w:suppressAutoHyphens w:val="0"/>
            </w:pPr>
            <w:r>
              <w:t>6.</w:t>
            </w:r>
          </w:p>
        </w:tc>
        <w:tc>
          <w:tcPr>
            <w:tcW w:w="3774" w:type="dxa"/>
            <w:tcBorders>
              <w:top w:val="single" w:sz="4" w:space="0" w:color="000001"/>
              <w:left w:val="single" w:sz="4" w:space="0" w:color="000001"/>
              <w:bottom w:val="single" w:sz="4" w:space="0" w:color="000001"/>
            </w:tcBorders>
            <w:shd w:val="clear" w:color="auto" w:fill="FFFFFF"/>
            <w:tcMar>
              <w:left w:w="98" w:type="dxa"/>
            </w:tcMar>
          </w:tcPr>
          <w:p w:rsidR="0014241C" w:rsidRDefault="00BD2FD8" w:rsidP="00981EAC">
            <w:pPr>
              <w:keepNext w:val="0"/>
              <w:widowControl/>
              <w:suppressAutoHyphens w:val="0"/>
            </w:pPr>
            <w:r>
              <w:rPr>
                <w:b/>
                <w:bCs/>
              </w:rPr>
              <w:t>Pohybové hry</w:t>
            </w:r>
            <w:r>
              <w:t xml:space="preserve"> – motivační, štafetové, drobné, závodivé.</w:t>
            </w:r>
          </w:p>
        </w:tc>
        <w:tc>
          <w:tcPr>
            <w:tcW w:w="1017" w:type="dxa"/>
            <w:tcBorders>
              <w:top w:val="single" w:sz="4" w:space="0" w:color="000001"/>
              <w:left w:val="single" w:sz="4" w:space="0" w:color="000001"/>
              <w:bottom w:val="single" w:sz="4" w:space="0" w:color="000001"/>
              <w:right w:val="single" w:sz="4" w:space="0" w:color="000001"/>
            </w:tcBorders>
            <w:shd w:val="clear" w:color="auto" w:fill="FFFFFF"/>
            <w:tcMar>
              <w:left w:w="98" w:type="dxa"/>
            </w:tcMar>
          </w:tcPr>
          <w:p w:rsidR="0014241C" w:rsidRDefault="00BD2FD8" w:rsidP="00981EAC">
            <w:pPr>
              <w:keepNext w:val="0"/>
              <w:widowControl/>
              <w:suppressAutoHyphens w:val="0"/>
            </w:pPr>
            <w:r>
              <w:t>Průběž-ně</w:t>
            </w:r>
          </w:p>
        </w:tc>
      </w:tr>
      <w:tr w:rsidR="0014241C">
        <w:tc>
          <w:tcPr>
            <w:tcW w:w="3896" w:type="dxa"/>
            <w:tcBorders>
              <w:top w:val="single" w:sz="4" w:space="0" w:color="000001"/>
              <w:left w:val="single" w:sz="4" w:space="0" w:color="000001"/>
              <w:bottom w:val="single" w:sz="4" w:space="0" w:color="000001"/>
            </w:tcBorders>
            <w:shd w:val="clear" w:color="auto" w:fill="FFFFFF"/>
            <w:tcMar>
              <w:left w:w="98" w:type="dxa"/>
            </w:tcMar>
          </w:tcPr>
          <w:p w:rsidR="0014241C" w:rsidRDefault="00BD2FD8" w:rsidP="00981EAC">
            <w:pPr>
              <w:keepNext w:val="0"/>
              <w:widowControl/>
              <w:numPr>
                <w:ilvl w:val="0"/>
                <w:numId w:val="10"/>
              </w:numPr>
              <w:suppressAutoHyphens w:val="0"/>
            </w:pPr>
            <w:r>
              <w:t>uvědomuje si význam rozcvičení a protažení</w:t>
            </w:r>
          </w:p>
          <w:p w:rsidR="0014241C" w:rsidRDefault="00BD2FD8" w:rsidP="00981EAC">
            <w:pPr>
              <w:keepNext w:val="0"/>
              <w:widowControl/>
              <w:numPr>
                <w:ilvl w:val="0"/>
                <w:numId w:val="9"/>
              </w:numPr>
              <w:suppressAutoHyphens w:val="0"/>
            </w:pPr>
            <w:r>
              <w:t>pozitivně vnímá nutnost posilování a protahování svalových skupin</w:t>
            </w:r>
          </w:p>
        </w:tc>
        <w:tc>
          <w:tcPr>
            <w:tcW w:w="720" w:type="dxa"/>
            <w:tcBorders>
              <w:top w:val="single" w:sz="4" w:space="0" w:color="000001"/>
              <w:left w:val="single" w:sz="4" w:space="0" w:color="000001"/>
              <w:bottom w:val="single" w:sz="4" w:space="0" w:color="000001"/>
            </w:tcBorders>
            <w:shd w:val="clear" w:color="auto" w:fill="FFFFFF"/>
            <w:tcMar>
              <w:left w:w="98" w:type="dxa"/>
            </w:tcMar>
          </w:tcPr>
          <w:p w:rsidR="0014241C" w:rsidRDefault="00BD2FD8" w:rsidP="00981EAC">
            <w:pPr>
              <w:keepNext w:val="0"/>
              <w:widowControl/>
              <w:suppressAutoHyphens w:val="0"/>
            </w:pPr>
            <w:r>
              <w:t>7.</w:t>
            </w:r>
          </w:p>
        </w:tc>
        <w:tc>
          <w:tcPr>
            <w:tcW w:w="3774" w:type="dxa"/>
            <w:tcBorders>
              <w:top w:val="single" w:sz="4" w:space="0" w:color="000001"/>
              <w:left w:val="single" w:sz="4" w:space="0" w:color="000001"/>
              <w:bottom w:val="single" w:sz="4" w:space="0" w:color="000001"/>
            </w:tcBorders>
            <w:shd w:val="clear" w:color="auto" w:fill="FFFFFF"/>
            <w:tcMar>
              <w:left w:w="98" w:type="dxa"/>
            </w:tcMar>
          </w:tcPr>
          <w:p w:rsidR="0014241C" w:rsidRDefault="00BD2FD8" w:rsidP="00981EAC">
            <w:pPr>
              <w:keepNext w:val="0"/>
              <w:widowControl/>
              <w:suppressAutoHyphens w:val="0"/>
              <w:rPr>
                <w:b/>
                <w:bCs/>
              </w:rPr>
            </w:pPr>
            <w:r>
              <w:rPr>
                <w:b/>
                <w:bCs/>
              </w:rPr>
              <w:t>Tělesná cvičení</w:t>
            </w:r>
          </w:p>
          <w:p w:rsidR="0014241C" w:rsidRDefault="00BD2FD8" w:rsidP="00981EAC">
            <w:pPr>
              <w:keepNext w:val="0"/>
              <w:widowControl/>
              <w:suppressAutoHyphens w:val="0"/>
            </w:pPr>
            <w:r>
              <w:t>Pořadová, všestranně rozvíjející.</w:t>
            </w:r>
          </w:p>
          <w:p w:rsidR="0014241C" w:rsidRDefault="00BD2FD8" w:rsidP="00981EAC">
            <w:pPr>
              <w:keepNext w:val="0"/>
              <w:widowControl/>
              <w:suppressAutoHyphens w:val="0"/>
            </w:pPr>
            <w:r>
              <w:t>Kondiční, kompenzační, relaxační.</w:t>
            </w:r>
          </w:p>
          <w:p w:rsidR="0014241C" w:rsidRDefault="00BD2FD8" w:rsidP="00981EAC">
            <w:pPr>
              <w:keepNext w:val="0"/>
              <w:widowControl/>
              <w:suppressAutoHyphens w:val="0"/>
            </w:pPr>
            <w:r>
              <w:t>Vyrovnávací a zdravotní.</w:t>
            </w:r>
          </w:p>
        </w:tc>
        <w:tc>
          <w:tcPr>
            <w:tcW w:w="1017" w:type="dxa"/>
            <w:tcBorders>
              <w:top w:val="single" w:sz="4" w:space="0" w:color="000001"/>
              <w:left w:val="single" w:sz="4" w:space="0" w:color="000001"/>
              <w:bottom w:val="single" w:sz="4" w:space="0" w:color="000001"/>
              <w:right w:val="single" w:sz="4" w:space="0" w:color="000001"/>
            </w:tcBorders>
            <w:shd w:val="clear" w:color="auto" w:fill="FFFFFF"/>
            <w:tcMar>
              <w:left w:w="98" w:type="dxa"/>
            </w:tcMar>
          </w:tcPr>
          <w:p w:rsidR="0014241C" w:rsidRDefault="00BD2FD8" w:rsidP="00981EAC">
            <w:pPr>
              <w:keepNext w:val="0"/>
              <w:widowControl/>
              <w:suppressAutoHyphens w:val="0"/>
            </w:pPr>
            <w:r>
              <w:t>Průběž-ně</w:t>
            </w:r>
          </w:p>
        </w:tc>
      </w:tr>
      <w:tr w:rsidR="0014241C">
        <w:tc>
          <w:tcPr>
            <w:tcW w:w="3896" w:type="dxa"/>
            <w:tcBorders>
              <w:top w:val="single" w:sz="4" w:space="0" w:color="000001"/>
              <w:left w:val="single" w:sz="4" w:space="0" w:color="000001"/>
              <w:bottom w:val="single" w:sz="4" w:space="0" w:color="000001"/>
            </w:tcBorders>
            <w:shd w:val="clear" w:color="auto" w:fill="FFFFFF"/>
            <w:tcMar>
              <w:left w:w="98" w:type="dxa"/>
            </w:tcMar>
          </w:tcPr>
          <w:p w:rsidR="0014241C" w:rsidRDefault="00BD2FD8" w:rsidP="00981EAC">
            <w:pPr>
              <w:keepNext w:val="0"/>
              <w:widowControl/>
              <w:numPr>
                <w:ilvl w:val="0"/>
                <w:numId w:val="10"/>
              </w:numPr>
              <w:suppressAutoHyphens w:val="0"/>
            </w:pPr>
            <w:r>
              <w:t>zhodnotí svoji zdatnost</w:t>
            </w:r>
          </w:p>
          <w:p w:rsidR="0014241C" w:rsidRDefault="00BD2FD8" w:rsidP="00981EAC">
            <w:pPr>
              <w:keepNext w:val="0"/>
              <w:widowControl/>
              <w:numPr>
                <w:ilvl w:val="0"/>
                <w:numId w:val="10"/>
              </w:numPr>
              <w:suppressAutoHyphens w:val="0"/>
            </w:pPr>
            <w:r>
              <w:t>uvědomuje si význam pravidelného pohybu na zlepšování svých pohybových dovedností</w:t>
            </w:r>
          </w:p>
        </w:tc>
        <w:tc>
          <w:tcPr>
            <w:tcW w:w="720" w:type="dxa"/>
            <w:tcBorders>
              <w:top w:val="single" w:sz="4" w:space="0" w:color="000001"/>
              <w:left w:val="single" w:sz="4" w:space="0" w:color="000001"/>
              <w:bottom w:val="single" w:sz="4" w:space="0" w:color="000001"/>
            </w:tcBorders>
            <w:shd w:val="clear" w:color="auto" w:fill="FFFFFF"/>
            <w:tcMar>
              <w:left w:w="98" w:type="dxa"/>
            </w:tcMar>
          </w:tcPr>
          <w:p w:rsidR="0014241C" w:rsidRDefault="00BD2FD8" w:rsidP="00981EAC">
            <w:pPr>
              <w:keepNext w:val="0"/>
              <w:widowControl/>
              <w:suppressAutoHyphens w:val="0"/>
            </w:pPr>
            <w:r>
              <w:t>8.</w:t>
            </w:r>
          </w:p>
        </w:tc>
        <w:tc>
          <w:tcPr>
            <w:tcW w:w="3774" w:type="dxa"/>
            <w:tcBorders>
              <w:top w:val="single" w:sz="4" w:space="0" w:color="000001"/>
              <w:left w:val="single" w:sz="4" w:space="0" w:color="000001"/>
              <w:bottom w:val="single" w:sz="4" w:space="0" w:color="000001"/>
            </w:tcBorders>
            <w:shd w:val="clear" w:color="auto" w:fill="FFFFFF"/>
            <w:tcMar>
              <w:left w:w="98" w:type="dxa"/>
            </w:tcMar>
          </w:tcPr>
          <w:p w:rsidR="0014241C" w:rsidRDefault="00BD2FD8" w:rsidP="00981EAC">
            <w:pPr>
              <w:keepNext w:val="0"/>
              <w:widowControl/>
              <w:suppressAutoHyphens w:val="0"/>
              <w:rPr>
                <w:b/>
                <w:bCs/>
              </w:rPr>
            </w:pPr>
            <w:r>
              <w:rPr>
                <w:b/>
                <w:bCs/>
              </w:rPr>
              <w:t>Testování tělesné zdatnosti</w:t>
            </w:r>
          </w:p>
        </w:tc>
        <w:tc>
          <w:tcPr>
            <w:tcW w:w="1017" w:type="dxa"/>
            <w:tcBorders>
              <w:top w:val="single" w:sz="4" w:space="0" w:color="000001"/>
              <w:left w:val="single" w:sz="4" w:space="0" w:color="000001"/>
              <w:bottom w:val="single" w:sz="4" w:space="0" w:color="000001"/>
              <w:right w:val="single" w:sz="4" w:space="0" w:color="000001"/>
            </w:tcBorders>
            <w:shd w:val="clear" w:color="auto" w:fill="FFFFFF"/>
            <w:tcMar>
              <w:left w:w="98" w:type="dxa"/>
            </w:tcMar>
          </w:tcPr>
          <w:p w:rsidR="0014241C" w:rsidRDefault="00BD2FD8" w:rsidP="00981EAC">
            <w:pPr>
              <w:keepNext w:val="0"/>
              <w:widowControl/>
              <w:suppressAutoHyphens w:val="0"/>
            </w:pPr>
            <w:r>
              <w:t>Průběž-ně</w:t>
            </w:r>
          </w:p>
        </w:tc>
      </w:tr>
    </w:tbl>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BD2FD8" w:rsidP="00981EAC">
      <w:pPr>
        <w:keepNext w:val="0"/>
        <w:widowControl/>
        <w:suppressAutoHyphens w:val="0"/>
        <w:rPr>
          <w:rFonts w:cs="Tahoma"/>
          <w:b/>
          <w:bCs/>
          <w:color w:val="000000"/>
        </w:rPr>
      </w:pPr>
      <w:r>
        <w:rPr>
          <w:rFonts w:cs="Tahoma"/>
          <w:b/>
          <w:bCs/>
          <w:color w:val="000000"/>
        </w:rPr>
        <w:t>Rozpis učiva a v</w:t>
      </w:r>
      <w:r w:rsidR="00185286">
        <w:rPr>
          <w:rFonts w:cs="Tahoma"/>
          <w:b/>
          <w:bCs/>
          <w:color w:val="000000"/>
        </w:rPr>
        <w:t xml:space="preserve">ýsledků vzdělávání: </w:t>
      </w:r>
      <w:r w:rsidR="00185286">
        <w:rPr>
          <w:rFonts w:cs="Tahoma"/>
          <w:b/>
          <w:bCs/>
          <w:color w:val="000000"/>
        </w:rPr>
        <w:tab/>
        <w:t>2. ročník</w:t>
      </w:r>
      <w:r w:rsidR="00185286">
        <w:rPr>
          <w:rFonts w:cs="Tahoma"/>
          <w:b/>
          <w:bCs/>
          <w:color w:val="000000"/>
        </w:rPr>
        <w:tab/>
      </w:r>
      <w:r>
        <w:rPr>
          <w:rFonts w:cs="Tahoma"/>
          <w:b/>
          <w:bCs/>
          <w:color w:val="000000"/>
        </w:rPr>
        <w:t>celkem 33 hodin</w:t>
      </w:r>
    </w:p>
    <w:tbl>
      <w:tblPr>
        <w:tblW w:w="9407" w:type="dxa"/>
        <w:tblInd w:w="-80" w:type="dxa"/>
        <w:tblBorders>
          <w:top w:val="single" w:sz="4" w:space="0" w:color="000001"/>
          <w:left w:val="single" w:sz="4" w:space="0" w:color="000001"/>
          <w:bottom w:val="single" w:sz="4" w:space="0" w:color="000001"/>
          <w:insideH w:val="single" w:sz="4" w:space="0" w:color="000001"/>
        </w:tblBorders>
        <w:tblCellMar>
          <w:left w:w="98" w:type="dxa"/>
        </w:tblCellMar>
        <w:tblLook w:val="0000" w:firstRow="0" w:lastRow="0" w:firstColumn="0" w:lastColumn="0" w:noHBand="0" w:noVBand="0"/>
      </w:tblPr>
      <w:tblGrid>
        <w:gridCol w:w="3896"/>
        <w:gridCol w:w="720"/>
        <w:gridCol w:w="3774"/>
        <w:gridCol w:w="1017"/>
      </w:tblGrid>
      <w:tr w:rsidR="0014241C">
        <w:tc>
          <w:tcPr>
            <w:tcW w:w="3896" w:type="dxa"/>
            <w:tcBorders>
              <w:top w:val="single" w:sz="4" w:space="0" w:color="000001"/>
              <w:left w:val="single" w:sz="4" w:space="0" w:color="000001"/>
              <w:bottom w:val="single" w:sz="4" w:space="0" w:color="000001"/>
            </w:tcBorders>
            <w:shd w:val="clear" w:color="auto" w:fill="FFFFFF"/>
            <w:tcMar>
              <w:left w:w="98" w:type="dxa"/>
            </w:tcMar>
          </w:tcPr>
          <w:p w:rsidR="0014241C" w:rsidRDefault="00BD2FD8" w:rsidP="00981EAC">
            <w:pPr>
              <w:keepNext w:val="0"/>
              <w:widowControl/>
              <w:suppressAutoHyphens w:val="0"/>
              <w:rPr>
                <w:b/>
              </w:rPr>
            </w:pPr>
            <w:r>
              <w:rPr>
                <w:b/>
              </w:rPr>
              <w:t>Výsledky vzdělávání</w:t>
            </w:r>
          </w:p>
        </w:tc>
        <w:tc>
          <w:tcPr>
            <w:tcW w:w="4494" w:type="dxa"/>
            <w:gridSpan w:val="2"/>
            <w:tcBorders>
              <w:top w:val="single" w:sz="4" w:space="0" w:color="000001"/>
              <w:left w:val="single" w:sz="4" w:space="0" w:color="000001"/>
              <w:bottom w:val="single" w:sz="4" w:space="0" w:color="000001"/>
            </w:tcBorders>
            <w:shd w:val="clear" w:color="auto" w:fill="FFFFFF"/>
            <w:tcMar>
              <w:left w:w="98" w:type="dxa"/>
            </w:tcMar>
          </w:tcPr>
          <w:p w:rsidR="0014241C" w:rsidRDefault="00BD2FD8" w:rsidP="00981EAC">
            <w:pPr>
              <w:keepNext w:val="0"/>
              <w:widowControl/>
              <w:suppressAutoHyphens w:val="0"/>
              <w:rPr>
                <w:b/>
              </w:rPr>
            </w:pPr>
            <w:r>
              <w:rPr>
                <w:b/>
              </w:rPr>
              <w:t>Rozpis učiva</w:t>
            </w:r>
          </w:p>
          <w:p w:rsidR="0014241C" w:rsidRDefault="0014241C" w:rsidP="00981EAC">
            <w:pPr>
              <w:keepNext w:val="0"/>
              <w:widowControl/>
              <w:suppressAutoHyphens w:val="0"/>
              <w:rPr>
                <w:b/>
              </w:rPr>
            </w:pPr>
          </w:p>
        </w:tc>
        <w:tc>
          <w:tcPr>
            <w:tcW w:w="1017" w:type="dxa"/>
            <w:tcBorders>
              <w:top w:val="single" w:sz="4" w:space="0" w:color="000001"/>
              <w:left w:val="single" w:sz="4" w:space="0" w:color="000001"/>
              <w:bottom w:val="single" w:sz="4" w:space="0" w:color="000001"/>
              <w:right w:val="single" w:sz="4" w:space="0" w:color="000001"/>
            </w:tcBorders>
            <w:shd w:val="clear" w:color="auto" w:fill="FFFFFF"/>
            <w:tcMar>
              <w:left w:w="98" w:type="dxa"/>
            </w:tcMar>
          </w:tcPr>
          <w:p w:rsidR="0014241C" w:rsidRDefault="00BD2FD8" w:rsidP="00981EAC">
            <w:pPr>
              <w:keepNext w:val="0"/>
              <w:widowControl/>
              <w:suppressAutoHyphens w:val="0"/>
            </w:pPr>
            <w:r>
              <w:t>Počet hodin</w:t>
            </w:r>
          </w:p>
        </w:tc>
      </w:tr>
      <w:tr w:rsidR="0014241C">
        <w:tc>
          <w:tcPr>
            <w:tcW w:w="3896" w:type="dxa"/>
            <w:tcBorders>
              <w:top w:val="single" w:sz="4" w:space="0" w:color="000001"/>
              <w:left w:val="single" w:sz="4" w:space="0" w:color="000001"/>
              <w:bottom w:val="single" w:sz="4" w:space="0" w:color="000001"/>
            </w:tcBorders>
            <w:shd w:val="clear" w:color="auto" w:fill="FFFFFF"/>
            <w:tcMar>
              <w:left w:w="98" w:type="dxa"/>
            </w:tcMar>
          </w:tcPr>
          <w:p w:rsidR="0014241C" w:rsidRDefault="00BD2FD8" w:rsidP="00981EAC">
            <w:pPr>
              <w:keepNext w:val="0"/>
              <w:widowControl/>
              <w:suppressAutoHyphens w:val="0"/>
            </w:pPr>
            <w:r>
              <w:t xml:space="preserve">Žák: </w:t>
            </w:r>
          </w:p>
          <w:p w:rsidR="0014241C" w:rsidRDefault="00BD2FD8" w:rsidP="00981EAC">
            <w:pPr>
              <w:keepNext w:val="0"/>
              <w:widowControl/>
              <w:numPr>
                <w:ilvl w:val="0"/>
                <w:numId w:val="17"/>
              </w:numPr>
              <w:suppressAutoHyphens w:val="0"/>
            </w:pPr>
            <w:r>
              <w:t>jedná a chová se tak, aby neohrozil zdraví své ani ostatních spolužáků</w:t>
            </w:r>
          </w:p>
          <w:p w:rsidR="0014241C" w:rsidRDefault="00BD2FD8" w:rsidP="00981EAC">
            <w:pPr>
              <w:keepNext w:val="0"/>
              <w:widowControl/>
              <w:numPr>
                <w:ilvl w:val="0"/>
                <w:numId w:val="17"/>
              </w:numPr>
              <w:suppressAutoHyphens w:val="0"/>
            </w:pPr>
            <w:r>
              <w:t>dodržuje základní bezpečnostní a hygienické normy</w:t>
            </w:r>
          </w:p>
          <w:p w:rsidR="0014241C" w:rsidRDefault="00BD2FD8" w:rsidP="00981EAC">
            <w:pPr>
              <w:keepNext w:val="0"/>
              <w:widowControl/>
              <w:numPr>
                <w:ilvl w:val="0"/>
                <w:numId w:val="17"/>
              </w:numPr>
              <w:suppressAutoHyphens w:val="0"/>
            </w:pPr>
            <w:r>
              <w:t>poskytne první pomoc sobě i jiným</w:t>
            </w:r>
          </w:p>
          <w:p w:rsidR="0014241C" w:rsidRDefault="0014241C" w:rsidP="00981EAC">
            <w:pPr>
              <w:keepNext w:val="0"/>
              <w:widowControl/>
              <w:suppressAutoHyphens w:val="0"/>
            </w:pPr>
          </w:p>
        </w:tc>
        <w:tc>
          <w:tcPr>
            <w:tcW w:w="720" w:type="dxa"/>
            <w:tcBorders>
              <w:top w:val="single" w:sz="4" w:space="0" w:color="000001"/>
              <w:left w:val="single" w:sz="4" w:space="0" w:color="000001"/>
              <w:bottom w:val="single" w:sz="4" w:space="0" w:color="000001"/>
            </w:tcBorders>
            <w:shd w:val="clear" w:color="auto" w:fill="FFFFFF"/>
            <w:tcMar>
              <w:left w:w="98" w:type="dxa"/>
            </w:tcMar>
          </w:tcPr>
          <w:p w:rsidR="0014241C" w:rsidRDefault="00BD2FD8" w:rsidP="00981EAC">
            <w:pPr>
              <w:keepNext w:val="0"/>
              <w:widowControl/>
              <w:suppressAutoHyphens w:val="0"/>
            </w:pPr>
            <w:r>
              <w:t>1.</w:t>
            </w:r>
          </w:p>
        </w:tc>
        <w:tc>
          <w:tcPr>
            <w:tcW w:w="3774" w:type="dxa"/>
            <w:tcBorders>
              <w:top w:val="single" w:sz="4" w:space="0" w:color="000001"/>
              <w:left w:val="single" w:sz="4" w:space="0" w:color="000001"/>
              <w:bottom w:val="single" w:sz="4" w:space="0" w:color="000001"/>
            </w:tcBorders>
            <w:shd w:val="clear" w:color="auto" w:fill="FFFFFF"/>
            <w:tcMar>
              <w:left w:w="98" w:type="dxa"/>
            </w:tcMar>
          </w:tcPr>
          <w:p w:rsidR="0014241C" w:rsidRDefault="00BD2FD8" w:rsidP="00981EAC">
            <w:pPr>
              <w:keepNext w:val="0"/>
              <w:widowControl/>
              <w:suppressAutoHyphens w:val="0"/>
            </w:pPr>
            <w:r>
              <w:t>Bezpečnost práce v tělesné výchově, hygiena, první pomoc.</w:t>
            </w:r>
          </w:p>
        </w:tc>
        <w:tc>
          <w:tcPr>
            <w:tcW w:w="1017" w:type="dxa"/>
            <w:tcBorders>
              <w:top w:val="single" w:sz="4" w:space="0" w:color="000001"/>
              <w:left w:val="single" w:sz="4" w:space="0" w:color="000001"/>
              <w:bottom w:val="single" w:sz="4" w:space="0" w:color="000001"/>
              <w:right w:val="single" w:sz="4" w:space="0" w:color="000001"/>
            </w:tcBorders>
            <w:shd w:val="clear" w:color="auto" w:fill="FFFFFF"/>
            <w:tcMar>
              <w:left w:w="98" w:type="dxa"/>
            </w:tcMar>
          </w:tcPr>
          <w:p w:rsidR="0014241C" w:rsidRDefault="00BD2FD8" w:rsidP="00981EAC">
            <w:pPr>
              <w:keepNext w:val="0"/>
              <w:widowControl/>
              <w:suppressAutoHyphens w:val="0"/>
            </w:pPr>
            <w:r>
              <w:t>2</w:t>
            </w:r>
          </w:p>
        </w:tc>
      </w:tr>
      <w:tr w:rsidR="0014241C">
        <w:tc>
          <w:tcPr>
            <w:tcW w:w="3896" w:type="dxa"/>
            <w:tcBorders>
              <w:top w:val="single" w:sz="4" w:space="0" w:color="000001"/>
              <w:left w:val="single" w:sz="4" w:space="0" w:color="000001"/>
              <w:bottom w:val="single" w:sz="4" w:space="0" w:color="000001"/>
            </w:tcBorders>
            <w:shd w:val="clear" w:color="auto" w:fill="FFFFFF"/>
            <w:tcMar>
              <w:left w:w="98" w:type="dxa"/>
            </w:tcMar>
          </w:tcPr>
          <w:p w:rsidR="0014241C" w:rsidRDefault="00BD2FD8" w:rsidP="00981EAC">
            <w:pPr>
              <w:keepNext w:val="0"/>
              <w:widowControl/>
              <w:numPr>
                <w:ilvl w:val="0"/>
                <w:numId w:val="4"/>
              </w:numPr>
              <w:suppressAutoHyphens w:val="0"/>
            </w:pPr>
            <w:r>
              <w:t>uvědomuje si význam pravidel atletických disciplín</w:t>
            </w:r>
          </w:p>
          <w:p w:rsidR="0014241C" w:rsidRDefault="00BD2FD8" w:rsidP="00981EAC">
            <w:pPr>
              <w:keepNext w:val="0"/>
              <w:widowControl/>
              <w:numPr>
                <w:ilvl w:val="0"/>
                <w:numId w:val="4"/>
              </w:numPr>
              <w:suppressAutoHyphens w:val="0"/>
            </w:pPr>
            <w:r>
              <w:t>uplatní rozcvičení všeobecné a speciální</w:t>
            </w:r>
          </w:p>
          <w:p w:rsidR="0014241C" w:rsidRDefault="00BD2FD8" w:rsidP="00981EAC">
            <w:pPr>
              <w:keepNext w:val="0"/>
              <w:widowControl/>
              <w:numPr>
                <w:ilvl w:val="0"/>
                <w:numId w:val="4"/>
              </w:numPr>
              <w:suppressAutoHyphens w:val="0"/>
            </w:pPr>
            <w:r>
              <w:t>uplatňuje základní techniku vybraných atletických disciplín</w:t>
            </w:r>
          </w:p>
          <w:p w:rsidR="0014241C" w:rsidRDefault="00BD2FD8" w:rsidP="00981EAC">
            <w:pPr>
              <w:keepNext w:val="0"/>
              <w:widowControl/>
              <w:numPr>
                <w:ilvl w:val="0"/>
                <w:numId w:val="4"/>
              </w:numPr>
              <w:suppressAutoHyphens w:val="0"/>
            </w:pPr>
            <w:r>
              <w:t>chápe prospěšný význam pohybu v přírodě</w:t>
            </w:r>
          </w:p>
          <w:p w:rsidR="0014241C" w:rsidRDefault="00BD2FD8" w:rsidP="00981EAC">
            <w:pPr>
              <w:keepNext w:val="0"/>
              <w:widowControl/>
              <w:numPr>
                <w:ilvl w:val="0"/>
                <w:numId w:val="4"/>
              </w:numPr>
              <w:suppressAutoHyphens w:val="0"/>
            </w:pPr>
            <w:r>
              <w:t>snaží se dosáhnout co nejlepších výkonů dle svých dispozic</w:t>
            </w:r>
          </w:p>
          <w:p w:rsidR="0014241C" w:rsidRDefault="00BD2FD8" w:rsidP="00981EAC">
            <w:pPr>
              <w:keepNext w:val="0"/>
              <w:widowControl/>
              <w:numPr>
                <w:ilvl w:val="0"/>
                <w:numId w:val="4"/>
              </w:numPr>
              <w:suppressAutoHyphens w:val="0"/>
            </w:pPr>
            <w:r>
              <w:t>uvědomuje si škodlivost účinku nepovolených látek na organismus</w:t>
            </w:r>
          </w:p>
        </w:tc>
        <w:tc>
          <w:tcPr>
            <w:tcW w:w="720" w:type="dxa"/>
            <w:tcBorders>
              <w:top w:val="single" w:sz="4" w:space="0" w:color="000001"/>
              <w:left w:val="single" w:sz="4" w:space="0" w:color="000001"/>
              <w:bottom w:val="single" w:sz="4" w:space="0" w:color="000001"/>
            </w:tcBorders>
            <w:shd w:val="clear" w:color="auto" w:fill="FFFFFF"/>
            <w:tcMar>
              <w:left w:w="98" w:type="dxa"/>
            </w:tcMar>
          </w:tcPr>
          <w:p w:rsidR="0014241C" w:rsidRDefault="00BD2FD8" w:rsidP="00981EAC">
            <w:pPr>
              <w:keepNext w:val="0"/>
              <w:widowControl/>
              <w:suppressAutoHyphens w:val="0"/>
            </w:pPr>
            <w:r>
              <w:t>2.</w:t>
            </w:r>
          </w:p>
        </w:tc>
        <w:tc>
          <w:tcPr>
            <w:tcW w:w="3774" w:type="dxa"/>
            <w:tcBorders>
              <w:top w:val="single" w:sz="4" w:space="0" w:color="000001"/>
              <w:left w:val="single" w:sz="4" w:space="0" w:color="000001"/>
              <w:bottom w:val="single" w:sz="4" w:space="0" w:color="000001"/>
            </w:tcBorders>
            <w:shd w:val="clear" w:color="auto" w:fill="FFFFFF"/>
            <w:tcMar>
              <w:left w:w="98" w:type="dxa"/>
            </w:tcMar>
          </w:tcPr>
          <w:p w:rsidR="0014241C" w:rsidRDefault="00BD2FD8" w:rsidP="00981EAC">
            <w:pPr>
              <w:keepNext w:val="0"/>
              <w:widowControl/>
              <w:suppressAutoHyphens w:val="0"/>
              <w:rPr>
                <w:b/>
                <w:bCs/>
              </w:rPr>
            </w:pPr>
            <w:r>
              <w:rPr>
                <w:b/>
                <w:bCs/>
              </w:rPr>
              <w:t>Atletika</w:t>
            </w:r>
          </w:p>
          <w:p w:rsidR="0014241C" w:rsidRDefault="00BD2FD8" w:rsidP="00981EAC">
            <w:pPr>
              <w:keepNext w:val="0"/>
              <w:widowControl/>
              <w:suppressAutoHyphens w:val="0"/>
            </w:pPr>
            <w:r>
              <w:t>Rovinky, úseky, starty, fartlek.</w:t>
            </w:r>
          </w:p>
          <w:p w:rsidR="0014241C" w:rsidRDefault="00BD2FD8" w:rsidP="00981EAC">
            <w:pPr>
              <w:keepNext w:val="0"/>
              <w:widowControl/>
              <w:suppressAutoHyphens w:val="0"/>
            </w:pPr>
            <w:r>
              <w:t>Speciální běžecká cvičení, atletická abeceda.</w:t>
            </w:r>
          </w:p>
          <w:p w:rsidR="0014241C" w:rsidRDefault="00BD2FD8" w:rsidP="00981EAC">
            <w:pPr>
              <w:keepNext w:val="0"/>
              <w:widowControl/>
              <w:suppressAutoHyphens w:val="0"/>
            </w:pPr>
            <w:r>
              <w:t>Běh – sprinty do 400 m, střední a vytrvalostní tratě do 3000 m.</w:t>
            </w:r>
          </w:p>
          <w:p w:rsidR="0014241C" w:rsidRDefault="00BD2FD8" w:rsidP="00981EAC">
            <w:pPr>
              <w:keepNext w:val="0"/>
              <w:widowControl/>
              <w:suppressAutoHyphens w:val="0"/>
            </w:pPr>
            <w:r>
              <w:t>Skoky – odrazy, odpichy, technika skoku do dálky.</w:t>
            </w:r>
          </w:p>
          <w:p w:rsidR="0014241C" w:rsidRDefault="00BD2FD8" w:rsidP="00981EAC">
            <w:pPr>
              <w:keepNext w:val="0"/>
              <w:widowControl/>
              <w:suppressAutoHyphens w:val="0"/>
            </w:pPr>
            <w:r>
              <w:t>Vrhy a hody – hod míčkem, granátem, vrh koulí, technika vrhu a hodu.</w:t>
            </w:r>
          </w:p>
        </w:tc>
        <w:tc>
          <w:tcPr>
            <w:tcW w:w="1017" w:type="dxa"/>
            <w:tcBorders>
              <w:top w:val="single" w:sz="4" w:space="0" w:color="000001"/>
              <w:left w:val="single" w:sz="4" w:space="0" w:color="000001"/>
              <w:bottom w:val="single" w:sz="4" w:space="0" w:color="000001"/>
              <w:right w:val="single" w:sz="4" w:space="0" w:color="000001"/>
            </w:tcBorders>
            <w:shd w:val="clear" w:color="auto" w:fill="FFFFFF"/>
            <w:tcMar>
              <w:left w:w="98" w:type="dxa"/>
            </w:tcMar>
          </w:tcPr>
          <w:p w:rsidR="0014241C" w:rsidRDefault="00BD2FD8" w:rsidP="00981EAC">
            <w:pPr>
              <w:keepNext w:val="0"/>
              <w:widowControl/>
              <w:suppressAutoHyphens w:val="0"/>
            </w:pPr>
            <w:r>
              <w:t>11</w:t>
            </w:r>
          </w:p>
        </w:tc>
      </w:tr>
      <w:tr w:rsidR="0014241C">
        <w:tc>
          <w:tcPr>
            <w:tcW w:w="3896" w:type="dxa"/>
            <w:tcBorders>
              <w:top w:val="single" w:sz="4" w:space="0" w:color="000001"/>
              <w:left w:val="single" w:sz="4" w:space="0" w:color="000001"/>
              <w:bottom w:val="single" w:sz="4" w:space="0" w:color="000001"/>
            </w:tcBorders>
            <w:shd w:val="clear" w:color="auto" w:fill="FFFFFF"/>
            <w:tcMar>
              <w:left w:w="98" w:type="dxa"/>
            </w:tcMar>
          </w:tcPr>
          <w:p w:rsidR="0014241C" w:rsidRDefault="00BD2FD8" w:rsidP="00981EAC">
            <w:pPr>
              <w:keepNext w:val="0"/>
              <w:widowControl/>
              <w:numPr>
                <w:ilvl w:val="0"/>
                <w:numId w:val="5"/>
              </w:numPr>
              <w:suppressAutoHyphens w:val="0"/>
            </w:pPr>
            <w:r>
              <w:t>zvládá pravidla vybraných her a snaží se je dodržovat</w:t>
            </w:r>
          </w:p>
          <w:p w:rsidR="0014241C" w:rsidRDefault="00BD2FD8" w:rsidP="00981EAC">
            <w:pPr>
              <w:keepNext w:val="0"/>
              <w:widowControl/>
              <w:numPr>
                <w:ilvl w:val="0"/>
                <w:numId w:val="5"/>
              </w:numPr>
              <w:suppressAutoHyphens w:val="0"/>
            </w:pPr>
            <w:r>
              <w:t>zlepšuje herní činnosti jednotlivce</w:t>
            </w:r>
          </w:p>
          <w:p w:rsidR="0014241C" w:rsidRDefault="00BD2FD8" w:rsidP="00981EAC">
            <w:pPr>
              <w:keepNext w:val="0"/>
              <w:widowControl/>
              <w:numPr>
                <w:ilvl w:val="0"/>
                <w:numId w:val="5"/>
              </w:numPr>
              <w:suppressAutoHyphens w:val="0"/>
            </w:pPr>
            <w:r>
              <w:t>uplatňuje své schopnosti ve prospěch kolektivu</w:t>
            </w:r>
          </w:p>
          <w:p w:rsidR="0014241C" w:rsidRDefault="00BD2FD8" w:rsidP="00981EAC">
            <w:pPr>
              <w:keepNext w:val="0"/>
              <w:widowControl/>
              <w:numPr>
                <w:ilvl w:val="0"/>
                <w:numId w:val="5"/>
              </w:numPr>
              <w:suppressAutoHyphens w:val="0"/>
            </w:pPr>
            <w:r>
              <w:t>rozlišuje jednání fair- play</w:t>
            </w:r>
          </w:p>
          <w:p w:rsidR="0014241C" w:rsidRDefault="00BD2FD8" w:rsidP="00981EAC">
            <w:pPr>
              <w:keepNext w:val="0"/>
              <w:widowControl/>
              <w:numPr>
                <w:ilvl w:val="0"/>
                <w:numId w:val="5"/>
              </w:numPr>
              <w:suppressAutoHyphens w:val="0"/>
            </w:pPr>
            <w:r>
              <w:t>nebojí se konfrontace</w:t>
            </w:r>
          </w:p>
          <w:p w:rsidR="0014241C" w:rsidRDefault="00BD2FD8" w:rsidP="00981EAC">
            <w:pPr>
              <w:keepNext w:val="0"/>
              <w:widowControl/>
              <w:numPr>
                <w:ilvl w:val="0"/>
                <w:numId w:val="5"/>
              </w:numPr>
              <w:suppressAutoHyphens w:val="0"/>
            </w:pPr>
            <w:r>
              <w:t>chápe signalizaci rozhodčího a řídí se jí</w:t>
            </w:r>
          </w:p>
          <w:p w:rsidR="0014241C" w:rsidRDefault="00BD2FD8" w:rsidP="00981EAC">
            <w:pPr>
              <w:keepNext w:val="0"/>
              <w:widowControl/>
              <w:numPr>
                <w:ilvl w:val="0"/>
                <w:numId w:val="5"/>
              </w:numPr>
              <w:suppressAutoHyphens w:val="0"/>
            </w:pPr>
            <w:r>
              <w:t>uvědomuje si důležitost každého člena týmu a jeho přínos ve hře</w:t>
            </w:r>
          </w:p>
        </w:tc>
        <w:tc>
          <w:tcPr>
            <w:tcW w:w="720" w:type="dxa"/>
            <w:tcBorders>
              <w:top w:val="single" w:sz="4" w:space="0" w:color="000001"/>
              <w:left w:val="single" w:sz="4" w:space="0" w:color="000001"/>
              <w:bottom w:val="single" w:sz="4" w:space="0" w:color="000001"/>
            </w:tcBorders>
            <w:shd w:val="clear" w:color="auto" w:fill="FFFFFF"/>
            <w:tcMar>
              <w:left w:w="98" w:type="dxa"/>
            </w:tcMar>
          </w:tcPr>
          <w:p w:rsidR="0014241C" w:rsidRDefault="00BD2FD8" w:rsidP="00981EAC">
            <w:pPr>
              <w:keepNext w:val="0"/>
              <w:widowControl/>
              <w:suppressAutoHyphens w:val="0"/>
            </w:pPr>
            <w:r>
              <w:t>3.</w:t>
            </w:r>
          </w:p>
        </w:tc>
        <w:tc>
          <w:tcPr>
            <w:tcW w:w="3774" w:type="dxa"/>
            <w:tcBorders>
              <w:top w:val="single" w:sz="4" w:space="0" w:color="000001"/>
              <w:left w:val="single" w:sz="4" w:space="0" w:color="000001"/>
              <w:bottom w:val="single" w:sz="4" w:space="0" w:color="000001"/>
            </w:tcBorders>
            <w:shd w:val="clear" w:color="auto" w:fill="FFFFFF"/>
            <w:tcMar>
              <w:left w:w="98" w:type="dxa"/>
            </w:tcMar>
          </w:tcPr>
          <w:p w:rsidR="0014241C" w:rsidRDefault="00BD2FD8" w:rsidP="00981EAC">
            <w:pPr>
              <w:keepNext w:val="0"/>
              <w:widowControl/>
              <w:suppressAutoHyphens w:val="0"/>
              <w:rPr>
                <w:b/>
                <w:bCs/>
              </w:rPr>
            </w:pPr>
            <w:r>
              <w:rPr>
                <w:b/>
                <w:bCs/>
              </w:rPr>
              <w:t>Sportovní hry</w:t>
            </w:r>
          </w:p>
          <w:p w:rsidR="0014241C" w:rsidRDefault="00BD2FD8" w:rsidP="00981EAC">
            <w:pPr>
              <w:keepNext w:val="0"/>
              <w:widowControl/>
              <w:suppressAutoHyphens w:val="0"/>
            </w:pPr>
            <w:r>
              <w:t>Kopaná – přihrávka, zpracování, hra.</w:t>
            </w:r>
          </w:p>
          <w:p w:rsidR="0014241C" w:rsidRDefault="00BD2FD8" w:rsidP="00981EAC">
            <w:pPr>
              <w:keepNext w:val="0"/>
              <w:widowControl/>
              <w:suppressAutoHyphens w:val="0"/>
            </w:pPr>
            <w:r>
              <w:t>Košíková – dribling, střelba, přihrávka, hra.</w:t>
            </w:r>
          </w:p>
          <w:p w:rsidR="0014241C" w:rsidRDefault="00BD2FD8" w:rsidP="00981EAC">
            <w:pPr>
              <w:keepNext w:val="0"/>
              <w:widowControl/>
              <w:suppressAutoHyphens w:val="0"/>
            </w:pPr>
            <w:r>
              <w:t>Odbíjená – odbíjení vrchem, spodem, podání, příjem, hra.</w:t>
            </w:r>
          </w:p>
          <w:p w:rsidR="0014241C" w:rsidRDefault="00BD2FD8" w:rsidP="00981EAC">
            <w:pPr>
              <w:keepNext w:val="0"/>
              <w:widowControl/>
              <w:suppressAutoHyphens w:val="0"/>
            </w:pPr>
            <w:r>
              <w:t>Softbal – házení, chytání, odpal, hra.</w:t>
            </w:r>
          </w:p>
          <w:p w:rsidR="0014241C" w:rsidRDefault="00BD2FD8" w:rsidP="00981EAC">
            <w:pPr>
              <w:keepNext w:val="0"/>
              <w:widowControl/>
              <w:suppressAutoHyphens w:val="0"/>
            </w:pPr>
            <w:r>
              <w:t>Ostatní – florbal, sálová kopaná, nohejbal.</w:t>
            </w:r>
          </w:p>
        </w:tc>
        <w:tc>
          <w:tcPr>
            <w:tcW w:w="1017" w:type="dxa"/>
            <w:tcBorders>
              <w:top w:val="single" w:sz="4" w:space="0" w:color="000001"/>
              <w:left w:val="single" w:sz="4" w:space="0" w:color="000001"/>
              <w:bottom w:val="single" w:sz="4" w:space="0" w:color="000001"/>
              <w:right w:val="single" w:sz="4" w:space="0" w:color="000001"/>
            </w:tcBorders>
            <w:shd w:val="clear" w:color="auto" w:fill="FFFFFF"/>
            <w:tcMar>
              <w:left w:w="98" w:type="dxa"/>
            </w:tcMar>
          </w:tcPr>
          <w:p w:rsidR="0014241C" w:rsidRDefault="00BD2FD8" w:rsidP="00981EAC">
            <w:pPr>
              <w:keepNext w:val="0"/>
              <w:widowControl/>
              <w:suppressAutoHyphens w:val="0"/>
            </w:pPr>
            <w:r>
              <w:t>10</w:t>
            </w:r>
          </w:p>
        </w:tc>
      </w:tr>
      <w:tr w:rsidR="0014241C">
        <w:tc>
          <w:tcPr>
            <w:tcW w:w="3896" w:type="dxa"/>
            <w:tcBorders>
              <w:top w:val="single" w:sz="4" w:space="0" w:color="000001"/>
              <w:left w:val="single" w:sz="4" w:space="0" w:color="000001"/>
              <w:bottom w:val="single" w:sz="4" w:space="0" w:color="000001"/>
            </w:tcBorders>
            <w:shd w:val="clear" w:color="auto" w:fill="FFFFFF"/>
            <w:tcMar>
              <w:left w:w="98" w:type="dxa"/>
            </w:tcMar>
          </w:tcPr>
          <w:p w:rsidR="0014241C" w:rsidRDefault="00BD2FD8" w:rsidP="00981EAC">
            <w:pPr>
              <w:keepNext w:val="0"/>
              <w:widowControl/>
              <w:numPr>
                <w:ilvl w:val="0"/>
                <w:numId w:val="6"/>
              </w:numPr>
              <w:suppressAutoHyphens w:val="0"/>
            </w:pPr>
            <w:r>
              <w:t>zná zásady dopomoci a záchrany, poskytne ji</w:t>
            </w:r>
          </w:p>
          <w:p w:rsidR="0014241C" w:rsidRDefault="00BD2FD8" w:rsidP="00981EAC">
            <w:pPr>
              <w:keepNext w:val="0"/>
              <w:widowControl/>
              <w:numPr>
                <w:ilvl w:val="0"/>
                <w:numId w:val="6"/>
              </w:numPr>
              <w:suppressAutoHyphens w:val="0"/>
            </w:pPr>
            <w:r>
              <w:t>zlepšuje svou prostorovou orientaci</w:t>
            </w:r>
          </w:p>
          <w:p w:rsidR="0014241C" w:rsidRDefault="00BD2FD8" w:rsidP="00981EAC">
            <w:pPr>
              <w:keepNext w:val="0"/>
              <w:widowControl/>
              <w:numPr>
                <w:ilvl w:val="0"/>
                <w:numId w:val="6"/>
              </w:numPr>
              <w:suppressAutoHyphens w:val="0"/>
            </w:pPr>
            <w:r>
              <w:t>koordinuje své pohyby</w:t>
            </w:r>
          </w:p>
          <w:p w:rsidR="0014241C" w:rsidRDefault="00BD2FD8" w:rsidP="00981EAC">
            <w:pPr>
              <w:keepNext w:val="0"/>
              <w:widowControl/>
              <w:numPr>
                <w:ilvl w:val="0"/>
                <w:numId w:val="6"/>
              </w:numPr>
              <w:suppressAutoHyphens w:val="0"/>
            </w:pPr>
            <w:r>
              <w:t>sestaví jednoduché pohybové sestavy</w:t>
            </w:r>
          </w:p>
        </w:tc>
        <w:tc>
          <w:tcPr>
            <w:tcW w:w="720" w:type="dxa"/>
            <w:tcBorders>
              <w:top w:val="single" w:sz="4" w:space="0" w:color="000001"/>
              <w:left w:val="single" w:sz="4" w:space="0" w:color="000001"/>
              <w:bottom w:val="single" w:sz="4" w:space="0" w:color="000001"/>
            </w:tcBorders>
            <w:shd w:val="clear" w:color="auto" w:fill="FFFFFF"/>
            <w:tcMar>
              <w:left w:w="98" w:type="dxa"/>
            </w:tcMar>
          </w:tcPr>
          <w:p w:rsidR="0014241C" w:rsidRDefault="00BD2FD8" w:rsidP="00981EAC">
            <w:pPr>
              <w:keepNext w:val="0"/>
              <w:widowControl/>
              <w:suppressAutoHyphens w:val="0"/>
            </w:pPr>
            <w:r>
              <w:t>4.</w:t>
            </w:r>
          </w:p>
        </w:tc>
        <w:tc>
          <w:tcPr>
            <w:tcW w:w="3774" w:type="dxa"/>
            <w:tcBorders>
              <w:top w:val="single" w:sz="4" w:space="0" w:color="000001"/>
              <w:left w:val="single" w:sz="4" w:space="0" w:color="000001"/>
              <w:bottom w:val="single" w:sz="4" w:space="0" w:color="000001"/>
            </w:tcBorders>
            <w:shd w:val="clear" w:color="auto" w:fill="FFFFFF"/>
            <w:tcMar>
              <w:left w:w="98" w:type="dxa"/>
            </w:tcMar>
          </w:tcPr>
          <w:p w:rsidR="0014241C" w:rsidRDefault="00BD2FD8" w:rsidP="00981EAC">
            <w:pPr>
              <w:keepNext w:val="0"/>
              <w:widowControl/>
              <w:suppressAutoHyphens w:val="0"/>
              <w:rPr>
                <w:b/>
                <w:bCs/>
              </w:rPr>
            </w:pPr>
            <w:r>
              <w:rPr>
                <w:b/>
                <w:bCs/>
              </w:rPr>
              <w:t>Sportovní gymnastika</w:t>
            </w:r>
          </w:p>
          <w:p w:rsidR="0014241C" w:rsidRDefault="00BD2FD8" w:rsidP="00981EAC">
            <w:pPr>
              <w:keepNext w:val="0"/>
              <w:widowControl/>
              <w:suppressAutoHyphens w:val="0"/>
            </w:pPr>
            <w:r>
              <w:t>Prostná.</w:t>
            </w:r>
          </w:p>
          <w:p w:rsidR="0014241C" w:rsidRDefault="00BD2FD8" w:rsidP="00981EAC">
            <w:pPr>
              <w:keepNext w:val="0"/>
              <w:widowControl/>
              <w:suppressAutoHyphens w:val="0"/>
            </w:pPr>
            <w:r>
              <w:t>Cvičení na nářadí – přeskok.</w:t>
            </w:r>
          </w:p>
          <w:p w:rsidR="0014241C" w:rsidRDefault="00BD2FD8" w:rsidP="00981EAC">
            <w:pPr>
              <w:keepNext w:val="0"/>
              <w:widowControl/>
              <w:suppressAutoHyphens w:val="0"/>
            </w:pPr>
            <w:r>
              <w:t>Šplh – lano, tyč.</w:t>
            </w:r>
          </w:p>
        </w:tc>
        <w:tc>
          <w:tcPr>
            <w:tcW w:w="1017" w:type="dxa"/>
            <w:tcBorders>
              <w:top w:val="single" w:sz="4" w:space="0" w:color="000001"/>
              <w:left w:val="single" w:sz="4" w:space="0" w:color="000001"/>
              <w:bottom w:val="single" w:sz="4" w:space="0" w:color="000001"/>
              <w:right w:val="single" w:sz="4" w:space="0" w:color="000001"/>
            </w:tcBorders>
            <w:shd w:val="clear" w:color="auto" w:fill="FFFFFF"/>
            <w:tcMar>
              <w:left w:w="98" w:type="dxa"/>
            </w:tcMar>
          </w:tcPr>
          <w:p w:rsidR="0014241C" w:rsidRDefault="00BD2FD8" w:rsidP="00981EAC">
            <w:pPr>
              <w:keepNext w:val="0"/>
              <w:widowControl/>
              <w:suppressAutoHyphens w:val="0"/>
            </w:pPr>
            <w:r>
              <w:t>9</w:t>
            </w:r>
          </w:p>
        </w:tc>
      </w:tr>
      <w:tr w:rsidR="0014241C">
        <w:trPr>
          <w:trHeight w:val="311"/>
        </w:trPr>
        <w:tc>
          <w:tcPr>
            <w:tcW w:w="3896" w:type="dxa"/>
            <w:tcBorders>
              <w:top w:val="single" w:sz="4" w:space="0" w:color="000001"/>
              <w:left w:val="single" w:sz="4" w:space="0" w:color="000001"/>
              <w:bottom w:val="single" w:sz="4" w:space="0" w:color="000001"/>
            </w:tcBorders>
            <w:shd w:val="clear" w:color="auto" w:fill="FFFFFF"/>
            <w:tcMar>
              <w:left w:w="98" w:type="dxa"/>
            </w:tcMar>
          </w:tcPr>
          <w:p w:rsidR="0014241C" w:rsidRDefault="00BD2FD8" w:rsidP="00981EAC">
            <w:pPr>
              <w:keepNext w:val="0"/>
              <w:widowControl/>
              <w:numPr>
                <w:ilvl w:val="0"/>
                <w:numId w:val="11"/>
              </w:numPr>
              <w:suppressAutoHyphens w:val="0"/>
            </w:pPr>
            <w:r>
              <w:t>respektuje soupeře</w:t>
            </w:r>
          </w:p>
          <w:p w:rsidR="0014241C" w:rsidRDefault="00BD2FD8" w:rsidP="00981EAC">
            <w:pPr>
              <w:keepNext w:val="0"/>
              <w:widowControl/>
              <w:numPr>
                <w:ilvl w:val="0"/>
                <w:numId w:val="11"/>
              </w:numPr>
              <w:suppressAutoHyphens w:val="0"/>
            </w:pPr>
            <w:r>
              <w:t>rozliší přiměřenou sebeobranu</w:t>
            </w:r>
          </w:p>
        </w:tc>
        <w:tc>
          <w:tcPr>
            <w:tcW w:w="720" w:type="dxa"/>
            <w:tcBorders>
              <w:top w:val="single" w:sz="4" w:space="0" w:color="000001"/>
              <w:left w:val="single" w:sz="4" w:space="0" w:color="000001"/>
              <w:bottom w:val="single" w:sz="4" w:space="0" w:color="000001"/>
            </w:tcBorders>
            <w:shd w:val="clear" w:color="auto" w:fill="FFFFFF"/>
            <w:tcMar>
              <w:left w:w="98" w:type="dxa"/>
            </w:tcMar>
          </w:tcPr>
          <w:p w:rsidR="0014241C" w:rsidRDefault="00BD2FD8" w:rsidP="00981EAC">
            <w:pPr>
              <w:keepNext w:val="0"/>
              <w:widowControl/>
              <w:suppressAutoHyphens w:val="0"/>
            </w:pPr>
            <w:r>
              <w:t>5.</w:t>
            </w:r>
          </w:p>
        </w:tc>
        <w:tc>
          <w:tcPr>
            <w:tcW w:w="3774" w:type="dxa"/>
            <w:tcBorders>
              <w:top w:val="single" w:sz="4" w:space="0" w:color="000001"/>
              <w:left w:val="single" w:sz="4" w:space="0" w:color="000001"/>
              <w:bottom w:val="single" w:sz="4" w:space="0" w:color="000001"/>
            </w:tcBorders>
            <w:shd w:val="clear" w:color="auto" w:fill="FFFFFF"/>
            <w:tcMar>
              <w:left w:w="98" w:type="dxa"/>
            </w:tcMar>
          </w:tcPr>
          <w:p w:rsidR="0014241C" w:rsidRDefault="00BD2FD8" w:rsidP="00981EAC">
            <w:pPr>
              <w:keepNext w:val="0"/>
              <w:widowControl/>
              <w:suppressAutoHyphens w:val="0"/>
            </w:pPr>
            <w:r>
              <w:rPr>
                <w:b/>
                <w:bCs/>
              </w:rPr>
              <w:t>Úpoly</w:t>
            </w:r>
            <w:r>
              <w:t xml:space="preserve"> - přetahy, přetlaky, soutěže.</w:t>
            </w:r>
          </w:p>
        </w:tc>
        <w:tc>
          <w:tcPr>
            <w:tcW w:w="1017" w:type="dxa"/>
            <w:tcBorders>
              <w:top w:val="single" w:sz="4" w:space="0" w:color="000001"/>
              <w:left w:val="single" w:sz="4" w:space="0" w:color="000001"/>
              <w:bottom w:val="single" w:sz="4" w:space="0" w:color="000001"/>
              <w:right w:val="single" w:sz="4" w:space="0" w:color="000001"/>
            </w:tcBorders>
            <w:shd w:val="clear" w:color="auto" w:fill="FFFFFF"/>
            <w:tcMar>
              <w:left w:w="98" w:type="dxa"/>
            </w:tcMar>
          </w:tcPr>
          <w:p w:rsidR="0014241C" w:rsidRDefault="00BD2FD8" w:rsidP="00981EAC">
            <w:pPr>
              <w:keepNext w:val="0"/>
              <w:widowControl/>
              <w:suppressAutoHyphens w:val="0"/>
            </w:pPr>
            <w:r>
              <w:t>1</w:t>
            </w:r>
          </w:p>
        </w:tc>
      </w:tr>
      <w:tr w:rsidR="0014241C">
        <w:tc>
          <w:tcPr>
            <w:tcW w:w="3896" w:type="dxa"/>
            <w:tcBorders>
              <w:top w:val="single" w:sz="4" w:space="0" w:color="000001"/>
              <w:left w:val="single" w:sz="4" w:space="0" w:color="000001"/>
              <w:bottom w:val="single" w:sz="4" w:space="0" w:color="000001"/>
            </w:tcBorders>
            <w:shd w:val="clear" w:color="auto" w:fill="FFFFFF"/>
            <w:tcMar>
              <w:left w:w="98" w:type="dxa"/>
            </w:tcMar>
          </w:tcPr>
          <w:p w:rsidR="0014241C" w:rsidRDefault="00BD2FD8" w:rsidP="00981EAC">
            <w:pPr>
              <w:keepNext w:val="0"/>
              <w:widowControl/>
              <w:numPr>
                <w:ilvl w:val="0"/>
                <w:numId w:val="12"/>
              </w:numPr>
              <w:suppressAutoHyphens w:val="0"/>
            </w:pPr>
            <w:r>
              <w:t>využívá své pohybové dovednosti a schopnosti</w:t>
            </w:r>
          </w:p>
          <w:p w:rsidR="0014241C" w:rsidRDefault="00BD2FD8" w:rsidP="00981EAC">
            <w:pPr>
              <w:keepNext w:val="0"/>
              <w:widowControl/>
              <w:numPr>
                <w:ilvl w:val="0"/>
                <w:numId w:val="12"/>
              </w:numPr>
              <w:suppressAutoHyphens w:val="0"/>
            </w:pPr>
            <w:r>
              <w:t>chápe důležitost týmové práce</w:t>
            </w:r>
          </w:p>
        </w:tc>
        <w:tc>
          <w:tcPr>
            <w:tcW w:w="720" w:type="dxa"/>
            <w:tcBorders>
              <w:top w:val="single" w:sz="4" w:space="0" w:color="000001"/>
              <w:left w:val="single" w:sz="4" w:space="0" w:color="000001"/>
              <w:bottom w:val="single" w:sz="4" w:space="0" w:color="000001"/>
            </w:tcBorders>
            <w:shd w:val="clear" w:color="auto" w:fill="FFFFFF"/>
            <w:tcMar>
              <w:left w:w="98" w:type="dxa"/>
            </w:tcMar>
          </w:tcPr>
          <w:p w:rsidR="0014241C" w:rsidRDefault="00BD2FD8" w:rsidP="00981EAC">
            <w:pPr>
              <w:keepNext w:val="0"/>
              <w:widowControl/>
              <w:suppressAutoHyphens w:val="0"/>
            </w:pPr>
            <w:r>
              <w:t>6.</w:t>
            </w:r>
          </w:p>
        </w:tc>
        <w:tc>
          <w:tcPr>
            <w:tcW w:w="3774" w:type="dxa"/>
            <w:tcBorders>
              <w:top w:val="single" w:sz="4" w:space="0" w:color="000001"/>
              <w:left w:val="single" w:sz="4" w:space="0" w:color="000001"/>
              <w:bottom w:val="single" w:sz="4" w:space="0" w:color="000001"/>
            </w:tcBorders>
            <w:shd w:val="clear" w:color="auto" w:fill="FFFFFF"/>
            <w:tcMar>
              <w:left w:w="98" w:type="dxa"/>
            </w:tcMar>
          </w:tcPr>
          <w:p w:rsidR="0014241C" w:rsidRDefault="00BD2FD8" w:rsidP="00981EAC">
            <w:pPr>
              <w:keepNext w:val="0"/>
              <w:widowControl/>
              <w:suppressAutoHyphens w:val="0"/>
            </w:pPr>
            <w:r>
              <w:rPr>
                <w:b/>
                <w:bCs/>
              </w:rPr>
              <w:t>Pohybové hry</w:t>
            </w:r>
            <w:r>
              <w:t xml:space="preserve"> – motivační, štafetové, drobné, závodivé.</w:t>
            </w:r>
          </w:p>
        </w:tc>
        <w:tc>
          <w:tcPr>
            <w:tcW w:w="1017" w:type="dxa"/>
            <w:tcBorders>
              <w:top w:val="single" w:sz="4" w:space="0" w:color="000001"/>
              <w:left w:val="single" w:sz="4" w:space="0" w:color="000001"/>
              <w:bottom w:val="single" w:sz="4" w:space="0" w:color="000001"/>
              <w:right w:val="single" w:sz="4" w:space="0" w:color="000001"/>
            </w:tcBorders>
            <w:shd w:val="clear" w:color="auto" w:fill="FFFFFF"/>
            <w:tcMar>
              <w:left w:w="98" w:type="dxa"/>
            </w:tcMar>
          </w:tcPr>
          <w:p w:rsidR="0014241C" w:rsidRDefault="00BD2FD8" w:rsidP="00981EAC">
            <w:pPr>
              <w:keepNext w:val="0"/>
              <w:widowControl/>
              <w:suppressAutoHyphens w:val="0"/>
            </w:pPr>
            <w:r>
              <w:t>Průběž-ně</w:t>
            </w:r>
          </w:p>
        </w:tc>
      </w:tr>
      <w:tr w:rsidR="0014241C">
        <w:tc>
          <w:tcPr>
            <w:tcW w:w="3896" w:type="dxa"/>
            <w:tcBorders>
              <w:top w:val="single" w:sz="4" w:space="0" w:color="000001"/>
              <w:left w:val="single" w:sz="4" w:space="0" w:color="000001"/>
              <w:bottom w:val="single" w:sz="4" w:space="0" w:color="000001"/>
            </w:tcBorders>
            <w:shd w:val="clear" w:color="auto" w:fill="FFFFFF"/>
            <w:tcMar>
              <w:left w:w="98" w:type="dxa"/>
            </w:tcMar>
          </w:tcPr>
          <w:p w:rsidR="0014241C" w:rsidRDefault="00BD2FD8" w:rsidP="00981EAC">
            <w:pPr>
              <w:keepNext w:val="0"/>
              <w:widowControl/>
              <w:numPr>
                <w:ilvl w:val="0"/>
                <w:numId w:val="13"/>
              </w:numPr>
              <w:suppressAutoHyphens w:val="0"/>
            </w:pPr>
            <w:r>
              <w:t>uvědomuje si význam rozcvičení a protažení</w:t>
            </w:r>
          </w:p>
          <w:p w:rsidR="0014241C" w:rsidRDefault="00BD2FD8" w:rsidP="00981EAC">
            <w:pPr>
              <w:keepNext w:val="0"/>
              <w:widowControl/>
              <w:numPr>
                <w:ilvl w:val="0"/>
                <w:numId w:val="14"/>
              </w:numPr>
              <w:suppressAutoHyphens w:val="0"/>
            </w:pPr>
            <w:r>
              <w:t>pozitivně vnímá nutnost posilování a protahování svalových skupin</w:t>
            </w:r>
          </w:p>
        </w:tc>
        <w:tc>
          <w:tcPr>
            <w:tcW w:w="720" w:type="dxa"/>
            <w:tcBorders>
              <w:top w:val="single" w:sz="4" w:space="0" w:color="000001"/>
              <w:left w:val="single" w:sz="4" w:space="0" w:color="000001"/>
              <w:bottom w:val="single" w:sz="4" w:space="0" w:color="000001"/>
            </w:tcBorders>
            <w:shd w:val="clear" w:color="auto" w:fill="FFFFFF"/>
            <w:tcMar>
              <w:left w:w="98" w:type="dxa"/>
            </w:tcMar>
          </w:tcPr>
          <w:p w:rsidR="0014241C" w:rsidRDefault="00BD2FD8" w:rsidP="00981EAC">
            <w:pPr>
              <w:keepNext w:val="0"/>
              <w:widowControl/>
              <w:suppressAutoHyphens w:val="0"/>
            </w:pPr>
            <w:r>
              <w:t>7.</w:t>
            </w:r>
          </w:p>
        </w:tc>
        <w:tc>
          <w:tcPr>
            <w:tcW w:w="3774" w:type="dxa"/>
            <w:tcBorders>
              <w:top w:val="single" w:sz="4" w:space="0" w:color="000001"/>
              <w:left w:val="single" w:sz="4" w:space="0" w:color="000001"/>
              <w:bottom w:val="single" w:sz="4" w:space="0" w:color="000001"/>
            </w:tcBorders>
            <w:shd w:val="clear" w:color="auto" w:fill="FFFFFF"/>
            <w:tcMar>
              <w:left w:w="98" w:type="dxa"/>
            </w:tcMar>
          </w:tcPr>
          <w:p w:rsidR="0014241C" w:rsidRDefault="00BD2FD8" w:rsidP="00981EAC">
            <w:pPr>
              <w:keepNext w:val="0"/>
              <w:widowControl/>
              <w:suppressAutoHyphens w:val="0"/>
              <w:rPr>
                <w:b/>
                <w:bCs/>
              </w:rPr>
            </w:pPr>
            <w:r>
              <w:rPr>
                <w:b/>
                <w:bCs/>
              </w:rPr>
              <w:t>Tělesná cvičení</w:t>
            </w:r>
          </w:p>
          <w:p w:rsidR="0014241C" w:rsidRDefault="00BD2FD8" w:rsidP="00981EAC">
            <w:pPr>
              <w:keepNext w:val="0"/>
              <w:widowControl/>
              <w:suppressAutoHyphens w:val="0"/>
            </w:pPr>
            <w:r>
              <w:t>Pořadová, všestranně rozvíjející.</w:t>
            </w:r>
          </w:p>
          <w:p w:rsidR="0014241C" w:rsidRDefault="00BD2FD8" w:rsidP="00981EAC">
            <w:pPr>
              <w:keepNext w:val="0"/>
              <w:widowControl/>
              <w:suppressAutoHyphens w:val="0"/>
            </w:pPr>
            <w:r>
              <w:t>Kondiční, kompenzační, relaxační.</w:t>
            </w:r>
          </w:p>
          <w:p w:rsidR="0014241C" w:rsidRDefault="00BD2FD8" w:rsidP="00981EAC">
            <w:pPr>
              <w:keepNext w:val="0"/>
              <w:widowControl/>
              <w:suppressAutoHyphens w:val="0"/>
            </w:pPr>
            <w:r>
              <w:t>Vyrovnávací a zdravotní.</w:t>
            </w:r>
          </w:p>
        </w:tc>
        <w:tc>
          <w:tcPr>
            <w:tcW w:w="1017" w:type="dxa"/>
            <w:tcBorders>
              <w:top w:val="single" w:sz="4" w:space="0" w:color="000001"/>
              <w:left w:val="single" w:sz="4" w:space="0" w:color="000001"/>
              <w:bottom w:val="single" w:sz="4" w:space="0" w:color="000001"/>
              <w:right w:val="single" w:sz="4" w:space="0" w:color="000001"/>
            </w:tcBorders>
            <w:shd w:val="clear" w:color="auto" w:fill="FFFFFF"/>
            <w:tcMar>
              <w:left w:w="98" w:type="dxa"/>
            </w:tcMar>
          </w:tcPr>
          <w:p w:rsidR="0014241C" w:rsidRDefault="00BD2FD8" w:rsidP="00981EAC">
            <w:pPr>
              <w:keepNext w:val="0"/>
              <w:widowControl/>
              <w:suppressAutoHyphens w:val="0"/>
            </w:pPr>
            <w:r>
              <w:t>Průběž-ně</w:t>
            </w:r>
          </w:p>
        </w:tc>
      </w:tr>
      <w:tr w:rsidR="0014241C">
        <w:tc>
          <w:tcPr>
            <w:tcW w:w="3896" w:type="dxa"/>
            <w:tcBorders>
              <w:top w:val="single" w:sz="4" w:space="0" w:color="000001"/>
              <w:left w:val="single" w:sz="4" w:space="0" w:color="000001"/>
              <w:bottom w:val="single" w:sz="4" w:space="0" w:color="000001"/>
            </w:tcBorders>
            <w:shd w:val="clear" w:color="auto" w:fill="FFFFFF"/>
            <w:tcMar>
              <w:left w:w="98" w:type="dxa"/>
            </w:tcMar>
          </w:tcPr>
          <w:p w:rsidR="0014241C" w:rsidRDefault="00BD2FD8" w:rsidP="00981EAC">
            <w:pPr>
              <w:keepNext w:val="0"/>
              <w:widowControl/>
              <w:numPr>
                <w:ilvl w:val="0"/>
                <w:numId w:val="13"/>
              </w:numPr>
              <w:suppressAutoHyphens w:val="0"/>
            </w:pPr>
            <w:r>
              <w:t>zhodnotí svoji zdatnost</w:t>
            </w:r>
          </w:p>
          <w:p w:rsidR="0014241C" w:rsidRDefault="00BD2FD8" w:rsidP="00981EAC">
            <w:pPr>
              <w:keepNext w:val="0"/>
              <w:widowControl/>
              <w:numPr>
                <w:ilvl w:val="0"/>
                <w:numId w:val="13"/>
              </w:numPr>
              <w:suppressAutoHyphens w:val="0"/>
            </w:pPr>
            <w:r>
              <w:t>uvědomuje si význam pravidelného pohybu na zlepšování svých pohybových dovedností</w:t>
            </w:r>
          </w:p>
        </w:tc>
        <w:tc>
          <w:tcPr>
            <w:tcW w:w="720" w:type="dxa"/>
            <w:tcBorders>
              <w:top w:val="single" w:sz="4" w:space="0" w:color="000001"/>
              <w:left w:val="single" w:sz="4" w:space="0" w:color="000001"/>
              <w:bottom w:val="single" w:sz="4" w:space="0" w:color="000001"/>
            </w:tcBorders>
            <w:shd w:val="clear" w:color="auto" w:fill="FFFFFF"/>
            <w:tcMar>
              <w:left w:w="98" w:type="dxa"/>
            </w:tcMar>
          </w:tcPr>
          <w:p w:rsidR="0014241C" w:rsidRDefault="00BD2FD8" w:rsidP="00981EAC">
            <w:pPr>
              <w:keepNext w:val="0"/>
              <w:widowControl/>
              <w:suppressAutoHyphens w:val="0"/>
            </w:pPr>
            <w:r>
              <w:t>8.</w:t>
            </w:r>
          </w:p>
        </w:tc>
        <w:tc>
          <w:tcPr>
            <w:tcW w:w="3774" w:type="dxa"/>
            <w:tcBorders>
              <w:top w:val="single" w:sz="4" w:space="0" w:color="000001"/>
              <w:left w:val="single" w:sz="4" w:space="0" w:color="000001"/>
              <w:bottom w:val="single" w:sz="4" w:space="0" w:color="000001"/>
            </w:tcBorders>
            <w:shd w:val="clear" w:color="auto" w:fill="FFFFFF"/>
            <w:tcMar>
              <w:left w:w="98" w:type="dxa"/>
            </w:tcMar>
          </w:tcPr>
          <w:p w:rsidR="0014241C" w:rsidRDefault="00BD2FD8" w:rsidP="00981EAC">
            <w:pPr>
              <w:keepNext w:val="0"/>
              <w:widowControl/>
              <w:suppressAutoHyphens w:val="0"/>
              <w:rPr>
                <w:b/>
                <w:bCs/>
              </w:rPr>
            </w:pPr>
            <w:r>
              <w:rPr>
                <w:b/>
                <w:bCs/>
              </w:rPr>
              <w:t>Testování tělesné zdatnosti</w:t>
            </w:r>
          </w:p>
        </w:tc>
        <w:tc>
          <w:tcPr>
            <w:tcW w:w="1017" w:type="dxa"/>
            <w:tcBorders>
              <w:top w:val="single" w:sz="4" w:space="0" w:color="000001"/>
              <w:left w:val="single" w:sz="4" w:space="0" w:color="000001"/>
              <w:bottom w:val="single" w:sz="4" w:space="0" w:color="000001"/>
              <w:right w:val="single" w:sz="4" w:space="0" w:color="000001"/>
            </w:tcBorders>
            <w:shd w:val="clear" w:color="auto" w:fill="FFFFFF"/>
            <w:tcMar>
              <w:left w:w="98" w:type="dxa"/>
            </w:tcMar>
          </w:tcPr>
          <w:p w:rsidR="0014241C" w:rsidRDefault="00BD2FD8" w:rsidP="00981EAC">
            <w:pPr>
              <w:keepNext w:val="0"/>
              <w:widowControl/>
              <w:suppressAutoHyphens w:val="0"/>
            </w:pPr>
            <w:r>
              <w:t>Průběž-ně</w:t>
            </w:r>
          </w:p>
        </w:tc>
      </w:tr>
    </w:tbl>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BD2FD8" w:rsidP="00981EAC">
      <w:pPr>
        <w:keepNext w:val="0"/>
        <w:widowControl/>
        <w:suppressAutoHyphens w:val="0"/>
        <w:rPr>
          <w:rFonts w:cs="Tahoma"/>
          <w:b/>
          <w:bCs/>
          <w:color w:val="000000"/>
        </w:rPr>
      </w:pPr>
      <w:r>
        <w:rPr>
          <w:rFonts w:cs="Tahoma"/>
          <w:b/>
          <w:bCs/>
          <w:color w:val="000000"/>
        </w:rPr>
        <w:t>Rozpis učiva a v</w:t>
      </w:r>
      <w:r w:rsidR="00185286">
        <w:rPr>
          <w:rFonts w:cs="Tahoma"/>
          <w:b/>
          <w:bCs/>
          <w:color w:val="000000"/>
        </w:rPr>
        <w:t xml:space="preserve">ýsledků vzdělávání: </w:t>
      </w:r>
      <w:r w:rsidR="00185286">
        <w:rPr>
          <w:rFonts w:cs="Tahoma"/>
          <w:b/>
          <w:bCs/>
          <w:color w:val="000000"/>
        </w:rPr>
        <w:tab/>
        <w:t>3. ročník</w:t>
      </w:r>
      <w:r w:rsidR="00185286">
        <w:rPr>
          <w:rFonts w:cs="Tahoma"/>
          <w:b/>
          <w:bCs/>
          <w:color w:val="000000"/>
        </w:rPr>
        <w:tab/>
      </w:r>
      <w:r>
        <w:rPr>
          <w:rFonts w:cs="Tahoma"/>
          <w:b/>
          <w:bCs/>
          <w:color w:val="000000"/>
        </w:rPr>
        <w:t>celkem 30 hodin</w:t>
      </w:r>
    </w:p>
    <w:tbl>
      <w:tblPr>
        <w:tblW w:w="9407" w:type="dxa"/>
        <w:tblInd w:w="-80" w:type="dxa"/>
        <w:tblBorders>
          <w:top w:val="single" w:sz="4" w:space="0" w:color="000001"/>
          <w:left w:val="single" w:sz="4" w:space="0" w:color="000001"/>
          <w:bottom w:val="single" w:sz="4" w:space="0" w:color="000001"/>
          <w:insideH w:val="single" w:sz="4" w:space="0" w:color="000001"/>
        </w:tblBorders>
        <w:tblCellMar>
          <w:left w:w="98" w:type="dxa"/>
        </w:tblCellMar>
        <w:tblLook w:val="0000" w:firstRow="0" w:lastRow="0" w:firstColumn="0" w:lastColumn="0" w:noHBand="0" w:noVBand="0"/>
      </w:tblPr>
      <w:tblGrid>
        <w:gridCol w:w="3896"/>
        <w:gridCol w:w="720"/>
        <w:gridCol w:w="3774"/>
        <w:gridCol w:w="1017"/>
      </w:tblGrid>
      <w:tr w:rsidR="0014241C">
        <w:tc>
          <w:tcPr>
            <w:tcW w:w="3896" w:type="dxa"/>
            <w:tcBorders>
              <w:top w:val="single" w:sz="4" w:space="0" w:color="000001"/>
              <w:left w:val="single" w:sz="4" w:space="0" w:color="000001"/>
              <w:bottom w:val="single" w:sz="4" w:space="0" w:color="000001"/>
            </w:tcBorders>
            <w:shd w:val="clear" w:color="auto" w:fill="FFFFFF"/>
            <w:tcMar>
              <w:left w:w="98" w:type="dxa"/>
            </w:tcMar>
          </w:tcPr>
          <w:p w:rsidR="0014241C" w:rsidRDefault="00BD2FD8" w:rsidP="00981EAC">
            <w:pPr>
              <w:keepNext w:val="0"/>
              <w:widowControl/>
              <w:suppressAutoHyphens w:val="0"/>
              <w:rPr>
                <w:b/>
              </w:rPr>
            </w:pPr>
            <w:r>
              <w:rPr>
                <w:b/>
              </w:rPr>
              <w:t>Výsledky vzdělávání</w:t>
            </w:r>
          </w:p>
        </w:tc>
        <w:tc>
          <w:tcPr>
            <w:tcW w:w="4494" w:type="dxa"/>
            <w:gridSpan w:val="2"/>
            <w:tcBorders>
              <w:top w:val="single" w:sz="4" w:space="0" w:color="000001"/>
              <w:left w:val="single" w:sz="4" w:space="0" w:color="000001"/>
              <w:bottom w:val="single" w:sz="4" w:space="0" w:color="000001"/>
            </w:tcBorders>
            <w:shd w:val="clear" w:color="auto" w:fill="FFFFFF"/>
            <w:tcMar>
              <w:left w:w="98" w:type="dxa"/>
            </w:tcMar>
          </w:tcPr>
          <w:p w:rsidR="0014241C" w:rsidRDefault="00BD2FD8" w:rsidP="00981EAC">
            <w:pPr>
              <w:keepNext w:val="0"/>
              <w:widowControl/>
              <w:suppressAutoHyphens w:val="0"/>
              <w:rPr>
                <w:b/>
              </w:rPr>
            </w:pPr>
            <w:r>
              <w:rPr>
                <w:b/>
              </w:rPr>
              <w:t>Rozpis učiva</w:t>
            </w:r>
          </w:p>
          <w:p w:rsidR="0014241C" w:rsidRDefault="0014241C" w:rsidP="00981EAC">
            <w:pPr>
              <w:keepNext w:val="0"/>
              <w:widowControl/>
              <w:suppressAutoHyphens w:val="0"/>
              <w:rPr>
                <w:b/>
              </w:rPr>
            </w:pPr>
          </w:p>
        </w:tc>
        <w:tc>
          <w:tcPr>
            <w:tcW w:w="1017" w:type="dxa"/>
            <w:tcBorders>
              <w:top w:val="single" w:sz="4" w:space="0" w:color="000001"/>
              <w:left w:val="single" w:sz="4" w:space="0" w:color="000001"/>
              <w:bottom w:val="single" w:sz="4" w:space="0" w:color="000001"/>
              <w:right w:val="single" w:sz="4" w:space="0" w:color="000001"/>
            </w:tcBorders>
            <w:shd w:val="clear" w:color="auto" w:fill="FFFFFF"/>
            <w:tcMar>
              <w:left w:w="98" w:type="dxa"/>
            </w:tcMar>
          </w:tcPr>
          <w:p w:rsidR="0014241C" w:rsidRDefault="00BD2FD8" w:rsidP="00981EAC">
            <w:pPr>
              <w:keepNext w:val="0"/>
              <w:widowControl/>
              <w:suppressAutoHyphens w:val="0"/>
            </w:pPr>
            <w:r>
              <w:t>Počet hodin</w:t>
            </w:r>
          </w:p>
        </w:tc>
      </w:tr>
      <w:tr w:rsidR="0014241C">
        <w:tc>
          <w:tcPr>
            <w:tcW w:w="3896" w:type="dxa"/>
            <w:tcBorders>
              <w:top w:val="single" w:sz="4" w:space="0" w:color="000001"/>
              <w:left w:val="single" w:sz="4" w:space="0" w:color="000001"/>
              <w:bottom w:val="single" w:sz="4" w:space="0" w:color="000001"/>
            </w:tcBorders>
            <w:shd w:val="clear" w:color="auto" w:fill="FFFFFF"/>
            <w:tcMar>
              <w:left w:w="98" w:type="dxa"/>
            </w:tcMar>
          </w:tcPr>
          <w:p w:rsidR="0014241C" w:rsidRDefault="00BD2FD8" w:rsidP="00981EAC">
            <w:pPr>
              <w:keepNext w:val="0"/>
              <w:widowControl/>
              <w:suppressAutoHyphens w:val="0"/>
            </w:pPr>
            <w:r>
              <w:t xml:space="preserve">Žák: </w:t>
            </w:r>
          </w:p>
          <w:p w:rsidR="0014241C" w:rsidRDefault="00BD2FD8" w:rsidP="00981EAC">
            <w:pPr>
              <w:keepNext w:val="0"/>
              <w:widowControl/>
              <w:numPr>
                <w:ilvl w:val="0"/>
                <w:numId w:val="17"/>
              </w:numPr>
              <w:suppressAutoHyphens w:val="0"/>
            </w:pPr>
            <w:r>
              <w:t>jedná a chová se tak, aby neohrozil zdraví své ani ostatních spolužáků</w:t>
            </w:r>
          </w:p>
          <w:p w:rsidR="0014241C" w:rsidRDefault="00BD2FD8" w:rsidP="00981EAC">
            <w:pPr>
              <w:keepNext w:val="0"/>
              <w:widowControl/>
              <w:numPr>
                <w:ilvl w:val="0"/>
                <w:numId w:val="17"/>
              </w:numPr>
              <w:suppressAutoHyphens w:val="0"/>
            </w:pPr>
            <w:r>
              <w:t>dodržuje základní bezpečnostní a hygienické normy</w:t>
            </w:r>
          </w:p>
          <w:p w:rsidR="0014241C" w:rsidRDefault="00BD2FD8" w:rsidP="00981EAC">
            <w:pPr>
              <w:keepNext w:val="0"/>
              <w:widowControl/>
              <w:numPr>
                <w:ilvl w:val="0"/>
                <w:numId w:val="17"/>
              </w:numPr>
              <w:suppressAutoHyphens w:val="0"/>
            </w:pPr>
            <w:r>
              <w:t>poskytne první pomoc sobě i jiným</w:t>
            </w:r>
          </w:p>
          <w:p w:rsidR="0014241C" w:rsidRDefault="0014241C" w:rsidP="00981EAC">
            <w:pPr>
              <w:keepNext w:val="0"/>
              <w:widowControl/>
              <w:suppressAutoHyphens w:val="0"/>
            </w:pPr>
          </w:p>
        </w:tc>
        <w:tc>
          <w:tcPr>
            <w:tcW w:w="720" w:type="dxa"/>
            <w:tcBorders>
              <w:top w:val="single" w:sz="4" w:space="0" w:color="000001"/>
              <w:left w:val="single" w:sz="4" w:space="0" w:color="000001"/>
              <w:bottom w:val="single" w:sz="4" w:space="0" w:color="000001"/>
            </w:tcBorders>
            <w:shd w:val="clear" w:color="auto" w:fill="FFFFFF"/>
            <w:tcMar>
              <w:left w:w="98" w:type="dxa"/>
            </w:tcMar>
          </w:tcPr>
          <w:p w:rsidR="0014241C" w:rsidRDefault="00BD2FD8" w:rsidP="00981EAC">
            <w:pPr>
              <w:keepNext w:val="0"/>
              <w:widowControl/>
              <w:suppressAutoHyphens w:val="0"/>
            </w:pPr>
            <w:r>
              <w:t>1.</w:t>
            </w:r>
          </w:p>
        </w:tc>
        <w:tc>
          <w:tcPr>
            <w:tcW w:w="3774" w:type="dxa"/>
            <w:tcBorders>
              <w:top w:val="single" w:sz="4" w:space="0" w:color="000001"/>
              <w:left w:val="single" w:sz="4" w:space="0" w:color="000001"/>
              <w:bottom w:val="single" w:sz="4" w:space="0" w:color="000001"/>
            </w:tcBorders>
            <w:shd w:val="clear" w:color="auto" w:fill="FFFFFF"/>
            <w:tcMar>
              <w:left w:w="98" w:type="dxa"/>
            </w:tcMar>
          </w:tcPr>
          <w:p w:rsidR="0014241C" w:rsidRDefault="00BD2FD8" w:rsidP="00981EAC">
            <w:pPr>
              <w:keepNext w:val="0"/>
              <w:widowControl/>
              <w:suppressAutoHyphens w:val="0"/>
            </w:pPr>
            <w:r>
              <w:t>Bezpečnost práce v tělesné výchově, hygiena, první pomoc.</w:t>
            </w:r>
          </w:p>
        </w:tc>
        <w:tc>
          <w:tcPr>
            <w:tcW w:w="1017" w:type="dxa"/>
            <w:tcBorders>
              <w:top w:val="single" w:sz="4" w:space="0" w:color="000001"/>
              <w:left w:val="single" w:sz="4" w:space="0" w:color="000001"/>
              <w:bottom w:val="single" w:sz="4" w:space="0" w:color="000001"/>
              <w:right w:val="single" w:sz="4" w:space="0" w:color="000001"/>
            </w:tcBorders>
            <w:shd w:val="clear" w:color="auto" w:fill="FFFFFF"/>
            <w:tcMar>
              <w:left w:w="98" w:type="dxa"/>
            </w:tcMar>
          </w:tcPr>
          <w:p w:rsidR="0014241C" w:rsidRDefault="00BD2FD8" w:rsidP="00981EAC">
            <w:pPr>
              <w:keepNext w:val="0"/>
              <w:widowControl/>
              <w:suppressAutoHyphens w:val="0"/>
            </w:pPr>
            <w:r>
              <w:t>2</w:t>
            </w:r>
          </w:p>
        </w:tc>
      </w:tr>
      <w:tr w:rsidR="0014241C">
        <w:tc>
          <w:tcPr>
            <w:tcW w:w="3896" w:type="dxa"/>
            <w:tcBorders>
              <w:top w:val="single" w:sz="4" w:space="0" w:color="000001"/>
              <w:left w:val="single" w:sz="4" w:space="0" w:color="000001"/>
              <w:bottom w:val="single" w:sz="4" w:space="0" w:color="000001"/>
            </w:tcBorders>
            <w:shd w:val="clear" w:color="auto" w:fill="FFFFFF"/>
            <w:tcMar>
              <w:left w:w="98" w:type="dxa"/>
            </w:tcMar>
          </w:tcPr>
          <w:p w:rsidR="0014241C" w:rsidRDefault="00BD2FD8" w:rsidP="00981EAC">
            <w:pPr>
              <w:keepNext w:val="0"/>
              <w:widowControl/>
              <w:numPr>
                <w:ilvl w:val="0"/>
                <w:numId w:val="4"/>
              </w:numPr>
              <w:suppressAutoHyphens w:val="0"/>
            </w:pPr>
            <w:r>
              <w:t>uvědomuje si význam pravidel atletických disciplín</w:t>
            </w:r>
          </w:p>
          <w:p w:rsidR="0014241C" w:rsidRDefault="00BD2FD8" w:rsidP="00981EAC">
            <w:pPr>
              <w:keepNext w:val="0"/>
              <w:widowControl/>
              <w:numPr>
                <w:ilvl w:val="0"/>
                <w:numId w:val="4"/>
              </w:numPr>
              <w:suppressAutoHyphens w:val="0"/>
            </w:pPr>
            <w:r>
              <w:t>uplatní rozcvičení všeobecné a speciální</w:t>
            </w:r>
          </w:p>
          <w:p w:rsidR="0014241C" w:rsidRDefault="00BD2FD8" w:rsidP="00981EAC">
            <w:pPr>
              <w:keepNext w:val="0"/>
              <w:widowControl/>
              <w:numPr>
                <w:ilvl w:val="0"/>
                <w:numId w:val="4"/>
              </w:numPr>
              <w:suppressAutoHyphens w:val="0"/>
            </w:pPr>
            <w:r>
              <w:t>uplatňuje základní techniku vybraných atletických disciplín</w:t>
            </w:r>
          </w:p>
          <w:p w:rsidR="0014241C" w:rsidRDefault="00BD2FD8" w:rsidP="00981EAC">
            <w:pPr>
              <w:keepNext w:val="0"/>
              <w:widowControl/>
              <w:numPr>
                <w:ilvl w:val="0"/>
                <w:numId w:val="4"/>
              </w:numPr>
              <w:suppressAutoHyphens w:val="0"/>
            </w:pPr>
            <w:r>
              <w:t>chápe prospěšný význam pohybu v přírodě</w:t>
            </w:r>
          </w:p>
          <w:p w:rsidR="0014241C" w:rsidRDefault="00BD2FD8" w:rsidP="00981EAC">
            <w:pPr>
              <w:keepNext w:val="0"/>
              <w:widowControl/>
              <w:numPr>
                <w:ilvl w:val="0"/>
                <w:numId w:val="4"/>
              </w:numPr>
              <w:suppressAutoHyphens w:val="0"/>
            </w:pPr>
            <w:r>
              <w:t>snaží se dosáhnout co nejlepších výkonů dle svých dispozic</w:t>
            </w:r>
          </w:p>
          <w:p w:rsidR="0014241C" w:rsidRDefault="00BD2FD8" w:rsidP="00981EAC">
            <w:pPr>
              <w:keepNext w:val="0"/>
              <w:widowControl/>
              <w:numPr>
                <w:ilvl w:val="0"/>
                <w:numId w:val="4"/>
              </w:numPr>
              <w:suppressAutoHyphens w:val="0"/>
            </w:pPr>
            <w:r>
              <w:t>uvědomuje si škodlivost účinku nepovolených látek na organismus</w:t>
            </w:r>
          </w:p>
        </w:tc>
        <w:tc>
          <w:tcPr>
            <w:tcW w:w="720" w:type="dxa"/>
            <w:tcBorders>
              <w:top w:val="single" w:sz="4" w:space="0" w:color="000001"/>
              <w:left w:val="single" w:sz="4" w:space="0" w:color="000001"/>
              <w:bottom w:val="single" w:sz="4" w:space="0" w:color="000001"/>
            </w:tcBorders>
            <w:shd w:val="clear" w:color="auto" w:fill="FFFFFF"/>
            <w:tcMar>
              <w:left w:w="98" w:type="dxa"/>
            </w:tcMar>
          </w:tcPr>
          <w:p w:rsidR="0014241C" w:rsidRDefault="00BD2FD8" w:rsidP="00981EAC">
            <w:pPr>
              <w:keepNext w:val="0"/>
              <w:widowControl/>
              <w:suppressAutoHyphens w:val="0"/>
            </w:pPr>
            <w:r>
              <w:t>2.</w:t>
            </w:r>
          </w:p>
        </w:tc>
        <w:tc>
          <w:tcPr>
            <w:tcW w:w="3774" w:type="dxa"/>
            <w:tcBorders>
              <w:top w:val="single" w:sz="4" w:space="0" w:color="000001"/>
              <w:left w:val="single" w:sz="4" w:space="0" w:color="000001"/>
              <w:bottom w:val="single" w:sz="4" w:space="0" w:color="000001"/>
            </w:tcBorders>
            <w:shd w:val="clear" w:color="auto" w:fill="FFFFFF"/>
            <w:tcMar>
              <w:left w:w="98" w:type="dxa"/>
            </w:tcMar>
          </w:tcPr>
          <w:p w:rsidR="0014241C" w:rsidRDefault="00BD2FD8" w:rsidP="00981EAC">
            <w:pPr>
              <w:keepNext w:val="0"/>
              <w:widowControl/>
              <w:suppressAutoHyphens w:val="0"/>
              <w:rPr>
                <w:b/>
                <w:bCs/>
              </w:rPr>
            </w:pPr>
            <w:r>
              <w:rPr>
                <w:b/>
                <w:bCs/>
              </w:rPr>
              <w:t>Atletika</w:t>
            </w:r>
          </w:p>
          <w:p w:rsidR="0014241C" w:rsidRDefault="00BD2FD8" w:rsidP="00981EAC">
            <w:pPr>
              <w:keepNext w:val="0"/>
              <w:widowControl/>
              <w:suppressAutoHyphens w:val="0"/>
            </w:pPr>
            <w:r>
              <w:t>Rovinky, úseky, starty, fartlek.</w:t>
            </w:r>
          </w:p>
          <w:p w:rsidR="0014241C" w:rsidRDefault="00BD2FD8" w:rsidP="00981EAC">
            <w:pPr>
              <w:keepNext w:val="0"/>
              <w:widowControl/>
              <w:suppressAutoHyphens w:val="0"/>
            </w:pPr>
            <w:r>
              <w:t>Speciální běžecká cvičení, atletická abeceda.</w:t>
            </w:r>
          </w:p>
          <w:p w:rsidR="0014241C" w:rsidRDefault="00BD2FD8" w:rsidP="00981EAC">
            <w:pPr>
              <w:keepNext w:val="0"/>
              <w:widowControl/>
              <w:suppressAutoHyphens w:val="0"/>
            </w:pPr>
            <w:r>
              <w:t>Běh – sprinty do 400 m, střední a vytrvalostní tratě do 3000 m.</w:t>
            </w:r>
          </w:p>
          <w:p w:rsidR="0014241C" w:rsidRDefault="00BD2FD8" w:rsidP="00981EAC">
            <w:pPr>
              <w:keepNext w:val="0"/>
              <w:widowControl/>
              <w:suppressAutoHyphens w:val="0"/>
            </w:pPr>
            <w:r>
              <w:t>Skoky – odrazy, odpichy, technika skoku do dálky.</w:t>
            </w:r>
          </w:p>
          <w:p w:rsidR="0014241C" w:rsidRDefault="00BD2FD8" w:rsidP="00981EAC">
            <w:pPr>
              <w:keepNext w:val="0"/>
              <w:widowControl/>
              <w:suppressAutoHyphens w:val="0"/>
            </w:pPr>
            <w:r>
              <w:t>Vrhy a hody – hod míčkem, granátem, vrh koulí, technika vrhu a hodu.</w:t>
            </w:r>
          </w:p>
        </w:tc>
        <w:tc>
          <w:tcPr>
            <w:tcW w:w="1017" w:type="dxa"/>
            <w:tcBorders>
              <w:top w:val="single" w:sz="4" w:space="0" w:color="000001"/>
              <w:left w:val="single" w:sz="4" w:space="0" w:color="000001"/>
              <w:bottom w:val="single" w:sz="4" w:space="0" w:color="000001"/>
              <w:right w:val="single" w:sz="4" w:space="0" w:color="000001"/>
            </w:tcBorders>
            <w:shd w:val="clear" w:color="auto" w:fill="FFFFFF"/>
            <w:tcMar>
              <w:left w:w="98" w:type="dxa"/>
            </w:tcMar>
          </w:tcPr>
          <w:p w:rsidR="0014241C" w:rsidRDefault="00BD2FD8" w:rsidP="00981EAC">
            <w:pPr>
              <w:keepNext w:val="0"/>
              <w:widowControl/>
              <w:suppressAutoHyphens w:val="0"/>
            </w:pPr>
            <w:r>
              <w:t>8</w:t>
            </w:r>
          </w:p>
        </w:tc>
      </w:tr>
      <w:tr w:rsidR="0014241C">
        <w:tc>
          <w:tcPr>
            <w:tcW w:w="3896" w:type="dxa"/>
            <w:tcBorders>
              <w:top w:val="single" w:sz="4" w:space="0" w:color="000001"/>
              <w:left w:val="single" w:sz="4" w:space="0" w:color="000001"/>
              <w:bottom w:val="single" w:sz="4" w:space="0" w:color="000001"/>
            </w:tcBorders>
            <w:shd w:val="clear" w:color="auto" w:fill="FFFFFF"/>
            <w:tcMar>
              <w:left w:w="98" w:type="dxa"/>
            </w:tcMar>
          </w:tcPr>
          <w:p w:rsidR="0014241C" w:rsidRDefault="00BD2FD8" w:rsidP="00981EAC">
            <w:pPr>
              <w:keepNext w:val="0"/>
              <w:widowControl/>
              <w:numPr>
                <w:ilvl w:val="0"/>
                <w:numId w:val="5"/>
              </w:numPr>
              <w:suppressAutoHyphens w:val="0"/>
            </w:pPr>
            <w:r>
              <w:t>zvládá pravidla vybraných her a snaží se je dodržovat</w:t>
            </w:r>
          </w:p>
          <w:p w:rsidR="0014241C" w:rsidRDefault="00BD2FD8" w:rsidP="00981EAC">
            <w:pPr>
              <w:keepNext w:val="0"/>
              <w:widowControl/>
              <w:numPr>
                <w:ilvl w:val="0"/>
                <w:numId w:val="5"/>
              </w:numPr>
              <w:suppressAutoHyphens w:val="0"/>
            </w:pPr>
            <w:r>
              <w:t>zlepšuje herní činnosti jednotlivce</w:t>
            </w:r>
          </w:p>
          <w:p w:rsidR="0014241C" w:rsidRDefault="00BD2FD8" w:rsidP="00981EAC">
            <w:pPr>
              <w:keepNext w:val="0"/>
              <w:widowControl/>
              <w:numPr>
                <w:ilvl w:val="0"/>
                <w:numId w:val="5"/>
              </w:numPr>
              <w:suppressAutoHyphens w:val="0"/>
            </w:pPr>
            <w:r>
              <w:t>uplatňuje své schopnosti ve prospěch kolektivu</w:t>
            </w:r>
          </w:p>
          <w:p w:rsidR="0014241C" w:rsidRDefault="00BD2FD8" w:rsidP="00981EAC">
            <w:pPr>
              <w:keepNext w:val="0"/>
              <w:widowControl/>
              <w:numPr>
                <w:ilvl w:val="0"/>
                <w:numId w:val="5"/>
              </w:numPr>
              <w:suppressAutoHyphens w:val="0"/>
            </w:pPr>
            <w:r>
              <w:t>rozlišuje jednání fair- play</w:t>
            </w:r>
          </w:p>
          <w:p w:rsidR="0014241C" w:rsidRDefault="00BD2FD8" w:rsidP="00981EAC">
            <w:pPr>
              <w:keepNext w:val="0"/>
              <w:widowControl/>
              <w:numPr>
                <w:ilvl w:val="0"/>
                <w:numId w:val="5"/>
              </w:numPr>
              <w:suppressAutoHyphens w:val="0"/>
            </w:pPr>
            <w:r>
              <w:t>nebojí se konfrontace</w:t>
            </w:r>
          </w:p>
          <w:p w:rsidR="0014241C" w:rsidRDefault="00BD2FD8" w:rsidP="00981EAC">
            <w:pPr>
              <w:keepNext w:val="0"/>
              <w:widowControl/>
              <w:numPr>
                <w:ilvl w:val="0"/>
                <w:numId w:val="5"/>
              </w:numPr>
              <w:suppressAutoHyphens w:val="0"/>
            </w:pPr>
            <w:r>
              <w:t>chápe signalizaci rozhodčího a řídí se jí</w:t>
            </w:r>
          </w:p>
          <w:p w:rsidR="0014241C" w:rsidRDefault="00BD2FD8" w:rsidP="00981EAC">
            <w:pPr>
              <w:keepNext w:val="0"/>
              <w:widowControl/>
              <w:numPr>
                <w:ilvl w:val="0"/>
                <w:numId w:val="5"/>
              </w:numPr>
              <w:suppressAutoHyphens w:val="0"/>
            </w:pPr>
            <w:r>
              <w:t xml:space="preserve">uvědomuje </w:t>
            </w:r>
            <w:r w:rsidR="00182FBE">
              <w:t>si důležitost</w:t>
            </w:r>
            <w:r>
              <w:t xml:space="preserve"> každého člena týmu a jeho přínos ve hře</w:t>
            </w:r>
          </w:p>
        </w:tc>
        <w:tc>
          <w:tcPr>
            <w:tcW w:w="720" w:type="dxa"/>
            <w:tcBorders>
              <w:top w:val="single" w:sz="4" w:space="0" w:color="000001"/>
              <w:left w:val="single" w:sz="4" w:space="0" w:color="000001"/>
              <w:bottom w:val="single" w:sz="4" w:space="0" w:color="000001"/>
            </w:tcBorders>
            <w:shd w:val="clear" w:color="auto" w:fill="FFFFFF"/>
            <w:tcMar>
              <w:left w:w="98" w:type="dxa"/>
            </w:tcMar>
          </w:tcPr>
          <w:p w:rsidR="0014241C" w:rsidRDefault="00BD2FD8" w:rsidP="00981EAC">
            <w:pPr>
              <w:keepNext w:val="0"/>
              <w:widowControl/>
              <w:suppressAutoHyphens w:val="0"/>
            </w:pPr>
            <w:r>
              <w:t>3.</w:t>
            </w:r>
          </w:p>
        </w:tc>
        <w:tc>
          <w:tcPr>
            <w:tcW w:w="3774" w:type="dxa"/>
            <w:tcBorders>
              <w:top w:val="single" w:sz="4" w:space="0" w:color="000001"/>
              <w:left w:val="single" w:sz="4" w:space="0" w:color="000001"/>
              <w:bottom w:val="single" w:sz="4" w:space="0" w:color="000001"/>
            </w:tcBorders>
            <w:shd w:val="clear" w:color="auto" w:fill="FFFFFF"/>
            <w:tcMar>
              <w:left w:w="98" w:type="dxa"/>
            </w:tcMar>
          </w:tcPr>
          <w:p w:rsidR="0014241C" w:rsidRDefault="00BD2FD8" w:rsidP="00981EAC">
            <w:pPr>
              <w:keepNext w:val="0"/>
              <w:widowControl/>
              <w:suppressAutoHyphens w:val="0"/>
              <w:rPr>
                <w:b/>
                <w:bCs/>
              </w:rPr>
            </w:pPr>
            <w:r>
              <w:rPr>
                <w:b/>
                <w:bCs/>
              </w:rPr>
              <w:t>Sportovní hry</w:t>
            </w:r>
          </w:p>
          <w:p w:rsidR="0014241C" w:rsidRDefault="00BD2FD8" w:rsidP="00981EAC">
            <w:pPr>
              <w:keepNext w:val="0"/>
              <w:widowControl/>
              <w:suppressAutoHyphens w:val="0"/>
            </w:pPr>
            <w:r>
              <w:t>Kopaná – přihrávka, zpracování, hra.</w:t>
            </w:r>
          </w:p>
          <w:p w:rsidR="0014241C" w:rsidRDefault="00BD2FD8" w:rsidP="00981EAC">
            <w:pPr>
              <w:keepNext w:val="0"/>
              <w:widowControl/>
              <w:suppressAutoHyphens w:val="0"/>
            </w:pPr>
            <w:r>
              <w:t>Košíková – dribling, střelba, přihrávka, hra.</w:t>
            </w:r>
          </w:p>
          <w:p w:rsidR="0014241C" w:rsidRDefault="00BD2FD8" w:rsidP="00981EAC">
            <w:pPr>
              <w:keepNext w:val="0"/>
              <w:widowControl/>
              <w:suppressAutoHyphens w:val="0"/>
            </w:pPr>
            <w:r>
              <w:t>Odbíjená – odbíjení vrchem, spodem, podání, příjem, hra.</w:t>
            </w:r>
          </w:p>
          <w:p w:rsidR="0014241C" w:rsidRDefault="00BD2FD8" w:rsidP="00981EAC">
            <w:pPr>
              <w:keepNext w:val="0"/>
              <w:widowControl/>
              <w:suppressAutoHyphens w:val="0"/>
            </w:pPr>
            <w:r>
              <w:t>Softbal – házení, chytání, odpal, hra.</w:t>
            </w:r>
          </w:p>
          <w:p w:rsidR="0014241C" w:rsidRDefault="00BD2FD8" w:rsidP="00981EAC">
            <w:pPr>
              <w:keepNext w:val="0"/>
              <w:widowControl/>
              <w:suppressAutoHyphens w:val="0"/>
            </w:pPr>
            <w:r>
              <w:t>Ostatní – florbal, sálová kopaná, nohejbal.</w:t>
            </w:r>
          </w:p>
        </w:tc>
        <w:tc>
          <w:tcPr>
            <w:tcW w:w="1017" w:type="dxa"/>
            <w:tcBorders>
              <w:top w:val="single" w:sz="4" w:space="0" w:color="000001"/>
              <w:left w:val="single" w:sz="4" w:space="0" w:color="000001"/>
              <w:bottom w:val="single" w:sz="4" w:space="0" w:color="000001"/>
              <w:right w:val="single" w:sz="4" w:space="0" w:color="000001"/>
            </w:tcBorders>
            <w:shd w:val="clear" w:color="auto" w:fill="FFFFFF"/>
            <w:tcMar>
              <w:left w:w="98" w:type="dxa"/>
            </w:tcMar>
          </w:tcPr>
          <w:p w:rsidR="0014241C" w:rsidRDefault="00BD2FD8" w:rsidP="00981EAC">
            <w:pPr>
              <w:keepNext w:val="0"/>
              <w:widowControl/>
              <w:suppressAutoHyphens w:val="0"/>
            </w:pPr>
            <w:r>
              <w:t>10</w:t>
            </w:r>
          </w:p>
        </w:tc>
      </w:tr>
      <w:tr w:rsidR="0014241C">
        <w:tc>
          <w:tcPr>
            <w:tcW w:w="3896" w:type="dxa"/>
            <w:tcBorders>
              <w:top w:val="single" w:sz="4" w:space="0" w:color="000001"/>
              <w:left w:val="single" w:sz="4" w:space="0" w:color="000001"/>
              <w:bottom w:val="single" w:sz="4" w:space="0" w:color="000001"/>
            </w:tcBorders>
            <w:shd w:val="clear" w:color="auto" w:fill="FFFFFF"/>
            <w:tcMar>
              <w:left w:w="98" w:type="dxa"/>
            </w:tcMar>
          </w:tcPr>
          <w:p w:rsidR="0014241C" w:rsidRDefault="00BD2FD8" w:rsidP="00981EAC">
            <w:pPr>
              <w:keepNext w:val="0"/>
              <w:widowControl/>
              <w:numPr>
                <w:ilvl w:val="0"/>
                <w:numId w:val="6"/>
              </w:numPr>
              <w:suppressAutoHyphens w:val="0"/>
            </w:pPr>
            <w:r>
              <w:t>zná zásady dopomoci a záchrany, poskytne ji</w:t>
            </w:r>
          </w:p>
          <w:p w:rsidR="0014241C" w:rsidRDefault="00BD2FD8" w:rsidP="00981EAC">
            <w:pPr>
              <w:keepNext w:val="0"/>
              <w:widowControl/>
              <w:numPr>
                <w:ilvl w:val="0"/>
                <w:numId w:val="6"/>
              </w:numPr>
              <w:suppressAutoHyphens w:val="0"/>
            </w:pPr>
            <w:r>
              <w:t>zlepšuje svou prostorovou orientaci</w:t>
            </w:r>
          </w:p>
          <w:p w:rsidR="0014241C" w:rsidRDefault="00BD2FD8" w:rsidP="00981EAC">
            <w:pPr>
              <w:keepNext w:val="0"/>
              <w:widowControl/>
              <w:numPr>
                <w:ilvl w:val="0"/>
                <w:numId w:val="6"/>
              </w:numPr>
              <w:suppressAutoHyphens w:val="0"/>
            </w:pPr>
            <w:r>
              <w:t>koordinuje své pohyby</w:t>
            </w:r>
          </w:p>
          <w:p w:rsidR="0014241C" w:rsidRDefault="00BD2FD8" w:rsidP="00981EAC">
            <w:pPr>
              <w:keepNext w:val="0"/>
              <w:widowControl/>
              <w:numPr>
                <w:ilvl w:val="0"/>
                <w:numId w:val="6"/>
              </w:numPr>
              <w:suppressAutoHyphens w:val="0"/>
            </w:pPr>
            <w:r>
              <w:t>sestaví jednoduché pohybové sestavy</w:t>
            </w:r>
          </w:p>
        </w:tc>
        <w:tc>
          <w:tcPr>
            <w:tcW w:w="720" w:type="dxa"/>
            <w:tcBorders>
              <w:top w:val="single" w:sz="4" w:space="0" w:color="000001"/>
              <w:left w:val="single" w:sz="4" w:space="0" w:color="000001"/>
              <w:bottom w:val="single" w:sz="4" w:space="0" w:color="000001"/>
            </w:tcBorders>
            <w:shd w:val="clear" w:color="auto" w:fill="FFFFFF"/>
            <w:tcMar>
              <w:left w:w="98" w:type="dxa"/>
            </w:tcMar>
          </w:tcPr>
          <w:p w:rsidR="0014241C" w:rsidRDefault="00BD2FD8" w:rsidP="00981EAC">
            <w:pPr>
              <w:keepNext w:val="0"/>
              <w:widowControl/>
              <w:suppressAutoHyphens w:val="0"/>
            </w:pPr>
            <w:r>
              <w:t>4.</w:t>
            </w:r>
          </w:p>
        </w:tc>
        <w:tc>
          <w:tcPr>
            <w:tcW w:w="3774" w:type="dxa"/>
            <w:tcBorders>
              <w:top w:val="single" w:sz="4" w:space="0" w:color="000001"/>
              <w:left w:val="single" w:sz="4" w:space="0" w:color="000001"/>
              <w:bottom w:val="single" w:sz="4" w:space="0" w:color="000001"/>
            </w:tcBorders>
            <w:shd w:val="clear" w:color="auto" w:fill="FFFFFF"/>
            <w:tcMar>
              <w:left w:w="98" w:type="dxa"/>
            </w:tcMar>
          </w:tcPr>
          <w:p w:rsidR="0014241C" w:rsidRDefault="00BD2FD8" w:rsidP="00981EAC">
            <w:pPr>
              <w:keepNext w:val="0"/>
              <w:widowControl/>
              <w:suppressAutoHyphens w:val="0"/>
              <w:rPr>
                <w:b/>
                <w:bCs/>
              </w:rPr>
            </w:pPr>
            <w:r>
              <w:rPr>
                <w:b/>
                <w:bCs/>
              </w:rPr>
              <w:t>Sportovní gymnastika</w:t>
            </w:r>
          </w:p>
          <w:p w:rsidR="0014241C" w:rsidRDefault="00BD2FD8" w:rsidP="00981EAC">
            <w:pPr>
              <w:keepNext w:val="0"/>
              <w:widowControl/>
              <w:suppressAutoHyphens w:val="0"/>
            </w:pPr>
            <w:r>
              <w:t>Prostná.</w:t>
            </w:r>
          </w:p>
          <w:p w:rsidR="0014241C" w:rsidRDefault="00BD2FD8" w:rsidP="00981EAC">
            <w:pPr>
              <w:keepNext w:val="0"/>
              <w:widowControl/>
              <w:suppressAutoHyphens w:val="0"/>
            </w:pPr>
            <w:r>
              <w:t>Cvičení na nářadí – přeskok.</w:t>
            </w:r>
          </w:p>
          <w:p w:rsidR="0014241C" w:rsidRDefault="00BD2FD8" w:rsidP="00981EAC">
            <w:pPr>
              <w:keepNext w:val="0"/>
              <w:widowControl/>
              <w:suppressAutoHyphens w:val="0"/>
            </w:pPr>
            <w:r>
              <w:t>Šplh – lano, tyč.</w:t>
            </w:r>
          </w:p>
        </w:tc>
        <w:tc>
          <w:tcPr>
            <w:tcW w:w="1017" w:type="dxa"/>
            <w:tcBorders>
              <w:top w:val="single" w:sz="4" w:space="0" w:color="000001"/>
              <w:left w:val="single" w:sz="4" w:space="0" w:color="000001"/>
              <w:bottom w:val="single" w:sz="4" w:space="0" w:color="000001"/>
              <w:right w:val="single" w:sz="4" w:space="0" w:color="000001"/>
            </w:tcBorders>
            <w:shd w:val="clear" w:color="auto" w:fill="FFFFFF"/>
            <w:tcMar>
              <w:left w:w="98" w:type="dxa"/>
            </w:tcMar>
          </w:tcPr>
          <w:p w:rsidR="0014241C" w:rsidRDefault="00BD2FD8" w:rsidP="00981EAC">
            <w:pPr>
              <w:keepNext w:val="0"/>
              <w:widowControl/>
              <w:suppressAutoHyphens w:val="0"/>
            </w:pPr>
            <w:r>
              <w:t>9</w:t>
            </w:r>
          </w:p>
        </w:tc>
      </w:tr>
      <w:tr w:rsidR="0014241C">
        <w:trPr>
          <w:trHeight w:val="311"/>
        </w:trPr>
        <w:tc>
          <w:tcPr>
            <w:tcW w:w="3896" w:type="dxa"/>
            <w:tcBorders>
              <w:top w:val="single" w:sz="4" w:space="0" w:color="000001"/>
              <w:left w:val="single" w:sz="4" w:space="0" w:color="000001"/>
              <w:bottom w:val="single" w:sz="4" w:space="0" w:color="000001"/>
            </w:tcBorders>
            <w:shd w:val="clear" w:color="auto" w:fill="FFFFFF"/>
            <w:tcMar>
              <w:left w:w="98" w:type="dxa"/>
            </w:tcMar>
          </w:tcPr>
          <w:p w:rsidR="0014241C" w:rsidRDefault="00BD2FD8" w:rsidP="00981EAC">
            <w:pPr>
              <w:keepNext w:val="0"/>
              <w:widowControl/>
              <w:numPr>
                <w:ilvl w:val="0"/>
                <w:numId w:val="11"/>
              </w:numPr>
              <w:suppressAutoHyphens w:val="0"/>
            </w:pPr>
            <w:r>
              <w:t>respektuje soupeře</w:t>
            </w:r>
          </w:p>
          <w:p w:rsidR="0014241C" w:rsidRDefault="00BD2FD8" w:rsidP="00981EAC">
            <w:pPr>
              <w:keepNext w:val="0"/>
              <w:widowControl/>
              <w:numPr>
                <w:ilvl w:val="0"/>
                <w:numId w:val="11"/>
              </w:numPr>
              <w:suppressAutoHyphens w:val="0"/>
            </w:pPr>
            <w:r>
              <w:t>rozliší přiměřenou sebeobranu</w:t>
            </w:r>
          </w:p>
        </w:tc>
        <w:tc>
          <w:tcPr>
            <w:tcW w:w="720" w:type="dxa"/>
            <w:tcBorders>
              <w:top w:val="single" w:sz="4" w:space="0" w:color="000001"/>
              <w:left w:val="single" w:sz="4" w:space="0" w:color="000001"/>
              <w:bottom w:val="single" w:sz="4" w:space="0" w:color="000001"/>
            </w:tcBorders>
            <w:shd w:val="clear" w:color="auto" w:fill="FFFFFF"/>
            <w:tcMar>
              <w:left w:w="98" w:type="dxa"/>
            </w:tcMar>
          </w:tcPr>
          <w:p w:rsidR="0014241C" w:rsidRDefault="00BD2FD8" w:rsidP="00981EAC">
            <w:pPr>
              <w:keepNext w:val="0"/>
              <w:widowControl/>
              <w:suppressAutoHyphens w:val="0"/>
            </w:pPr>
            <w:r>
              <w:t>5.</w:t>
            </w:r>
          </w:p>
        </w:tc>
        <w:tc>
          <w:tcPr>
            <w:tcW w:w="3774" w:type="dxa"/>
            <w:tcBorders>
              <w:top w:val="single" w:sz="4" w:space="0" w:color="000001"/>
              <w:left w:val="single" w:sz="4" w:space="0" w:color="000001"/>
              <w:bottom w:val="single" w:sz="4" w:space="0" w:color="000001"/>
            </w:tcBorders>
            <w:shd w:val="clear" w:color="auto" w:fill="FFFFFF"/>
            <w:tcMar>
              <w:left w:w="98" w:type="dxa"/>
            </w:tcMar>
          </w:tcPr>
          <w:p w:rsidR="0014241C" w:rsidRDefault="00BD2FD8" w:rsidP="00981EAC">
            <w:pPr>
              <w:keepNext w:val="0"/>
              <w:widowControl/>
              <w:suppressAutoHyphens w:val="0"/>
            </w:pPr>
            <w:r>
              <w:rPr>
                <w:b/>
                <w:bCs/>
              </w:rPr>
              <w:t>Úpoly</w:t>
            </w:r>
            <w:r>
              <w:t xml:space="preserve"> - přetahy, přetlaky, soutěže.</w:t>
            </w:r>
          </w:p>
        </w:tc>
        <w:tc>
          <w:tcPr>
            <w:tcW w:w="1017" w:type="dxa"/>
            <w:tcBorders>
              <w:top w:val="single" w:sz="4" w:space="0" w:color="000001"/>
              <w:left w:val="single" w:sz="4" w:space="0" w:color="000001"/>
              <w:bottom w:val="single" w:sz="4" w:space="0" w:color="000001"/>
              <w:right w:val="single" w:sz="4" w:space="0" w:color="000001"/>
            </w:tcBorders>
            <w:shd w:val="clear" w:color="auto" w:fill="FFFFFF"/>
            <w:tcMar>
              <w:left w:w="98" w:type="dxa"/>
            </w:tcMar>
          </w:tcPr>
          <w:p w:rsidR="0014241C" w:rsidRDefault="00BD2FD8" w:rsidP="00981EAC">
            <w:pPr>
              <w:keepNext w:val="0"/>
              <w:widowControl/>
              <w:suppressAutoHyphens w:val="0"/>
            </w:pPr>
            <w:r>
              <w:t>1</w:t>
            </w:r>
          </w:p>
        </w:tc>
      </w:tr>
      <w:tr w:rsidR="0014241C">
        <w:tc>
          <w:tcPr>
            <w:tcW w:w="3896" w:type="dxa"/>
            <w:tcBorders>
              <w:top w:val="single" w:sz="4" w:space="0" w:color="000001"/>
              <w:left w:val="single" w:sz="4" w:space="0" w:color="000001"/>
              <w:bottom w:val="single" w:sz="4" w:space="0" w:color="000001"/>
            </w:tcBorders>
            <w:shd w:val="clear" w:color="auto" w:fill="FFFFFF"/>
            <w:tcMar>
              <w:left w:w="98" w:type="dxa"/>
            </w:tcMar>
          </w:tcPr>
          <w:p w:rsidR="0014241C" w:rsidRDefault="00BD2FD8" w:rsidP="00981EAC">
            <w:pPr>
              <w:keepNext w:val="0"/>
              <w:widowControl/>
              <w:numPr>
                <w:ilvl w:val="0"/>
                <w:numId w:val="12"/>
              </w:numPr>
              <w:suppressAutoHyphens w:val="0"/>
            </w:pPr>
            <w:r>
              <w:t>využívá své pohybové dovednosti a schopnosti</w:t>
            </w:r>
          </w:p>
          <w:p w:rsidR="0014241C" w:rsidRDefault="00BD2FD8" w:rsidP="00981EAC">
            <w:pPr>
              <w:keepNext w:val="0"/>
              <w:widowControl/>
              <w:numPr>
                <w:ilvl w:val="0"/>
                <w:numId w:val="12"/>
              </w:numPr>
              <w:suppressAutoHyphens w:val="0"/>
            </w:pPr>
            <w:r>
              <w:t>chápe důležitost týmové práce</w:t>
            </w:r>
          </w:p>
        </w:tc>
        <w:tc>
          <w:tcPr>
            <w:tcW w:w="720" w:type="dxa"/>
            <w:tcBorders>
              <w:top w:val="single" w:sz="4" w:space="0" w:color="000001"/>
              <w:left w:val="single" w:sz="4" w:space="0" w:color="000001"/>
              <w:bottom w:val="single" w:sz="4" w:space="0" w:color="000001"/>
            </w:tcBorders>
            <w:shd w:val="clear" w:color="auto" w:fill="FFFFFF"/>
            <w:tcMar>
              <w:left w:w="98" w:type="dxa"/>
            </w:tcMar>
          </w:tcPr>
          <w:p w:rsidR="0014241C" w:rsidRDefault="00BD2FD8" w:rsidP="00981EAC">
            <w:pPr>
              <w:keepNext w:val="0"/>
              <w:widowControl/>
              <w:suppressAutoHyphens w:val="0"/>
            </w:pPr>
            <w:r>
              <w:t>6.</w:t>
            </w:r>
          </w:p>
        </w:tc>
        <w:tc>
          <w:tcPr>
            <w:tcW w:w="3774" w:type="dxa"/>
            <w:tcBorders>
              <w:top w:val="single" w:sz="4" w:space="0" w:color="000001"/>
              <w:left w:val="single" w:sz="4" w:space="0" w:color="000001"/>
              <w:bottom w:val="single" w:sz="4" w:space="0" w:color="000001"/>
            </w:tcBorders>
            <w:shd w:val="clear" w:color="auto" w:fill="FFFFFF"/>
            <w:tcMar>
              <w:left w:w="98" w:type="dxa"/>
            </w:tcMar>
          </w:tcPr>
          <w:p w:rsidR="0014241C" w:rsidRDefault="00BD2FD8" w:rsidP="00981EAC">
            <w:pPr>
              <w:keepNext w:val="0"/>
              <w:widowControl/>
              <w:suppressAutoHyphens w:val="0"/>
            </w:pPr>
            <w:r>
              <w:rPr>
                <w:b/>
                <w:bCs/>
              </w:rPr>
              <w:t>Pohybové hry</w:t>
            </w:r>
            <w:r>
              <w:t xml:space="preserve"> – motivační, štafetové, drobné, závodivé.</w:t>
            </w:r>
          </w:p>
        </w:tc>
        <w:tc>
          <w:tcPr>
            <w:tcW w:w="1017" w:type="dxa"/>
            <w:tcBorders>
              <w:top w:val="single" w:sz="4" w:space="0" w:color="000001"/>
              <w:left w:val="single" w:sz="4" w:space="0" w:color="000001"/>
              <w:bottom w:val="single" w:sz="4" w:space="0" w:color="000001"/>
              <w:right w:val="single" w:sz="4" w:space="0" w:color="000001"/>
            </w:tcBorders>
            <w:shd w:val="clear" w:color="auto" w:fill="FFFFFF"/>
            <w:tcMar>
              <w:left w:w="98" w:type="dxa"/>
            </w:tcMar>
          </w:tcPr>
          <w:p w:rsidR="0014241C" w:rsidRDefault="00BD2FD8" w:rsidP="00981EAC">
            <w:pPr>
              <w:keepNext w:val="0"/>
              <w:widowControl/>
              <w:suppressAutoHyphens w:val="0"/>
            </w:pPr>
            <w:r>
              <w:t>Průběž-ně</w:t>
            </w:r>
          </w:p>
        </w:tc>
      </w:tr>
      <w:tr w:rsidR="0014241C">
        <w:tc>
          <w:tcPr>
            <w:tcW w:w="3896" w:type="dxa"/>
            <w:tcBorders>
              <w:top w:val="single" w:sz="4" w:space="0" w:color="000001"/>
              <w:left w:val="single" w:sz="4" w:space="0" w:color="000001"/>
              <w:bottom w:val="single" w:sz="4" w:space="0" w:color="000001"/>
            </w:tcBorders>
            <w:shd w:val="clear" w:color="auto" w:fill="FFFFFF"/>
            <w:tcMar>
              <w:left w:w="98" w:type="dxa"/>
            </w:tcMar>
          </w:tcPr>
          <w:p w:rsidR="0014241C" w:rsidRDefault="00BD2FD8" w:rsidP="00981EAC">
            <w:pPr>
              <w:keepNext w:val="0"/>
              <w:widowControl/>
              <w:numPr>
                <w:ilvl w:val="0"/>
                <w:numId w:val="13"/>
              </w:numPr>
              <w:suppressAutoHyphens w:val="0"/>
            </w:pPr>
            <w:r>
              <w:t>uvědomuje si význam rozcvičení a protažení</w:t>
            </w:r>
          </w:p>
          <w:p w:rsidR="0014241C" w:rsidRDefault="00BD2FD8" w:rsidP="00981EAC">
            <w:pPr>
              <w:keepNext w:val="0"/>
              <w:widowControl/>
              <w:numPr>
                <w:ilvl w:val="0"/>
                <w:numId w:val="14"/>
              </w:numPr>
              <w:suppressAutoHyphens w:val="0"/>
            </w:pPr>
            <w:r>
              <w:t>pozitivně vnímá nutnost posilování a protahování svalových skupin</w:t>
            </w:r>
          </w:p>
        </w:tc>
        <w:tc>
          <w:tcPr>
            <w:tcW w:w="720" w:type="dxa"/>
            <w:tcBorders>
              <w:top w:val="single" w:sz="4" w:space="0" w:color="000001"/>
              <w:left w:val="single" w:sz="4" w:space="0" w:color="000001"/>
              <w:bottom w:val="single" w:sz="4" w:space="0" w:color="000001"/>
            </w:tcBorders>
            <w:shd w:val="clear" w:color="auto" w:fill="FFFFFF"/>
            <w:tcMar>
              <w:left w:w="98" w:type="dxa"/>
            </w:tcMar>
          </w:tcPr>
          <w:p w:rsidR="0014241C" w:rsidRDefault="00BD2FD8" w:rsidP="00981EAC">
            <w:pPr>
              <w:keepNext w:val="0"/>
              <w:widowControl/>
              <w:suppressAutoHyphens w:val="0"/>
            </w:pPr>
            <w:r>
              <w:t>7.</w:t>
            </w:r>
          </w:p>
        </w:tc>
        <w:tc>
          <w:tcPr>
            <w:tcW w:w="3774" w:type="dxa"/>
            <w:tcBorders>
              <w:top w:val="single" w:sz="4" w:space="0" w:color="000001"/>
              <w:left w:val="single" w:sz="4" w:space="0" w:color="000001"/>
              <w:bottom w:val="single" w:sz="4" w:space="0" w:color="000001"/>
            </w:tcBorders>
            <w:shd w:val="clear" w:color="auto" w:fill="FFFFFF"/>
            <w:tcMar>
              <w:left w:w="98" w:type="dxa"/>
            </w:tcMar>
          </w:tcPr>
          <w:p w:rsidR="0014241C" w:rsidRDefault="00BD2FD8" w:rsidP="00981EAC">
            <w:pPr>
              <w:keepNext w:val="0"/>
              <w:widowControl/>
              <w:suppressAutoHyphens w:val="0"/>
              <w:rPr>
                <w:b/>
                <w:bCs/>
              </w:rPr>
            </w:pPr>
            <w:r>
              <w:rPr>
                <w:b/>
                <w:bCs/>
              </w:rPr>
              <w:t>Tělesná cvičení</w:t>
            </w:r>
          </w:p>
          <w:p w:rsidR="0014241C" w:rsidRDefault="00BD2FD8" w:rsidP="00981EAC">
            <w:pPr>
              <w:keepNext w:val="0"/>
              <w:widowControl/>
              <w:suppressAutoHyphens w:val="0"/>
            </w:pPr>
            <w:r>
              <w:t>Pořadová, všestranně rozvíjející.</w:t>
            </w:r>
          </w:p>
          <w:p w:rsidR="0014241C" w:rsidRDefault="00BD2FD8" w:rsidP="00981EAC">
            <w:pPr>
              <w:keepNext w:val="0"/>
              <w:widowControl/>
              <w:suppressAutoHyphens w:val="0"/>
            </w:pPr>
            <w:r>
              <w:t>Kondiční, kompenzační, relaxační.</w:t>
            </w:r>
          </w:p>
          <w:p w:rsidR="0014241C" w:rsidRDefault="00BD2FD8" w:rsidP="00981EAC">
            <w:pPr>
              <w:keepNext w:val="0"/>
              <w:widowControl/>
              <w:suppressAutoHyphens w:val="0"/>
            </w:pPr>
            <w:r>
              <w:t>Vyrovnávací a zdravotní.</w:t>
            </w:r>
          </w:p>
        </w:tc>
        <w:tc>
          <w:tcPr>
            <w:tcW w:w="1017" w:type="dxa"/>
            <w:tcBorders>
              <w:top w:val="single" w:sz="4" w:space="0" w:color="000001"/>
              <w:left w:val="single" w:sz="4" w:space="0" w:color="000001"/>
              <w:bottom w:val="single" w:sz="4" w:space="0" w:color="000001"/>
              <w:right w:val="single" w:sz="4" w:space="0" w:color="000001"/>
            </w:tcBorders>
            <w:shd w:val="clear" w:color="auto" w:fill="FFFFFF"/>
            <w:tcMar>
              <w:left w:w="98" w:type="dxa"/>
            </w:tcMar>
          </w:tcPr>
          <w:p w:rsidR="0014241C" w:rsidRDefault="00BD2FD8" w:rsidP="00981EAC">
            <w:pPr>
              <w:keepNext w:val="0"/>
              <w:widowControl/>
              <w:suppressAutoHyphens w:val="0"/>
            </w:pPr>
            <w:r>
              <w:t>Průběž-ně</w:t>
            </w:r>
          </w:p>
        </w:tc>
      </w:tr>
      <w:tr w:rsidR="0014241C">
        <w:tc>
          <w:tcPr>
            <w:tcW w:w="3896" w:type="dxa"/>
            <w:tcBorders>
              <w:top w:val="single" w:sz="4" w:space="0" w:color="000001"/>
              <w:left w:val="single" w:sz="4" w:space="0" w:color="000001"/>
              <w:bottom w:val="single" w:sz="4" w:space="0" w:color="000001"/>
            </w:tcBorders>
            <w:shd w:val="clear" w:color="auto" w:fill="FFFFFF"/>
            <w:tcMar>
              <w:left w:w="98" w:type="dxa"/>
            </w:tcMar>
          </w:tcPr>
          <w:p w:rsidR="0014241C" w:rsidRDefault="00BD2FD8" w:rsidP="00981EAC">
            <w:pPr>
              <w:keepNext w:val="0"/>
              <w:widowControl/>
              <w:numPr>
                <w:ilvl w:val="0"/>
                <w:numId w:val="13"/>
              </w:numPr>
              <w:suppressAutoHyphens w:val="0"/>
            </w:pPr>
            <w:r>
              <w:t>zhodnotí svoji zdatnost</w:t>
            </w:r>
          </w:p>
          <w:p w:rsidR="0014241C" w:rsidRDefault="00BD2FD8" w:rsidP="00981EAC">
            <w:pPr>
              <w:keepNext w:val="0"/>
              <w:widowControl/>
              <w:numPr>
                <w:ilvl w:val="0"/>
                <w:numId w:val="13"/>
              </w:numPr>
              <w:suppressAutoHyphens w:val="0"/>
            </w:pPr>
            <w:r>
              <w:t>uvědomuje si význam pravidelného pohybu na zlepšování svých pohybových dovedností</w:t>
            </w:r>
          </w:p>
        </w:tc>
        <w:tc>
          <w:tcPr>
            <w:tcW w:w="720" w:type="dxa"/>
            <w:tcBorders>
              <w:top w:val="single" w:sz="4" w:space="0" w:color="000001"/>
              <w:left w:val="single" w:sz="4" w:space="0" w:color="000001"/>
              <w:bottom w:val="single" w:sz="4" w:space="0" w:color="000001"/>
            </w:tcBorders>
            <w:shd w:val="clear" w:color="auto" w:fill="FFFFFF"/>
            <w:tcMar>
              <w:left w:w="98" w:type="dxa"/>
            </w:tcMar>
          </w:tcPr>
          <w:p w:rsidR="0014241C" w:rsidRDefault="00BD2FD8" w:rsidP="00981EAC">
            <w:pPr>
              <w:keepNext w:val="0"/>
              <w:widowControl/>
              <w:suppressAutoHyphens w:val="0"/>
            </w:pPr>
            <w:r>
              <w:t>8.</w:t>
            </w:r>
          </w:p>
        </w:tc>
        <w:tc>
          <w:tcPr>
            <w:tcW w:w="3774" w:type="dxa"/>
            <w:tcBorders>
              <w:top w:val="single" w:sz="4" w:space="0" w:color="000001"/>
              <w:left w:val="single" w:sz="4" w:space="0" w:color="000001"/>
              <w:bottom w:val="single" w:sz="4" w:space="0" w:color="000001"/>
            </w:tcBorders>
            <w:shd w:val="clear" w:color="auto" w:fill="FFFFFF"/>
            <w:tcMar>
              <w:left w:w="98" w:type="dxa"/>
            </w:tcMar>
          </w:tcPr>
          <w:p w:rsidR="0014241C" w:rsidRDefault="00BD2FD8" w:rsidP="00981EAC">
            <w:pPr>
              <w:keepNext w:val="0"/>
              <w:widowControl/>
              <w:suppressAutoHyphens w:val="0"/>
              <w:rPr>
                <w:b/>
                <w:bCs/>
              </w:rPr>
            </w:pPr>
            <w:r>
              <w:rPr>
                <w:b/>
                <w:bCs/>
              </w:rPr>
              <w:t>Testování tělesné zdatnosti</w:t>
            </w:r>
          </w:p>
        </w:tc>
        <w:tc>
          <w:tcPr>
            <w:tcW w:w="1017" w:type="dxa"/>
            <w:tcBorders>
              <w:top w:val="single" w:sz="4" w:space="0" w:color="000001"/>
              <w:left w:val="single" w:sz="4" w:space="0" w:color="000001"/>
              <w:bottom w:val="single" w:sz="4" w:space="0" w:color="000001"/>
              <w:right w:val="single" w:sz="4" w:space="0" w:color="000001"/>
            </w:tcBorders>
            <w:shd w:val="clear" w:color="auto" w:fill="FFFFFF"/>
            <w:tcMar>
              <w:left w:w="98" w:type="dxa"/>
            </w:tcMar>
          </w:tcPr>
          <w:p w:rsidR="0014241C" w:rsidRDefault="00BD2FD8" w:rsidP="00981EAC">
            <w:pPr>
              <w:keepNext w:val="0"/>
              <w:widowControl/>
              <w:suppressAutoHyphens w:val="0"/>
            </w:pPr>
            <w:r>
              <w:t>Průběž-ně</w:t>
            </w:r>
          </w:p>
        </w:tc>
      </w:tr>
    </w:tbl>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keepNext w:val="0"/>
        <w:widowControl/>
        <w:tabs>
          <w:tab w:val="left" w:pos="6300"/>
        </w:tabs>
        <w:suppressAutoHyphens w:val="0"/>
      </w:pPr>
    </w:p>
    <w:p w:rsidR="0014241C" w:rsidRDefault="00BD2FD8" w:rsidP="00981EAC">
      <w:pPr>
        <w:keepNext w:val="0"/>
        <w:widowControl/>
        <w:suppressAutoHyphens w:val="0"/>
      </w:pPr>
      <w:r>
        <w:br w:type="page"/>
      </w:r>
    </w:p>
    <w:p w:rsidR="0014241C" w:rsidRDefault="0014241C" w:rsidP="00981EAC">
      <w:pPr>
        <w:keepNext w:val="0"/>
        <w:widowControl/>
        <w:tabs>
          <w:tab w:val="left" w:pos="0"/>
          <w:tab w:val="right" w:pos="9072"/>
        </w:tabs>
        <w:suppressAutoHyphens w:val="0"/>
        <w:rPr>
          <w:rFonts w:cs="Tahoma"/>
        </w:rPr>
      </w:pPr>
    </w:p>
    <w:p w:rsidR="0014241C" w:rsidRDefault="00BD2FD8" w:rsidP="00981EAC">
      <w:pPr>
        <w:keepNext w:val="0"/>
        <w:widowControl/>
        <w:tabs>
          <w:tab w:val="left" w:pos="0"/>
          <w:tab w:val="right" w:pos="9072"/>
        </w:tabs>
        <w:suppressAutoHyphens w:val="0"/>
        <w:rPr>
          <w:rFonts w:cs="Tahoma"/>
        </w:rPr>
      </w:pPr>
      <w:r>
        <w:rPr>
          <w:rFonts w:cs="Tahoma"/>
        </w:rPr>
        <w:t>Obory vzdělání: 33-56-H/01 Truhlář</w:t>
      </w:r>
      <w:r>
        <w:rPr>
          <w:rFonts w:cs="Tahoma"/>
        </w:rPr>
        <w:tab/>
        <w:t xml:space="preserve">Platnost: od 1. 9. </w:t>
      </w:r>
      <w:r w:rsidR="001202AE">
        <w:rPr>
          <w:rFonts w:cs="Tahoma"/>
        </w:rPr>
        <w:t>2016</w:t>
      </w:r>
    </w:p>
    <w:p w:rsidR="0014241C" w:rsidRDefault="00BD2FD8" w:rsidP="00981EAC">
      <w:pPr>
        <w:keepNext w:val="0"/>
        <w:widowControl/>
        <w:tabs>
          <w:tab w:val="left" w:pos="0"/>
          <w:tab w:val="right" w:pos="9072"/>
        </w:tabs>
        <w:suppressAutoHyphens w:val="0"/>
        <w:rPr>
          <w:rFonts w:cs="Tahoma"/>
        </w:rPr>
      </w:pPr>
      <w:r>
        <w:rPr>
          <w:rFonts w:cs="Tahoma"/>
        </w:rPr>
        <w:t>Název ŠVP: Truhlář</w:t>
      </w:r>
      <w:r>
        <w:rPr>
          <w:rFonts w:cs="Tahoma"/>
        </w:rPr>
        <w:tab/>
        <w:t xml:space="preserve"> Forma vzdělání: denní</w:t>
      </w:r>
    </w:p>
    <w:p w:rsidR="0014241C" w:rsidRDefault="00BD2FD8" w:rsidP="00981EAC">
      <w:pPr>
        <w:keepNext w:val="0"/>
        <w:widowControl/>
        <w:tabs>
          <w:tab w:val="left" w:pos="0"/>
          <w:tab w:val="right" w:pos="9072"/>
        </w:tabs>
        <w:suppressAutoHyphens w:val="0"/>
        <w:rPr>
          <w:rFonts w:cs="Tahoma"/>
        </w:rPr>
      </w:pPr>
      <w:r>
        <w:rPr>
          <w:rFonts w:cs="Tahoma"/>
        </w:rPr>
        <w:t>Předmět: VÝPOČETNÍ TECHNIKA</w:t>
      </w:r>
      <w:r>
        <w:rPr>
          <w:rFonts w:cs="Tahoma"/>
        </w:rPr>
        <w:tab/>
        <w:t>Počet hodin za studium celkem:  96</w:t>
      </w:r>
    </w:p>
    <w:p w:rsidR="0014241C" w:rsidRDefault="0014241C" w:rsidP="00981EAC">
      <w:pPr>
        <w:keepNext w:val="0"/>
        <w:widowControl/>
        <w:tabs>
          <w:tab w:val="left" w:pos="0"/>
          <w:tab w:val="right" w:pos="9072"/>
        </w:tabs>
        <w:suppressAutoHyphens w:val="0"/>
        <w:rPr>
          <w:rFonts w:cs="Tahoma"/>
        </w:rPr>
      </w:pPr>
    </w:p>
    <w:p w:rsidR="0014241C" w:rsidRDefault="0014241C" w:rsidP="00981EAC">
      <w:pPr>
        <w:keepNext w:val="0"/>
        <w:widowControl/>
        <w:suppressAutoHyphens w:val="0"/>
        <w:jc w:val="center"/>
        <w:rPr>
          <w:rFonts w:cs="Tahoma"/>
          <w:b/>
          <w:bCs/>
          <w:color w:val="00000A"/>
        </w:rPr>
      </w:pPr>
    </w:p>
    <w:p w:rsidR="0014241C" w:rsidRPr="00182FBE" w:rsidRDefault="00BD2FD8" w:rsidP="00981EAC">
      <w:pPr>
        <w:keepNext w:val="0"/>
        <w:widowControl/>
        <w:suppressAutoHyphens w:val="0"/>
        <w:jc w:val="center"/>
        <w:rPr>
          <w:rFonts w:cs="Tahoma"/>
          <w:b/>
          <w:bCs/>
          <w:color w:val="00000A"/>
        </w:rPr>
      </w:pPr>
      <w:r w:rsidRPr="00182FBE">
        <w:rPr>
          <w:rFonts w:cs="Tahoma"/>
          <w:b/>
          <w:bCs/>
          <w:color w:val="00000A"/>
        </w:rPr>
        <w:t>Učební osnova předmětu</w:t>
      </w:r>
    </w:p>
    <w:p w:rsidR="0014241C" w:rsidRDefault="00BD2FD8" w:rsidP="00981EAC">
      <w:pPr>
        <w:pStyle w:val="Nadpis2"/>
        <w:keepNext w:val="0"/>
        <w:keepLines w:val="0"/>
        <w:widowControl/>
        <w:suppressAutoHyphens w:val="0"/>
      </w:pPr>
      <w:bookmarkStart w:id="59" w:name="__RefHeading___Toc25663_1910134761"/>
      <w:bookmarkStart w:id="60" w:name="_Toc428644444"/>
      <w:bookmarkStart w:id="61" w:name="_Toc426949202"/>
      <w:bookmarkStart w:id="62" w:name="_Toc427322050"/>
      <w:bookmarkStart w:id="63" w:name="_Toc428104215"/>
      <w:bookmarkStart w:id="64" w:name="_Toc428112818"/>
      <w:bookmarkEnd w:id="59"/>
      <w:bookmarkEnd w:id="60"/>
      <w:bookmarkEnd w:id="61"/>
      <w:bookmarkEnd w:id="62"/>
      <w:bookmarkEnd w:id="63"/>
      <w:bookmarkEnd w:id="64"/>
      <w:r>
        <w:t>VÝPOČETNÍ TECHNIKA</w:t>
      </w:r>
    </w:p>
    <w:p w:rsidR="0014241C" w:rsidRDefault="0014241C" w:rsidP="00981EAC">
      <w:pPr>
        <w:keepNext w:val="0"/>
        <w:widowControl/>
        <w:tabs>
          <w:tab w:val="left" w:pos="6300"/>
        </w:tabs>
        <w:suppressAutoHyphens w:val="0"/>
        <w:jc w:val="center"/>
      </w:pPr>
    </w:p>
    <w:p w:rsidR="0014241C" w:rsidRDefault="00BD2FD8" w:rsidP="00981EAC">
      <w:pPr>
        <w:pStyle w:val="Zkladntext"/>
        <w:keepNext w:val="0"/>
        <w:widowControl/>
        <w:suppressAutoHyphens w:val="0"/>
        <w:rPr>
          <w:b/>
        </w:rPr>
      </w:pPr>
      <w:r>
        <w:rPr>
          <w:b/>
        </w:rPr>
        <w:t>Pojetí předmětu:</w:t>
      </w:r>
    </w:p>
    <w:p w:rsidR="0014241C" w:rsidRDefault="00BD2FD8" w:rsidP="00981EAC">
      <w:pPr>
        <w:keepNext w:val="0"/>
        <w:widowControl/>
        <w:tabs>
          <w:tab w:val="left" w:pos="6300"/>
        </w:tabs>
        <w:suppressAutoHyphens w:val="0"/>
        <w:rPr>
          <w:b/>
        </w:rPr>
      </w:pPr>
      <w:r>
        <w:rPr>
          <w:b/>
          <w:bCs/>
        </w:rPr>
        <w:t>Cíl předmětu:</w:t>
      </w:r>
    </w:p>
    <w:p w:rsidR="0014241C" w:rsidRDefault="00BD2FD8" w:rsidP="00981EAC">
      <w:pPr>
        <w:keepNext w:val="0"/>
        <w:widowControl/>
        <w:tabs>
          <w:tab w:val="left" w:pos="6300"/>
        </w:tabs>
        <w:suppressAutoHyphens w:val="0"/>
      </w:pPr>
      <w:r>
        <w:t xml:space="preserve">Cílem vzdělávání v předmětu je naučit žáky pracovat s informačními a komunikačními technologiemi. Ovládat a používat na uživatelské úrovni operační systém, kancelářský software, software pro práci s grafikou. Umět pracovat v lokální síti, efektivně pracovat s informacemi a komunikovat prostřednictvím internetu. </w:t>
      </w:r>
    </w:p>
    <w:p w:rsidR="0014241C" w:rsidRDefault="0014241C" w:rsidP="00981EAC">
      <w:pPr>
        <w:keepNext w:val="0"/>
        <w:widowControl/>
        <w:tabs>
          <w:tab w:val="left" w:pos="6300"/>
        </w:tabs>
        <w:suppressAutoHyphens w:val="0"/>
      </w:pPr>
    </w:p>
    <w:p w:rsidR="0014241C" w:rsidRDefault="00BD2FD8" w:rsidP="00981EAC">
      <w:pPr>
        <w:pStyle w:val="Zkladntext"/>
        <w:keepNext w:val="0"/>
        <w:widowControl/>
        <w:tabs>
          <w:tab w:val="left" w:pos="6300"/>
        </w:tabs>
        <w:suppressAutoHyphens w:val="0"/>
        <w:rPr>
          <w:b/>
        </w:rPr>
      </w:pPr>
      <w:r>
        <w:rPr>
          <w:b/>
        </w:rPr>
        <w:t>Charakteristika učiva:</w:t>
      </w:r>
    </w:p>
    <w:p w:rsidR="0014241C" w:rsidRDefault="00BD2FD8" w:rsidP="00981EAC">
      <w:pPr>
        <w:keepNext w:val="0"/>
        <w:widowControl/>
        <w:tabs>
          <w:tab w:val="left" w:pos="6300"/>
        </w:tabs>
        <w:suppressAutoHyphens w:val="0"/>
      </w:pPr>
      <w:r>
        <w:t xml:space="preserve">Obsah předmětu vychází ze vzdělávací oblasti RVP - Vzdělávání v informačních a komunikačních technologiích. </w:t>
      </w:r>
    </w:p>
    <w:p w:rsidR="0014241C" w:rsidRDefault="00BD2FD8" w:rsidP="00981EAC">
      <w:pPr>
        <w:keepNext w:val="0"/>
        <w:widowControl/>
        <w:tabs>
          <w:tab w:val="left" w:pos="6300"/>
        </w:tabs>
        <w:suppressAutoHyphens w:val="0"/>
      </w:pPr>
      <w:r>
        <w:t>Předmět je zaměřen na seznámení s hardwarem a softwarem. Seznamuje s prací s operačním systémem Windows, kancelářským balíkem (LibreOffice/MS Office – textový editor, tabulkový procesor a prezentace), Internetem a  ON-LINE aplikacemi, programy pro zpracování rastrové a vektorové grafiky, multimédii a aplikačním softwarem.</w:t>
      </w:r>
    </w:p>
    <w:p w:rsidR="0014241C" w:rsidRDefault="0014241C" w:rsidP="00981EAC">
      <w:pPr>
        <w:keepNext w:val="0"/>
        <w:widowControl/>
        <w:tabs>
          <w:tab w:val="left" w:pos="6300"/>
        </w:tabs>
        <w:suppressAutoHyphens w:val="0"/>
      </w:pPr>
    </w:p>
    <w:p w:rsidR="0014241C" w:rsidRDefault="00BD2FD8" w:rsidP="00981EAC">
      <w:pPr>
        <w:pStyle w:val="Zkladntext"/>
        <w:keepNext w:val="0"/>
        <w:widowControl/>
        <w:tabs>
          <w:tab w:val="left" w:pos="6300"/>
        </w:tabs>
        <w:suppressAutoHyphens w:val="0"/>
        <w:rPr>
          <w:b/>
        </w:rPr>
      </w:pPr>
      <w:r>
        <w:rPr>
          <w:b/>
        </w:rPr>
        <w:t>Cíle vzdělávání v oblasti citů, postojů a preferencí:</w:t>
      </w:r>
    </w:p>
    <w:p w:rsidR="0014241C" w:rsidRDefault="00BD2FD8" w:rsidP="00981EAC">
      <w:pPr>
        <w:keepNext w:val="0"/>
        <w:widowControl/>
        <w:tabs>
          <w:tab w:val="left" w:pos="6300"/>
        </w:tabs>
        <w:suppressAutoHyphens w:val="0"/>
        <w:rPr>
          <w:rFonts w:cs="Tahoma"/>
        </w:rPr>
      </w:pPr>
      <w:r>
        <w:rPr>
          <w:rFonts w:cs="Tahoma"/>
        </w:rPr>
        <w:t xml:space="preserve">Nové poznatky si žák upevňuje aplikací praktických úkolů, které jsou tematicky vybírány podle učebního oboru. Žáci jsou vedeni k samostatnému uvažování a výběru vhodného postupu. </w:t>
      </w:r>
    </w:p>
    <w:p w:rsidR="0014241C" w:rsidRDefault="0014241C" w:rsidP="00981EAC">
      <w:pPr>
        <w:keepNext w:val="0"/>
        <w:widowControl/>
        <w:tabs>
          <w:tab w:val="left" w:pos="6300"/>
        </w:tabs>
        <w:suppressAutoHyphens w:val="0"/>
      </w:pPr>
    </w:p>
    <w:p w:rsidR="0014241C" w:rsidRDefault="00BD2FD8" w:rsidP="00981EAC">
      <w:pPr>
        <w:keepNext w:val="0"/>
        <w:widowControl/>
        <w:tabs>
          <w:tab w:val="left" w:pos="6300"/>
        </w:tabs>
        <w:suppressAutoHyphens w:val="0"/>
      </w:pPr>
      <w:r>
        <w:rPr>
          <w:b/>
        </w:rPr>
        <w:t>Metody a strategie výuky:</w:t>
      </w:r>
      <w:r>
        <w:t xml:space="preserve"> </w:t>
      </w:r>
    </w:p>
    <w:p w:rsidR="0014241C" w:rsidRDefault="00BD2FD8" w:rsidP="00981EAC">
      <w:pPr>
        <w:keepNext w:val="0"/>
        <w:widowControl/>
        <w:tabs>
          <w:tab w:val="left" w:pos="6300"/>
        </w:tabs>
        <w:suppressAutoHyphens w:val="0"/>
      </w:pPr>
      <w:r>
        <w:t>Při výuce je používána forma výkladu, který je aplikován na příkladech z praxe. Výuka je pojata tak, aby žáci byli schopni řešit a procvičovat příklady formou samostatné práce s počítačem (činnostní učení).  Učivo tematických celků je probíráno od jednoduššího k náročnějšímu. Jsou využívány „DUMy</w:t>
      </w:r>
      <w:r>
        <w:rPr>
          <w:lang w:val="en-US"/>
        </w:rPr>
        <w:t>”</w:t>
      </w:r>
      <w:r>
        <w:t xml:space="preserve"> – digitální učební materiály vytvořené učiteli školy a uložené v databázovém systému MOODLE.</w:t>
      </w:r>
    </w:p>
    <w:p w:rsidR="0014241C" w:rsidRDefault="0014241C" w:rsidP="00981EAC">
      <w:pPr>
        <w:keepNext w:val="0"/>
        <w:widowControl/>
        <w:tabs>
          <w:tab w:val="left" w:pos="6300"/>
        </w:tabs>
        <w:suppressAutoHyphens w:val="0"/>
      </w:pPr>
    </w:p>
    <w:p w:rsidR="0014241C" w:rsidRDefault="00BD2FD8" w:rsidP="00981EAC">
      <w:pPr>
        <w:pStyle w:val="Zkladntext"/>
        <w:keepNext w:val="0"/>
        <w:widowControl/>
        <w:tabs>
          <w:tab w:val="left" w:pos="6300"/>
        </w:tabs>
        <w:suppressAutoHyphens w:val="0"/>
        <w:rPr>
          <w:b/>
        </w:rPr>
      </w:pPr>
      <w:r>
        <w:rPr>
          <w:b/>
        </w:rPr>
        <w:t>Hodnocení žáků:</w:t>
      </w:r>
    </w:p>
    <w:p w:rsidR="0014241C" w:rsidRDefault="00BD2FD8" w:rsidP="00981EAC">
      <w:pPr>
        <w:keepNext w:val="0"/>
        <w:widowControl/>
        <w:tabs>
          <w:tab w:val="left" w:pos="6300"/>
        </w:tabs>
        <w:suppressAutoHyphens w:val="0"/>
      </w:pPr>
      <w:r>
        <w:t xml:space="preserve">Kritéria hodnocení žáků vycházejí z Hodnocení výsledků vzdělávání žáků SOŠ Bruntál. Pro hodnocení znalostí a dovedností je využíváno ústní i písemné zkoušení. Známkou je žák ohodnocen za samostatné vytvoření práce většího rozsahu na dané téma (např. pozvánka, vizitka, jídelní lístek apod.). Hodnotí se i přístup k plnění zadaných úkolů. Žáci se učí kriticky hodnotit výsledky své práce. </w:t>
      </w:r>
    </w:p>
    <w:p w:rsidR="0014241C" w:rsidRDefault="0014241C" w:rsidP="00981EAC">
      <w:pPr>
        <w:keepNext w:val="0"/>
        <w:widowControl/>
        <w:tabs>
          <w:tab w:val="left" w:pos="6300"/>
        </w:tabs>
        <w:suppressAutoHyphens w:val="0"/>
      </w:pPr>
    </w:p>
    <w:p w:rsidR="0014241C" w:rsidRDefault="0014241C" w:rsidP="00981EAC">
      <w:pPr>
        <w:pStyle w:val="Zkladntext"/>
        <w:keepNext w:val="0"/>
        <w:widowControl/>
        <w:tabs>
          <w:tab w:val="left" w:pos="6300"/>
        </w:tabs>
        <w:suppressAutoHyphens w:val="0"/>
        <w:rPr>
          <w:b/>
        </w:rPr>
      </w:pPr>
    </w:p>
    <w:p w:rsidR="0014241C" w:rsidRDefault="00BD2FD8" w:rsidP="00981EAC">
      <w:pPr>
        <w:pStyle w:val="Zkladntext"/>
        <w:keepNext w:val="0"/>
        <w:widowControl/>
        <w:tabs>
          <w:tab w:val="left" w:pos="6300"/>
        </w:tabs>
        <w:suppressAutoHyphens w:val="0"/>
        <w:rPr>
          <w:b/>
        </w:rPr>
      </w:pPr>
      <w:r>
        <w:rPr>
          <w:b/>
        </w:rPr>
        <w:t>Přínos předmětu pro rozvoj klíčových kompetencí a průřezových témat:</w:t>
      </w:r>
    </w:p>
    <w:p w:rsidR="0014241C" w:rsidRDefault="00BD2FD8" w:rsidP="00981EAC">
      <w:pPr>
        <w:pStyle w:val="Zkladntext"/>
        <w:keepNext w:val="0"/>
        <w:widowControl/>
        <w:suppressAutoHyphens w:val="0"/>
        <w:rPr>
          <w:b/>
        </w:rPr>
      </w:pPr>
      <w:r>
        <w:rPr>
          <w:b/>
        </w:rPr>
        <w:t>Klíčové kompetence:</w:t>
      </w:r>
    </w:p>
    <w:p w:rsidR="0014241C" w:rsidRDefault="00BD2FD8" w:rsidP="00981EAC">
      <w:pPr>
        <w:keepNext w:val="0"/>
        <w:widowControl/>
        <w:suppressAutoHyphens w:val="0"/>
      </w:pPr>
      <w:r>
        <w:rPr>
          <w:i/>
          <w:iCs/>
        </w:rPr>
        <w:t>Komunikativní kompetence</w:t>
      </w:r>
      <w:r>
        <w:t xml:space="preserve"> - žáci formulují své myšlenky srozumitelně. Jsou schopni komunikovat pomocí internetu, zpracovávat věcně správně a srozumitelně souvislé texty a jiné písemnosti. </w:t>
      </w:r>
    </w:p>
    <w:p w:rsidR="0014241C" w:rsidRDefault="00BD2FD8" w:rsidP="00981EAC">
      <w:pPr>
        <w:keepNext w:val="0"/>
        <w:widowControl/>
        <w:tabs>
          <w:tab w:val="left" w:pos="6300"/>
        </w:tabs>
        <w:suppressAutoHyphens w:val="0"/>
      </w:pPr>
      <w:r>
        <w:rPr>
          <w:i/>
          <w:iCs/>
        </w:rPr>
        <w:t>Kompetence k pracovnímu uplatnění</w:t>
      </w:r>
      <w:r>
        <w:t xml:space="preserve"> - žáci mají přehled o možnostech uplatnění na trhu práce v daném oboru, osvojí si základní vědomosti a dovednosti potřebné pro rozvíjení vlastních podnikatelských aktivit</w:t>
      </w:r>
    </w:p>
    <w:p w:rsidR="0014241C" w:rsidRDefault="00BD2FD8" w:rsidP="00981EAC">
      <w:pPr>
        <w:keepNext w:val="0"/>
        <w:widowControl/>
        <w:tabs>
          <w:tab w:val="left" w:pos="6300"/>
        </w:tabs>
        <w:suppressAutoHyphens w:val="0"/>
      </w:pPr>
      <w:r>
        <w:rPr>
          <w:i/>
        </w:rPr>
        <w:t>Kompetence k učení</w:t>
      </w:r>
      <w:r>
        <w:t xml:space="preserve"> - vzdělávání směřuje k tomu, aby absolventi byli schopni učit se efektivně vyhodnocovat dosažené výsledky a pokrok a reálně si stanovovat potřeby a cíle svého dalšího vzdělávání.</w:t>
      </w:r>
    </w:p>
    <w:p w:rsidR="0014241C" w:rsidRDefault="00BD2FD8" w:rsidP="00981EAC">
      <w:pPr>
        <w:keepNext w:val="0"/>
        <w:widowControl/>
        <w:tabs>
          <w:tab w:val="left" w:pos="6300"/>
        </w:tabs>
        <w:suppressAutoHyphens w:val="0"/>
      </w:pPr>
      <w:r>
        <w:rPr>
          <w:i/>
          <w:iCs/>
        </w:rPr>
        <w:t>Kompetence sociální a personální</w:t>
      </w:r>
      <w:r>
        <w:t xml:space="preserve"> - vzdělávání směřuje k tomu, aby absolventi byli schopni kriticky hodnotit výsledky své práce, rozvíjet dovednost a schopnost pracovat s jinými lidmi, podílet se na realizaci společných činností, plnit zodpovědně zadané úkoly a přijímat odpovědnost za vlastní práci, přijímat radu a kritiku.</w:t>
      </w:r>
    </w:p>
    <w:p w:rsidR="0014241C" w:rsidRDefault="00BD2FD8" w:rsidP="00981EAC">
      <w:pPr>
        <w:keepNext w:val="0"/>
        <w:widowControl/>
        <w:tabs>
          <w:tab w:val="left" w:pos="6300"/>
        </w:tabs>
        <w:suppressAutoHyphens w:val="0"/>
      </w:pPr>
      <w:r>
        <w:rPr>
          <w:i/>
          <w:iCs/>
        </w:rPr>
        <w:t>Občanské kompetence</w:t>
      </w:r>
      <w:r>
        <w:t xml:space="preserve"> – odpovědné, samostatné, aktivní a iniciativní jednání</w:t>
      </w:r>
    </w:p>
    <w:p w:rsidR="0014241C" w:rsidRDefault="00BD2FD8" w:rsidP="00981EAC">
      <w:pPr>
        <w:keepNext w:val="0"/>
        <w:widowControl/>
        <w:tabs>
          <w:tab w:val="left" w:pos="6300"/>
        </w:tabs>
        <w:suppressAutoHyphens w:val="0"/>
      </w:pPr>
      <w:r>
        <w:rPr>
          <w:i/>
          <w:iCs/>
        </w:rPr>
        <w:t>Kompetence k řešení problémů</w:t>
      </w:r>
      <w:r>
        <w:t xml:space="preserve"> - vzdělávání směřuje k tomu, aby absolventi byli schopni získat informace potřebné k řešení problému a navrhnout způsob řešení, uplatňovat při řešení problémů různé metody myšlení (logické, matematické), při řešení problémů využívat znalostí nabytých dříve.</w:t>
      </w:r>
    </w:p>
    <w:p w:rsidR="0014241C" w:rsidRDefault="00BD2FD8" w:rsidP="00981EAC">
      <w:pPr>
        <w:keepNext w:val="0"/>
        <w:widowControl/>
        <w:tabs>
          <w:tab w:val="left" w:pos="6300"/>
        </w:tabs>
        <w:suppressAutoHyphens w:val="0"/>
      </w:pPr>
      <w:r>
        <w:rPr>
          <w:i/>
          <w:iCs/>
        </w:rPr>
        <w:t xml:space="preserve">Kompetence využívat prostředky informačních a komunikačních technologií </w:t>
      </w:r>
      <w:r>
        <w:t>a efektivně pracovat s informacemi. Žáci dokážou pracovat s osobním počítačem a dalšími prostředky informačních a komunikačních technologií; pracovat s běžným základním a aplikačním programovým vybavením; učit se používat nové aplikace; komunikovat elektronickou poštou a využívat další prostředky online a offline komunikace; získávat informace z otevřených zdrojů, zejména pak s využitím celosvětové sítě Internet; pracovat s informacemi z různých zdrojů nesenými na různých médiích (tištěných, elektronických, audiovizuálních), a to i s využitím prostředků informačních a komunikačních technologií, uvědomovat si nutnost posuzovat rozdílnou věrohodnost různých informačních zdrojů a kriticky přistupovat k získaným informacím, být mediálně gramotní.</w:t>
      </w:r>
    </w:p>
    <w:p w:rsidR="0014241C" w:rsidRDefault="0014241C" w:rsidP="00981EAC">
      <w:pPr>
        <w:keepNext w:val="0"/>
        <w:widowControl/>
        <w:tabs>
          <w:tab w:val="left" w:pos="6300"/>
        </w:tabs>
        <w:suppressAutoHyphens w:val="0"/>
      </w:pPr>
    </w:p>
    <w:p w:rsidR="0014241C" w:rsidRDefault="00BD2FD8" w:rsidP="00981EAC">
      <w:pPr>
        <w:pStyle w:val="Zkladntext"/>
        <w:keepNext w:val="0"/>
        <w:widowControl/>
        <w:suppressAutoHyphens w:val="0"/>
        <w:ind w:hanging="3"/>
        <w:rPr>
          <w:b/>
        </w:rPr>
      </w:pPr>
      <w:r>
        <w:rPr>
          <w:b/>
        </w:rPr>
        <w:t>Průřezová témata:</w:t>
      </w:r>
    </w:p>
    <w:p w:rsidR="0014241C" w:rsidRDefault="00BD2FD8" w:rsidP="00981EAC">
      <w:pPr>
        <w:pStyle w:val="Zkladntext"/>
        <w:keepNext w:val="0"/>
        <w:widowControl/>
        <w:suppressAutoHyphens w:val="0"/>
        <w:ind w:hanging="3"/>
      </w:pPr>
      <w:r>
        <w:t>Předmětem prolínají průřezová témata:</w:t>
      </w:r>
    </w:p>
    <w:p w:rsidR="0014241C" w:rsidRDefault="00BD2FD8" w:rsidP="00981EAC">
      <w:pPr>
        <w:keepNext w:val="0"/>
        <w:widowControl/>
        <w:suppressAutoHyphens w:val="0"/>
      </w:pPr>
      <w:r>
        <w:rPr>
          <w:i/>
          <w:iCs/>
        </w:rPr>
        <w:t>Občan v demokratické společnosti</w:t>
      </w:r>
      <w:r>
        <w:t xml:space="preserve"> - žáci si uvědomují výhody i rizika (autorská práva, viry) práce s PC. Žák formuluje své názory a postoje, je schopen vyslechnout názory druhých. Dokáže pracovat samostatně i v týmu, plnit zodpovědně úkoly. </w:t>
      </w:r>
    </w:p>
    <w:p w:rsidR="0014241C" w:rsidRDefault="00BD2FD8" w:rsidP="00981EAC">
      <w:pPr>
        <w:keepNext w:val="0"/>
        <w:widowControl/>
        <w:tabs>
          <w:tab w:val="left" w:pos="6300"/>
        </w:tabs>
        <w:suppressAutoHyphens w:val="0"/>
      </w:pPr>
      <w:r>
        <w:rPr>
          <w:i/>
          <w:iCs/>
        </w:rPr>
        <w:t>Informační a komunikační technologie</w:t>
      </w:r>
      <w:r>
        <w:t xml:space="preserve"> - žáci jsou připraveni pro řešení praktických úkolů vyskytujících se v praxi, ale i v činnostech, které dnešní člověk využívá v běžném osobním životě. Žáci by měli získat pozitivní vztah k výpočetní technice a naučit se pružně reagovat na novinky ve světě informačních technologií.</w:t>
      </w:r>
    </w:p>
    <w:p w:rsidR="0014241C" w:rsidRDefault="00BD2FD8" w:rsidP="00981EAC">
      <w:pPr>
        <w:keepNext w:val="0"/>
        <w:widowControl/>
        <w:tabs>
          <w:tab w:val="left" w:pos="6300"/>
        </w:tabs>
        <w:suppressAutoHyphens w:val="0"/>
      </w:pPr>
      <w:r>
        <w:rPr>
          <w:i/>
          <w:iCs/>
        </w:rPr>
        <w:t>Člověk a svět práce</w:t>
      </w:r>
      <w:r>
        <w:t xml:space="preserve">  -  cílem je vybavit žáka znalostmi a kompetencemi pro úspěšné uplatnění na trhu práce růst profesní kariéry. K tomu je zapotřebí: vést žáky k tomu, aby si uvědomili důležitost vzdělání pro budoucí život, vyhledávat, vyhodnocovat a využívat informace o profesních příležitostech, schopnost verbální a písemné prezentace při jednání s potencionálními zaměstnavateli.</w:t>
      </w:r>
    </w:p>
    <w:p w:rsidR="0014241C" w:rsidRDefault="0014241C" w:rsidP="00981EAC">
      <w:pPr>
        <w:keepNext w:val="0"/>
        <w:widowControl/>
        <w:tabs>
          <w:tab w:val="left" w:pos="6300"/>
        </w:tabs>
        <w:suppressAutoHyphens w:val="0"/>
        <w:rPr>
          <w:b/>
        </w:rPr>
      </w:pPr>
    </w:p>
    <w:p w:rsidR="0014241C" w:rsidRDefault="00BD2FD8" w:rsidP="00981EAC">
      <w:pPr>
        <w:keepNext w:val="0"/>
        <w:widowControl/>
        <w:suppressAutoHyphens w:val="0"/>
        <w:rPr>
          <w:b/>
        </w:rPr>
      </w:pPr>
      <w:r>
        <w:rPr>
          <w:rFonts w:cs="Tahoma"/>
          <w:b/>
          <w:bCs/>
          <w:color w:val="000000"/>
        </w:rPr>
        <w:t>Rozpis učiva a v</w:t>
      </w:r>
      <w:r w:rsidR="00185286">
        <w:rPr>
          <w:rFonts w:cs="Tahoma"/>
          <w:b/>
          <w:bCs/>
          <w:color w:val="000000"/>
        </w:rPr>
        <w:t xml:space="preserve">ýsledků vzdělávání: </w:t>
      </w:r>
      <w:r w:rsidR="00185286">
        <w:rPr>
          <w:rFonts w:cs="Tahoma"/>
          <w:b/>
          <w:bCs/>
          <w:color w:val="000000"/>
        </w:rPr>
        <w:tab/>
        <w:t>1. ročník</w:t>
      </w:r>
      <w:r w:rsidR="00185286">
        <w:rPr>
          <w:rFonts w:cs="Tahoma"/>
          <w:b/>
          <w:bCs/>
          <w:color w:val="000000"/>
        </w:rPr>
        <w:tab/>
      </w:r>
      <w:r>
        <w:rPr>
          <w:rFonts w:cs="Tahoma"/>
          <w:b/>
          <w:bCs/>
          <w:color w:val="000000"/>
        </w:rPr>
        <w:t>celkem 33 hodin</w:t>
      </w:r>
    </w:p>
    <w:tbl>
      <w:tblPr>
        <w:tblW w:w="9525" w:type="dxa"/>
        <w:tblInd w:w="-45" w:type="dxa"/>
        <w:tblBorders>
          <w:top w:val="single" w:sz="4" w:space="0" w:color="000001"/>
          <w:left w:val="single" w:sz="4" w:space="0" w:color="000001"/>
          <w:bottom w:val="single" w:sz="4" w:space="0" w:color="000001"/>
          <w:insideH w:val="single" w:sz="4" w:space="0" w:color="000001"/>
        </w:tblBorders>
        <w:tblCellMar>
          <w:left w:w="68" w:type="dxa"/>
        </w:tblCellMar>
        <w:tblLook w:val="0000" w:firstRow="0" w:lastRow="0" w:firstColumn="0" w:lastColumn="0" w:noHBand="0" w:noVBand="0"/>
      </w:tblPr>
      <w:tblGrid>
        <w:gridCol w:w="3890"/>
        <w:gridCol w:w="720"/>
        <w:gridCol w:w="4002"/>
        <w:gridCol w:w="913"/>
      </w:tblGrid>
      <w:tr w:rsidR="0014241C">
        <w:tc>
          <w:tcPr>
            <w:tcW w:w="3890" w:type="dxa"/>
            <w:tcBorders>
              <w:top w:val="single" w:sz="4" w:space="0" w:color="000001"/>
              <w:left w:val="single" w:sz="4" w:space="0" w:color="000001"/>
              <w:bottom w:val="single" w:sz="4" w:space="0" w:color="000001"/>
            </w:tcBorders>
            <w:shd w:val="clear" w:color="auto" w:fill="FFFFFF"/>
            <w:tcMar>
              <w:left w:w="68" w:type="dxa"/>
            </w:tcMar>
          </w:tcPr>
          <w:p w:rsidR="0014241C" w:rsidRDefault="00BD2FD8" w:rsidP="00981EAC">
            <w:pPr>
              <w:keepNext w:val="0"/>
              <w:widowControl/>
              <w:suppressAutoHyphens w:val="0"/>
              <w:rPr>
                <w:b/>
              </w:rPr>
            </w:pPr>
            <w:r>
              <w:rPr>
                <w:b/>
              </w:rPr>
              <w:t>Výsledky vzdělávání</w:t>
            </w:r>
          </w:p>
        </w:tc>
        <w:tc>
          <w:tcPr>
            <w:tcW w:w="4722" w:type="dxa"/>
            <w:gridSpan w:val="2"/>
            <w:tcBorders>
              <w:top w:val="single" w:sz="4" w:space="0" w:color="000001"/>
              <w:left w:val="single" w:sz="4" w:space="0" w:color="000001"/>
              <w:bottom w:val="single" w:sz="4" w:space="0" w:color="000001"/>
            </w:tcBorders>
            <w:shd w:val="clear" w:color="auto" w:fill="FFFFFF"/>
            <w:tcMar>
              <w:left w:w="68" w:type="dxa"/>
            </w:tcMar>
          </w:tcPr>
          <w:p w:rsidR="0014241C" w:rsidRDefault="00BD2FD8" w:rsidP="00981EAC">
            <w:pPr>
              <w:keepNext w:val="0"/>
              <w:widowControl/>
              <w:suppressAutoHyphens w:val="0"/>
              <w:rPr>
                <w:b/>
              </w:rPr>
            </w:pPr>
            <w:r>
              <w:rPr>
                <w:b/>
              </w:rPr>
              <w:t>Rozpis učiva</w:t>
            </w:r>
          </w:p>
          <w:p w:rsidR="0014241C" w:rsidRDefault="0014241C" w:rsidP="00981EAC">
            <w:pPr>
              <w:keepNext w:val="0"/>
              <w:widowControl/>
              <w:suppressAutoHyphens w:val="0"/>
              <w:rPr>
                <w:b/>
              </w:rPr>
            </w:pPr>
          </w:p>
        </w:tc>
        <w:tc>
          <w:tcPr>
            <w:tcW w:w="913" w:type="dxa"/>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14241C" w:rsidRDefault="00BD2FD8" w:rsidP="00981EAC">
            <w:pPr>
              <w:keepNext w:val="0"/>
              <w:widowControl/>
              <w:suppressAutoHyphens w:val="0"/>
              <w:rPr>
                <w:b/>
              </w:rPr>
            </w:pPr>
            <w:r>
              <w:rPr>
                <w:b/>
              </w:rPr>
              <w:t>Počet hodin</w:t>
            </w:r>
          </w:p>
        </w:tc>
      </w:tr>
      <w:tr w:rsidR="0014241C">
        <w:tc>
          <w:tcPr>
            <w:tcW w:w="3890" w:type="dxa"/>
            <w:tcBorders>
              <w:top w:val="single" w:sz="4" w:space="0" w:color="000001"/>
              <w:left w:val="single" w:sz="4" w:space="0" w:color="000001"/>
              <w:bottom w:val="single" w:sz="4" w:space="0" w:color="000001"/>
            </w:tcBorders>
            <w:shd w:val="clear" w:color="auto" w:fill="FFFFFF"/>
            <w:tcMar>
              <w:left w:w="68" w:type="dxa"/>
            </w:tcMar>
          </w:tcPr>
          <w:p w:rsidR="0014241C" w:rsidRDefault="00BD2FD8" w:rsidP="00981EAC">
            <w:pPr>
              <w:keepNext w:val="0"/>
              <w:widowControl/>
              <w:suppressAutoHyphens w:val="0"/>
            </w:pPr>
            <w:r>
              <w:t>Žák:</w:t>
            </w:r>
          </w:p>
          <w:p w:rsidR="0014241C" w:rsidRDefault="00BD2FD8" w:rsidP="00981EAC">
            <w:pPr>
              <w:keepNext w:val="0"/>
              <w:widowControl/>
              <w:suppressAutoHyphens w:val="0"/>
            </w:pPr>
            <w:r>
              <w:t xml:space="preserve">charakterizuje jednotlivé </w:t>
            </w:r>
          </w:p>
          <w:p w:rsidR="0014241C" w:rsidRDefault="00BD2FD8" w:rsidP="00981EAC">
            <w:pPr>
              <w:keepNext w:val="0"/>
              <w:widowControl/>
              <w:suppressAutoHyphens w:val="0"/>
            </w:pPr>
            <w:r>
              <w:t xml:space="preserve">komponenty počítače, </w:t>
            </w:r>
          </w:p>
          <w:p w:rsidR="0014241C" w:rsidRDefault="00BD2FD8" w:rsidP="00981EAC">
            <w:pPr>
              <w:keepNext w:val="0"/>
              <w:widowControl/>
              <w:suppressAutoHyphens w:val="0"/>
            </w:pPr>
            <w:r>
              <w:t>Vysvětlí principy digitálního</w:t>
            </w:r>
          </w:p>
          <w:p w:rsidR="0014241C" w:rsidRDefault="00BD2FD8" w:rsidP="00981EAC">
            <w:pPr>
              <w:keepNext w:val="0"/>
              <w:widowControl/>
              <w:suppressAutoHyphens w:val="0"/>
            </w:pPr>
            <w:r>
              <w:t>záznamu informací, jednotky,</w:t>
            </w:r>
          </w:p>
          <w:p w:rsidR="0014241C" w:rsidRDefault="00BD2FD8" w:rsidP="00981EAC">
            <w:pPr>
              <w:keepNext w:val="0"/>
              <w:widowControl/>
              <w:suppressAutoHyphens w:val="0"/>
            </w:pPr>
            <w:r>
              <w:t xml:space="preserve">Získané informace uplatňuje např. </w:t>
            </w:r>
          </w:p>
          <w:p w:rsidR="0014241C" w:rsidRDefault="00BD2FD8" w:rsidP="00981EAC">
            <w:pPr>
              <w:keepNext w:val="0"/>
              <w:widowControl/>
              <w:suppressAutoHyphens w:val="0"/>
            </w:pPr>
            <w:r>
              <w:t>při koupi osobního počítače a jeho periferií,</w:t>
            </w:r>
          </w:p>
          <w:p w:rsidR="0014241C" w:rsidRDefault="00BD2FD8" w:rsidP="00981EAC">
            <w:pPr>
              <w:keepNext w:val="0"/>
              <w:widowControl/>
              <w:suppressAutoHyphens w:val="0"/>
            </w:pPr>
            <w:r>
              <w:t>Samostatně zapne, vypne počítač</w:t>
            </w:r>
          </w:p>
          <w:p w:rsidR="0014241C" w:rsidRDefault="00BD2FD8" w:rsidP="00981EAC">
            <w:pPr>
              <w:keepNext w:val="0"/>
              <w:widowControl/>
              <w:suppressAutoHyphens w:val="0"/>
            </w:pPr>
            <w:r>
              <w:t>a jeho periferie, detekuje chyby, vyměňuje spotřební materiál,</w:t>
            </w:r>
          </w:p>
          <w:p w:rsidR="0014241C" w:rsidRDefault="00BD2FD8" w:rsidP="00981EAC">
            <w:pPr>
              <w:keepNext w:val="0"/>
              <w:widowControl/>
              <w:suppressAutoHyphens w:val="0"/>
            </w:pPr>
            <w:r>
              <w:t>dokáže propojit a využít propojení</w:t>
            </w:r>
          </w:p>
          <w:p w:rsidR="0014241C" w:rsidRDefault="00BD2FD8" w:rsidP="00981EAC">
            <w:pPr>
              <w:keepNext w:val="0"/>
              <w:widowControl/>
              <w:suppressAutoHyphens w:val="0"/>
            </w:pPr>
            <w:r>
              <w:t>počítače s dalšími zařízeními (digitální fotoaparát apod.),</w:t>
            </w:r>
          </w:p>
        </w:tc>
        <w:tc>
          <w:tcPr>
            <w:tcW w:w="720" w:type="dxa"/>
            <w:tcBorders>
              <w:top w:val="single" w:sz="4" w:space="0" w:color="000001"/>
              <w:left w:val="single" w:sz="4" w:space="0" w:color="000001"/>
              <w:bottom w:val="single" w:sz="4" w:space="0" w:color="000001"/>
            </w:tcBorders>
            <w:shd w:val="clear" w:color="auto" w:fill="FFFFFF"/>
            <w:tcMar>
              <w:left w:w="68" w:type="dxa"/>
            </w:tcMar>
          </w:tcPr>
          <w:p w:rsidR="0014241C" w:rsidRDefault="00BD2FD8" w:rsidP="00981EAC">
            <w:pPr>
              <w:keepNext w:val="0"/>
              <w:widowControl/>
              <w:suppressAutoHyphens w:val="0"/>
              <w:jc w:val="center"/>
            </w:pPr>
            <w:r>
              <w:t>1.</w:t>
            </w:r>
          </w:p>
        </w:tc>
        <w:tc>
          <w:tcPr>
            <w:tcW w:w="4002" w:type="dxa"/>
            <w:tcBorders>
              <w:top w:val="single" w:sz="4" w:space="0" w:color="000001"/>
              <w:left w:val="single" w:sz="4" w:space="0" w:color="000001"/>
              <w:bottom w:val="single" w:sz="4" w:space="0" w:color="000001"/>
            </w:tcBorders>
            <w:shd w:val="clear" w:color="auto" w:fill="FFFFFF"/>
            <w:tcMar>
              <w:left w:w="68" w:type="dxa"/>
            </w:tcMar>
          </w:tcPr>
          <w:p w:rsidR="0014241C" w:rsidRDefault="00BD2FD8" w:rsidP="00981EAC">
            <w:pPr>
              <w:keepNext w:val="0"/>
              <w:widowControl/>
              <w:suppressAutoHyphens w:val="0"/>
              <w:rPr>
                <w:b/>
                <w:bCs/>
              </w:rPr>
            </w:pPr>
            <w:r>
              <w:rPr>
                <w:b/>
                <w:bCs/>
              </w:rPr>
              <w:t>Osobní počítač</w:t>
            </w:r>
          </w:p>
          <w:p w:rsidR="0014241C" w:rsidRDefault="00BD2FD8" w:rsidP="00981EAC">
            <w:pPr>
              <w:keepNext w:val="0"/>
              <w:widowControl/>
              <w:suppressAutoHyphens w:val="0"/>
            </w:pPr>
            <w:r>
              <w:t>Historie počítačů - první počítač, vývoj počítačů</w:t>
            </w:r>
          </w:p>
          <w:p w:rsidR="0014241C" w:rsidRDefault="00BD2FD8" w:rsidP="00981EAC">
            <w:pPr>
              <w:keepNext w:val="0"/>
              <w:widowControl/>
              <w:suppressAutoHyphens w:val="0"/>
            </w:pPr>
            <w:r>
              <w:t xml:space="preserve">Bity a bajty, digitální zařízení </w:t>
            </w:r>
          </w:p>
          <w:p w:rsidR="0014241C" w:rsidRDefault="00BD2FD8" w:rsidP="00981EAC">
            <w:pPr>
              <w:keepNext w:val="0"/>
              <w:widowControl/>
              <w:suppressAutoHyphens w:val="0"/>
            </w:pPr>
            <w:r>
              <w:t>Části a díly počítače (hardware)</w:t>
            </w:r>
          </w:p>
          <w:p w:rsidR="0014241C" w:rsidRDefault="00BD2FD8" w:rsidP="00981EAC">
            <w:pPr>
              <w:keepNext w:val="0"/>
              <w:widowControl/>
              <w:suppressAutoHyphens w:val="0"/>
            </w:pPr>
            <w:r>
              <w:t>části počítačové sestavy –</w:t>
            </w:r>
          </w:p>
          <w:p w:rsidR="0014241C" w:rsidRDefault="00BD2FD8" w:rsidP="00981EAC">
            <w:pPr>
              <w:keepNext w:val="0"/>
              <w:widowControl/>
              <w:suppressAutoHyphens w:val="0"/>
            </w:pPr>
            <w:r>
              <w:t xml:space="preserve">skříň počítače, </w:t>
            </w:r>
          </w:p>
          <w:p w:rsidR="0014241C" w:rsidRDefault="00BD2FD8" w:rsidP="00981EAC">
            <w:pPr>
              <w:keepNext w:val="0"/>
              <w:widowControl/>
              <w:suppressAutoHyphens w:val="0"/>
            </w:pPr>
            <w:r>
              <w:t xml:space="preserve">tlačítka a svítící diody na ní, </w:t>
            </w:r>
          </w:p>
          <w:p w:rsidR="0014241C" w:rsidRDefault="00BD2FD8" w:rsidP="00981EAC">
            <w:pPr>
              <w:keepNext w:val="0"/>
              <w:widowControl/>
              <w:suppressAutoHyphens w:val="0"/>
            </w:pPr>
            <w:r>
              <w:t xml:space="preserve">zapnutí a vypnutí počítače, </w:t>
            </w:r>
          </w:p>
          <w:p w:rsidR="0014241C" w:rsidRDefault="00BD2FD8" w:rsidP="00981EAC">
            <w:pPr>
              <w:keepNext w:val="0"/>
              <w:widowControl/>
              <w:suppressAutoHyphens w:val="0"/>
            </w:pPr>
            <w:r>
              <w:t>monitor, klávesnice, myš</w:t>
            </w:r>
          </w:p>
          <w:p w:rsidR="0014241C" w:rsidRDefault="00BD2FD8" w:rsidP="00981EAC">
            <w:pPr>
              <w:keepNext w:val="0"/>
              <w:widowControl/>
              <w:suppressAutoHyphens w:val="0"/>
            </w:pPr>
            <w:r>
              <w:t xml:space="preserve">díly počítače – </w:t>
            </w:r>
          </w:p>
          <w:p w:rsidR="0014241C" w:rsidRDefault="00BD2FD8" w:rsidP="00981EAC">
            <w:pPr>
              <w:keepNext w:val="0"/>
              <w:widowControl/>
              <w:suppressAutoHyphens w:val="0"/>
            </w:pPr>
            <w:r>
              <w:t xml:space="preserve">jejich funkce a současné parametry </w:t>
            </w:r>
          </w:p>
          <w:p w:rsidR="0014241C" w:rsidRDefault="00BD2FD8" w:rsidP="00981EAC">
            <w:pPr>
              <w:keepNext w:val="0"/>
              <w:widowControl/>
              <w:suppressAutoHyphens w:val="0"/>
            </w:pPr>
            <w:r>
              <w:t xml:space="preserve">(procesor, paměť, sběrnice, </w:t>
            </w:r>
          </w:p>
          <w:p w:rsidR="0014241C" w:rsidRDefault="00BD2FD8" w:rsidP="00981EAC">
            <w:pPr>
              <w:keepNext w:val="0"/>
              <w:widowControl/>
              <w:suppressAutoHyphens w:val="0"/>
            </w:pPr>
            <w:r>
              <w:t xml:space="preserve">základní deska počítače, </w:t>
            </w:r>
          </w:p>
          <w:p w:rsidR="0014241C" w:rsidRDefault="00BD2FD8" w:rsidP="00981EAC">
            <w:pPr>
              <w:keepNext w:val="0"/>
              <w:widowControl/>
              <w:suppressAutoHyphens w:val="0"/>
            </w:pPr>
            <w:r>
              <w:t xml:space="preserve">pevný disk, disketová mechanika, </w:t>
            </w:r>
          </w:p>
          <w:p w:rsidR="0014241C" w:rsidRDefault="00BD2FD8" w:rsidP="00981EAC">
            <w:pPr>
              <w:keepNext w:val="0"/>
              <w:widowControl/>
              <w:suppressAutoHyphens w:val="0"/>
            </w:pPr>
            <w:r>
              <w:t xml:space="preserve">CD-ROM a DVD-ROM, zvuková </w:t>
            </w:r>
          </w:p>
          <w:p w:rsidR="0014241C" w:rsidRDefault="00BD2FD8" w:rsidP="00981EAC">
            <w:pPr>
              <w:keepNext w:val="0"/>
              <w:widowControl/>
              <w:suppressAutoHyphens w:val="0"/>
            </w:pPr>
            <w:r>
              <w:t xml:space="preserve">karta, rozhraní, grafická karta a </w:t>
            </w:r>
          </w:p>
          <w:p w:rsidR="0014241C" w:rsidRDefault="00BD2FD8" w:rsidP="00981EAC">
            <w:pPr>
              <w:keepNext w:val="0"/>
              <w:widowControl/>
              <w:suppressAutoHyphens w:val="0"/>
            </w:pPr>
            <w:r>
              <w:t xml:space="preserve">monitor, skříně počítače a napájecí </w:t>
            </w:r>
          </w:p>
          <w:p w:rsidR="0014241C" w:rsidRDefault="00BD2FD8" w:rsidP="00981EAC">
            <w:pPr>
              <w:keepNext w:val="0"/>
              <w:widowControl/>
              <w:suppressAutoHyphens w:val="0"/>
            </w:pPr>
            <w:r>
              <w:t>zdroj, síťová karta, faxmodem,</w:t>
            </w:r>
          </w:p>
          <w:p w:rsidR="0014241C" w:rsidRDefault="00BD2FD8" w:rsidP="00981EAC">
            <w:pPr>
              <w:keepNext w:val="0"/>
              <w:widowControl/>
              <w:suppressAutoHyphens w:val="0"/>
            </w:pPr>
            <w:r>
              <w:t>zapojení kabelů do počítače)</w:t>
            </w:r>
          </w:p>
          <w:p w:rsidR="0014241C" w:rsidRDefault="00BD2FD8" w:rsidP="00981EAC">
            <w:pPr>
              <w:keepNext w:val="0"/>
              <w:widowControl/>
              <w:suppressAutoHyphens w:val="0"/>
            </w:pPr>
            <w:r>
              <w:t>Tiskárny - nastavení kvality tisku, ovladač, typy tiskáren</w:t>
            </w:r>
          </w:p>
          <w:p w:rsidR="0014241C" w:rsidRDefault="00BD2FD8" w:rsidP="00981EAC">
            <w:pPr>
              <w:keepNext w:val="0"/>
              <w:widowControl/>
              <w:suppressAutoHyphens w:val="0"/>
            </w:pPr>
            <w:r>
              <w:t>Skenery - princip funkce, druhy skenerů</w:t>
            </w:r>
          </w:p>
        </w:tc>
        <w:tc>
          <w:tcPr>
            <w:tcW w:w="913" w:type="dxa"/>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14241C" w:rsidRDefault="00BD2FD8" w:rsidP="00981EAC">
            <w:pPr>
              <w:keepNext w:val="0"/>
              <w:widowControl/>
              <w:suppressAutoHyphens w:val="0"/>
              <w:rPr>
                <w:b/>
              </w:rPr>
            </w:pPr>
            <w:r>
              <w:rPr>
                <w:b/>
              </w:rPr>
              <w:t>3</w:t>
            </w:r>
          </w:p>
        </w:tc>
      </w:tr>
      <w:tr w:rsidR="0014241C">
        <w:tc>
          <w:tcPr>
            <w:tcW w:w="3890" w:type="dxa"/>
            <w:tcBorders>
              <w:top w:val="single" w:sz="4" w:space="0" w:color="000001"/>
              <w:left w:val="single" w:sz="4" w:space="0" w:color="000001"/>
              <w:bottom w:val="single" w:sz="4" w:space="0" w:color="000001"/>
            </w:tcBorders>
            <w:shd w:val="clear" w:color="auto" w:fill="FFFFFF"/>
            <w:tcMar>
              <w:left w:w="68" w:type="dxa"/>
            </w:tcMar>
          </w:tcPr>
          <w:p w:rsidR="0014241C" w:rsidRDefault="00BD2FD8" w:rsidP="00981EAC">
            <w:pPr>
              <w:keepNext w:val="0"/>
              <w:widowControl/>
              <w:suppressAutoHyphens w:val="0"/>
            </w:pPr>
            <w:r>
              <w:t>Vysvětlí pojem program,</w:t>
            </w:r>
          </w:p>
          <w:p w:rsidR="0014241C" w:rsidRDefault="00BD2FD8" w:rsidP="00981EAC">
            <w:pPr>
              <w:keepNext w:val="0"/>
              <w:widowControl/>
              <w:suppressAutoHyphens w:val="0"/>
            </w:pPr>
            <w:r>
              <w:t>dokáže nainstalovat, aktualizovat</w:t>
            </w:r>
          </w:p>
          <w:p w:rsidR="0014241C" w:rsidRDefault="00BD2FD8" w:rsidP="00981EAC">
            <w:pPr>
              <w:keepNext w:val="0"/>
              <w:widowControl/>
              <w:suppressAutoHyphens w:val="0"/>
            </w:pPr>
            <w:r>
              <w:t>program,</w:t>
            </w:r>
          </w:p>
        </w:tc>
        <w:tc>
          <w:tcPr>
            <w:tcW w:w="720" w:type="dxa"/>
            <w:tcBorders>
              <w:top w:val="single" w:sz="4" w:space="0" w:color="000001"/>
              <w:left w:val="single" w:sz="4" w:space="0" w:color="000001"/>
              <w:bottom w:val="single" w:sz="4" w:space="0" w:color="000001"/>
            </w:tcBorders>
            <w:shd w:val="clear" w:color="auto" w:fill="FFFFFF"/>
            <w:tcMar>
              <w:left w:w="68" w:type="dxa"/>
            </w:tcMar>
          </w:tcPr>
          <w:p w:rsidR="0014241C" w:rsidRDefault="00BD2FD8" w:rsidP="00981EAC">
            <w:pPr>
              <w:keepNext w:val="0"/>
              <w:widowControl/>
              <w:suppressAutoHyphens w:val="0"/>
              <w:jc w:val="center"/>
            </w:pPr>
            <w:r>
              <w:t>2.</w:t>
            </w:r>
          </w:p>
        </w:tc>
        <w:tc>
          <w:tcPr>
            <w:tcW w:w="4002" w:type="dxa"/>
            <w:tcBorders>
              <w:top w:val="single" w:sz="4" w:space="0" w:color="000001"/>
              <w:left w:val="single" w:sz="4" w:space="0" w:color="000001"/>
              <w:bottom w:val="single" w:sz="4" w:space="0" w:color="000001"/>
            </w:tcBorders>
            <w:shd w:val="clear" w:color="auto" w:fill="FFFFFF"/>
            <w:tcMar>
              <w:left w:w="68" w:type="dxa"/>
            </w:tcMar>
          </w:tcPr>
          <w:p w:rsidR="0014241C" w:rsidRDefault="00BD2FD8" w:rsidP="00981EAC">
            <w:pPr>
              <w:keepNext w:val="0"/>
              <w:widowControl/>
              <w:suppressAutoHyphens w:val="0"/>
              <w:rPr>
                <w:b/>
                <w:bCs/>
              </w:rPr>
            </w:pPr>
            <w:r>
              <w:rPr>
                <w:b/>
                <w:bCs/>
              </w:rPr>
              <w:t>Software a jeho nastavení</w:t>
            </w:r>
          </w:p>
          <w:p w:rsidR="0014241C" w:rsidRDefault="00BD2FD8" w:rsidP="00981EAC">
            <w:pPr>
              <w:keepNext w:val="0"/>
              <w:widowControl/>
              <w:suppressAutoHyphens w:val="0"/>
            </w:pPr>
            <w:r>
              <w:t>softwarové firmy</w:t>
            </w:r>
          </w:p>
          <w:p w:rsidR="0014241C" w:rsidRDefault="00BD2FD8" w:rsidP="00981EAC">
            <w:pPr>
              <w:keepNext w:val="0"/>
              <w:widowControl/>
              <w:suppressAutoHyphens w:val="0"/>
            </w:pPr>
            <w:r>
              <w:t>program, jeho označení a verze programu</w:t>
            </w:r>
          </w:p>
          <w:p w:rsidR="0014241C" w:rsidRDefault="00BD2FD8" w:rsidP="00981EAC">
            <w:pPr>
              <w:keepNext w:val="0"/>
              <w:widowControl/>
              <w:suppressAutoHyphens w:val="0"/>
            </w:pPr>
            <w:r>
              <w:t>aktualizace programu</w:t>
            </w:r>
          </w:p>
          <w:p w:rsidR="0014241C" w:rsidRDefault="00BD2FD8" w:rsidP="00981EAC">
            <w:pPr>
              <w:keepNext w:val="0"/>
              <w:widowControl/>
              <w:suppressAutoHyphens w:val="0"/>
            </w:pPr>
            <w:r>
              <w:t>OEM software</w:t>
            </w:r>
          </w:p>
          <w:p w:rsidR="0014241C" w:rsidRDefault="00BD2FD8" w:rsidP="00981EAC">
            <w:pPr>
              <w:keepNext w:val="0"/>
              <w:widowControl/>
              <w:suppressAutoHyphens w:val="0"/>
            </w:pPr>
            <w:r>
              <w:t>instalace programu</w:t>
            </w:r>
          </w:p>
          <w:p w:rsidR="0014241C" w:rsidRDefault="00BD2FD8" w:rsidP="00981EAC">
            <w:pPr>
              <w:keepNext w:val="0"/>
              <w:widowControl/>
              <w:suppressAutoHyphens w:val="0"/>
            </w:pPr>
            <w:r>
              <w:t>lokalizace programu</w:t>
            </w:r>
          </w:p>
        </w:tc>
        <w:tc>
          <w:tcPr>
            <w:tcW w:w="913" w:type="dxa"/>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14241C" w:rsidRDefault="00BD2FD8" w:rsidP="00981EAC">
            <w:pPr>
              <w:keepNext w:val="0"/>
              <w:widowControl/>
              <w:suppressAutoHyphens w:val="0"/>
              <w:rPr>
                <w:b/>
              </w:rPr>
            </w:pPr>
            <w:r>
              <w:rPr>
                <w:b/>
              </w:rPr>
              <w:t>1</w:t>
            </w:r>
          </w:p>
        </w:tc>
      </w:tr>
      <w:tr w:rsidR="0014241C">
        <w:tc>
          <w:tcPr>
            <w:tcW w:w="3890" w:type="dxa"/>
            <w:tcBorders>
              <w:top w:val="single" w:sz="4" w:space="0" w:color="000001"/>
              <w:left w:val="single" w:sz="4" w:space="0" w:color="000001"/>
              <w:bottom w:val="single" w:sz="4" w:space="0" w:color="000001"/>
            </w:tcBorders>
            <w:shd w:val="clear" w:color="auto" w:fill="FFFFFF"/>
            <w:tcMar>
              <w:left w:w="68" w:type="dxa"/>
            </w:tcMar>
          </w:tcPr>
          <w:p w:rsidR="0014241C" w:rsidRDefault="00BD2FD8" w:rsidP="00981EAC">
            <w:pPr>
              <w:keepNext w:val="0"/>
              <w:widowControl/>
              <w:suppressAutoHyphens w:val="0"/>
            </w:pPr>
            <w:r>
              <w:t>Vysvětlí, jak se viry šíří, jak se viry</w:t>
            </w:r>
          </w:p>
          <w:p w:rsidR="0014241C" w:rsidRDefault="00BD2FD8" w:rsidP="00981EAC">
            <w:pPr>
              <w:keepNext w:val="0"/>
              <w:widowControl/>
              <w:suppressAutoHyphens w:val="0"/>
            </w:pPr>
            <w:r>
              <w:t>prakticky projevují,</w:t>
            </w:r>
          </w:p>
          <w:p w:rsidR="0014241C" w:rsidRDefault="00BD2FD8" w:rsidP="00981EAC">
            <w:pPr>
              <w:keepNext w:val="0"/>
              <w:widowControl/>
              <w:suppressAutoHyphens w:val="0"/>
            </w:pPr>
            <w:r>
              <w:t xml:space="preserve">dokáže zjistit přítomnost viru </w:t>
            </w:r>
          </w:p>
          <w:p w:rsidR="0014241C" w:rsidRDefault="00BD2FD8" w:rsidP="00981EAC">
            <w:pPr>
              <w:keepNext w:val="0"/>
              <w:widowControl/>
              <w:suppressAutoHyphens w:val="0"/>
            </w:pPr>
            <w:r>
              <w:t>v počítači a odstranit jej,</w:t>
            </w:r>
          </w:p>
          <w:p w:rsidR="0014241C" w:rsidRDefault="00BD2FD8" w:rsidP="00981EAC">
            <w:pPr>
              <w:keepNext w:val="0"/>
              <w:widowControl/>
              <w:suppressAutoHyphens w:val="0"/>
            </w:pPr>
            <w:r>
              <w:t xml:space="preserve">interpretuje možnosti a výhody, </w:t>
            </w:r>
          </w:p>
          <w:p w:rsidR="0014241C" w:rsidRDefault="00BD2FD8" w:rsidP="00981EAC">
            <w:pPr>
              <w:keepNext w:val="0"/>
              <w:widowControl/>
              <w:suppressAutoHyphens w:val="0"/>
            </w:pPr>
            <w:r>
              <w:t>ale i rizika práce s počítačem,</w:t>
            </w:r>
          </w:p>
        </w:tc>
        <w:tc>
          <w:tcPr>
            <w:tcW w:w="720" w:type="dxa"/>
            <w:tcBorders>
              <w:top w:val="single" w:sz="4" w:space="0" w:color="000001"/>
              <w:left w:val="single" w:sz="4" w:space="0" w:color="000001"/>
              <w:bottom w:val="single" w:sz="4" w:space="0" w:color="000001"/>
            </w:tcBorders>
            <w:shd w:val="clear" w:color="auto" w:fill="FFFFFF"/>
            <w:tcMar>
              <w:left w:w="68" w:type="dxa"/>
            </w:tcMar>
          </w:tcPr>
          <w:p w:rsidR="0014241C" w:rsidRDefault="00BD2FD8" w:rsidP="00981EAC">
            <w:pPr>
              <w:keepNext w:val="0"/>
              <w:widowControl/>
              <w:suppressAutoHyphens w:val="0"/>
              <w:jc w:val="center"/>
            </w:pPr>
            <w:r>
              <w:t>3.</w:t>
            </w:r>
          </w:p>
        </w:tc>
        <w:tc>
          <w:tcPr>
            <w:tcW w:w="4002" w:type="dxa"/>
            <w:tcBorders>
              <w:top w:val="single" w:sz="4" w:space="0" w:color="000001"/>
              <w:left w:val="single" w:sz="4" w:space="0" w:color="000001"/>
              <w:bottom w:val="single" w:sz="4" w:space="0" w:color="000001"/>
            </w:tcBorders>
            <w:shd w:val="clear" w:color="auto" w:fill="FFFFFF"/>
            <w:tcMar>
              <w:left w:w="68" w:type="dxa"/>
            </w:tcMar>
          </w:tcPr>
          <w:p w:rsidR="0014241C" w:rsidRDefault="00BD2FD8" w:rsidP="00981EAC">
            <w:pPr>
              <w:keepNext w:val="0"/>
              <w:widowControl/>
              <w:suppressAutoHyphens w:val="0"/>
              <w:rPr>
                <w:b/>
                <w:bCs/>
              </w:rPr>
            </w:pPr>
            <w:r>
              <w:rPr>
                <w:b/>
                <w:bCs/>
              </w:rPr>
              <w:t>Počítačové viry a antivirová ochrana</w:t>
            </w:r>
          </w:p>
          <w:p w:rsidR="0014241C" w:rsidRDefault="00BD2FD8" w:rsidP="00981EAC">
            <w:pPr>
              <w:keepNext w:val="0"/>
              <w:widowControl/>
              <w:suppressAutoHyphens w:val="0"/>
            </w:pPr>
            <w:r>
              <w:t>typy virů</w:t>
            </w:r>
          </w:p>
          <w:p w:rsidR="0014241C" w:rsidRDefault="00BD2FD8" w:rsidP="00981EAC">
            <w:pPr>
              <w:keepNext w:val="0"/>
              <w:widowControl/>
              <w:suppressAutoHyphens w:val="0"/>
            </w:pPr>
            <w:r>
              <w:t>šíření virů</w:t>
            </w:r>
          </w:p>
          <w:p w:rsidR="0014241C" w:rsidRDefault="00BD2FD8" w:rsidP="00981EAC">
            <w:pPr>
              <w:keepNext w:val="0"/>
              <w:widowControl/>
              <w:suppressAutoHyphens w:val="0"/>
            </w:pPr>
            <w:r>
              <w:t>antivirové programy</w:t>
            </w:r>
          </w:p>
        </w:tc>
        <w:tc>
          <w:tcPr>
            <w:tcW w:w="913" w:type="dxa"/>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14241C" w:rsidRDefault="00BD2FD8" w:rsidP="00981EAC">
            <w:pPr>
              <w:keepNext w:val="0"/>
              <w:widowControl/>
              <w:suppressAutoHyphens w:val="0"/>
              <w:rPr>
                <w:b/>
              </w:rPr>
            </w:pPr>
            <w:r>
              <w:rPr>
                <w:b/>
              </w:rPr>
              <w:t>1</w:t>
            </w:r>
          </w:p>
        </w:tc>
      </w:tr>
      <w:tr w:rsidR="0014241C">
        <w:tc>
          <w:tcPr>
            <w:tcW w:w="3890" w:type="dxa"/>
            <w:tcBorders>
              <w:top w:val="single" w:sz="4" w:space="0" w:color="000001"/>
              <w:left w:val="single" w:sz="4" w:space="0" w:color="000001"/>
              <w:bottom w:val="single" w:sz="4" w:space="0" w:color="000001"/>
            </w:tcBorders>
            <w:shd w:val="clear" w:color="auto" w:fill="FFFFFF"/>
            <w:tcMar>
              <w:left w:w="68" w:type="dxa"/>
            </w:tcMar>
          </w:tcPr>
          <w:p w:rsidR="0014241C" w:rsidRDefault="00BD2FD8" w:rsidP="00981EAC">
            <w:pPr>
              <w:keepNext w:val="0"/>
              <w:widowControl/>
              <w:suppressAutoHyphens w:val="0"/>
            </w:pPr>
            <w:r>
              <w:t>Interpretuje možnosti a výhody,</w:t>
            </w:r>
          </w:p>
          <w:p w:rsidR="0014241C" w:rsidRDefault="00BD2FD8" w:rsidP="00981EAC">
            <w:pPr>
              <w:keepNext w:val="0"/>
              <w:widowControl/>
              <w:suppressAutoHyphens w:val="0"/>
            </w:pPr>
            <w:r>
              <w:t>ale i omezení spojených, s používáním výpočetní techniky,</w:t>
            </w:r>
          </w:p>
        </w:tc>
        <w:tc>
          <w:tcPr>
            <w:tcW w:w="720" w:type="dxa"/>
            <w:tcBorders>
              <w:top w:val="single" w:sz="4" w:space="0" w:color="000001"/>
              <w:left w:val="single" w:sz="4" w:space="0" w:color="000001"/>
              <w:bottom w:val="single" w:sz="4" w:space="0" w:color="000001"/>
            </w:tcBorders>
            <w:shd w:val="clear" w:color="auto" w:fill="FFFFFF"/>
            <w:tcMar>
              <w:left w:w="68" w:type="dxa"/>
            </w:tcMar>
          </w:tcPr>
          <w:p w:rsidR="0014241C" w:rsidRDefault="00BD2FD8" w:rsidP="00981EAC">
            <w:pPr>
              <w:keepNext w:val="0"/>
              <w:widowControl/>
              <w:suppressAutoHyphens w:val="0"/>
              <w:jc w:val="center"/>
            </w:pPr>
            <w:r>
              <w:t>4.</w:t>
            </w:r>
          </w:p>
        </w:tc>
        <w:tc>
          <w:tcPr>
            <w:tcW w:w="4002" w:type="dxa"/>
            <w:tcBorders>
              <w:top w:val="single" w:sz="4" w:space="0" w:color="000001"/>
              <w:left w:val="single" w:sz="4" w:space="0" w:color="000001"/>
              <w:bottom w:val="single" w:sz="4" w:space="0" w:color="000001"/>
            </w:tcBorders>
            <w:shd w:val="clear" w:color="auto" w:fill="FFFFFF"/>
            <w:tcMar>
              <w:left w:w="68" w:type="dxa"/>
            </w:tcMar>
          </w:tcPr>
          <w:p w:rsidR="0014241C" w:rsidRDefault="00BD2FD8" w:rsidP="00981EAC">
            <w:pPr>
              <w:keepNext w:val="0"/>
              <w:widowControl/>
              <w:suppressAutoHyphens w:val="0"/>
              <w:rPr>
                <w:b/>
                <w:bCs/>
              </w:rPr>
            </w:pPr>
            <w:r>
              <w:rPr>
                <w:b/>
                <w:bCs/>
              </w:rPr>
              <w:t>Autorská práva</w:t>
            </w:r>
          </w:p>
          <w:p w:rsidR="0014241C" w:rsidRDefault="00BD2FD8" w:rsidP="00981EAC">
            <w:pPr>
              <w:keepNext w:val="0"/>
              <w:widowControl/>
              <w:suppressAutoHyphens w:val="0"/>
            </w:pPr>
            <w:r>
              <w:t>porušování autorských práv</w:t>
            </w:r>
          </w:p>
          <w:p w:rsidR="0014241C" w:rsidRDefault="00BD2FD8" w:rsidP="00981EAC">
            <w:pPr>
              <w:keepNext w:val="0"/>
              <w:widowControl/>
              <w:suppressAutoHyphens w:val="0"/>
            </w:pPr>
            <w:r>
              <w:t>zabezpečení dat před zneužitím</w:t>
            </w:r>
          </w:p>
        </w:tc>
        <w:tc>
          <w:tcPr>
            <w:tcW w:w="913" w:type="dxa"/>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14241C" w:rsidRDefault="00BD2FD8" w:rsidP="00981EAC">
            <w:pPr>
              <w:keepNext w:val="0"/>
              <w:widowControl/>
              <w:suppressAutoHyphens w:val="0"/>
              <w:rPr>
                <w:b/>
              </w:rPr>
            </w:pPr>
            <w:r>
              <w:rPr>
                <w:b/>
              </w:rPr>
              <w:t>1</w:t>
            </w:r>
          </w:p>
        </w:tc>
      </w:tr>
      <w:tr w:rsidR="0014241C">
        <w:tc>
          <w:tcPr>
            <w:tcW w:w="3890" w:type="dxa"/>
            <w:tcBorders>
              <w:top w:val="single" w:sz="4" w:space="0" w:color="000001"/>
              <w:left w:val="single" w:sz="4" w:space="0" w:color="000001"/>
              <w:bottom w:val="single" w:sz="4" w:space="0" w:color="000001"/>
            </w:tcBorders>
            <w:shd w:val="clear" w:color="auto" w:fill="FFFFFF"/>
            <w:tcMar>
              <w:left w:w="68" w:type="dxa"/>
            </w:tcMar>
          </w:tcPr>
          <w:p w:rsidR="0014241C" w:rsidRDefault="00BD2FD8" w:rsidP="00981EAC">
            <w:pPr>
              <w:keepNext w:val="0"/>
              <w:widowControl/>
              <w:suppressAutoHyphens w:val="0"/>
            </w:pPr>
            <w:r>
              <w:t>Vyjmenuje operační systémy,</w:t>
            </w:r>
          </w:p>
          <w:p w:rsidR="0014241C" w:rsidRDefault="00BD2FD8" w:rsidP="00981EAC">
            <w:pPr>
              <w:keepNext w:val="0"/>
              <w:widowControl/>
              <w:suppressAutoHyphens w:val="0"/>
            </w:pPr>
            <w:r>
              <w:t xml:space="preserve">přizpůsobí si prostředí operačního </w:t>
            </w:r>
          </w:p>
          <w:p w:rsidR="0014241C" w:rsidRDefault="00BD2FD8" w:rsidP="00981EAC">
            <w:pPr>
              <w:keepNext w:val="0"/>
              <w:widowControl/>
              <w:suppressAutoHyphens w:val="0"/>
            </w:pPr>
            <w:r>
              <w:t>systému,</w:t>
            </w:r>
          </w:p>
          <w:p w:rsidR="0014241C" w:rsidRDefault="00BD2FD8" w:rsidP="00981EAC">
            <w:pPr>
              <w:keepNext w:val="0"/>
              <w:widowControl/>
              <w:suppressAutoHyphens w:val="0"/>
            </w:pPr>
            <w:r>
              <w:t>Dodržuje bezpečnostní pravidla při</w:t>
            </w:r>
          </w:p>
          <w:p w:rsidR="0014241C" w:rsidRDefault="00BD2FD8" w:rsidP="00981EAC">
            <w:pPr>
              <w:keepNext w:val="0"/>
              <w:widowControl/>
              <w:suppressAutoHyphens w:val="0"/>
            </w:pPr>
            <w:r>
              <w:t>používání počítače (aktualizace operačního systému, ochrana proti virům),</w:t>
            </w:r>
          </w:p>
          <w:p w:rsidR="0014241C" w:rsidRDefault="00BD2FD8" w:rsidP="00981EAC">
            <w:pPr>
              <w:keepNext w:val="0"/>
              <w:widowControl/>
              <w:suppressAutoHyphens w:val="0"/>
            </w:pPr>
            <w:r>
              <w:t>Vysvětlí strukturu dat a možnosti</w:t>
            </w:r>
          </w:p>
          <w:p w:rsidR="0014241C" w:rsidRDefault="00BD2FD8" w:rsidP="00981EAC">
            <w:pPr>
              <w:keepNext w:val="0"/>
              <w:widowControl/>
              <w:suppressAutoHyphens w:val="0"/>
            </w:pPr>
            <w:r>
              <w:t>jejich uložení,</w:t>
            </w:r>
          </w:p>
          <w:p w:rsidR="0014241C" w:rsidRDefault="00BD2FD8" w:rsidP="00981EAC">
            <w:pPr>
              <w:keepNext w:val="0"/>
              <w:widowControl/>
              <w:suppressAutoHyphens w:val="0"/>
            </w:pPr>
            <w:r>
              <w:t>Orientuje se v systému adresářů</w:t>
            </w:r>
          </w:p>
          <w:p w:rsidR="0014241C" w:rsidRDefault="00BD2FD8" w:rsidP="00981EAC">
            <w:pPr>
              <w:keepNext w:val="0"/>
              <w:widowControl/>
              <w:suppressAutoHyphens w:val="0"/>
            </w:pPr>
            <w:r>
              <w:t xml:space="preserve">vyhledává, kopíruje, </w:t>
            </w:r>
          </w:p>
          <w:p w:rsidR="0014241C" w:rsidRDefault="00BD2FD8" w:rsidP="00981EAC">
            <w:pPr>
              <w:keepNext w:val="0"/>
              <w:widowControl/>
              <w:suppressAutoHyphens w:val="0"/>
            </w:pPr>
            <w:r>
              <w:t>přejmenovává, přesouvá, maže, rozlišuje základní typy souborů,</w:t>
            </w:r>
          </w:p>
          <w:p w:rsidR="0014241C" w:rsidRDefault="00BD2FD8" w:rsidP="00981EAC">
            <w:pPr>
              <w:keepNext w:val="0"/>
              <w:widowControl/>
              <w:suppressAutoHyphens w:val="0"/>
            </w:pPr>
            <w:r>
              <w:t xml:space="preserve">Zvládá základní početní operace jak na PC kalkulačce, tak i s pomocí kapesního kalkulátoru. </w:t>
            </w:r>
          </w:p>
          <w:p w:rsidR="0014241C" w:rsidRDefault="0014241C" w:rsidP="00981EAC">
            <w:pPr>
              <w:keepNext w:val="0"/>
              <w:widowControl/>
              <w:suppressAutoHyphens w:val="0"/>
            </w:pPr>
          </w:p>
        </w:tc>
        <w:tc>
          <w:tcPr>
            <w:tcW w:w="720" w:type="dxa"/>
            <w:tcBorders>
              <w:top w:val="single" w:sz="4" w:space="0" w:color="000001"/>
              <w:left w:val="single" w:sz="4" w:space="0" w:color="000001"/>
              <w:bottom w:val="single" w:sz="4" w:space="0" w:color="000001"/>
            </w:tcBorders>
            <w:shd w:val="clear" w:color="auto" w:fill="FFFFFF"/>
            <w:tcMar>
              <w:left w:w="68" w:type="dxa"/>
            </w:tcMar>
          </w:tcPr>
          <w:p w:rsidR="0014241C" w:rsidRDefault="00BD2FD8" w:rsidP="00981EAC">
            <w:pPr>
              <w:keepNext w:val="0"/>
              <w:widowControl/>
              <w:suppressAutoHyphens w:val="0"/>
              <w:jc w:val="center"/>
            </w:pPr>
            <w:r>
              <w:t>5.</w:t>
            </w:r>
          </w:p>
        </w:tc>
        <w:tc>
          <w:tcPr>
            <w:tcW w:w="4002" w:type="dxa"/>
            <w:tcBorders>
              <w:top w:val="single" w:sz="4" w:space="0" w:color="000001"/>
              <w:left w:val="single" w:sz="4" w:space="0" w:color="000001"/>
              <w:bottom w:val="single" w:sz="4" w:space="0" w:color="000001"/>
            </w:tcBorders>
            <w:shd w:val="clear" w:color="auto" w:fill="FFFFFF"/>
            <w:tcMar>
              <w:left w:w="68" w:type="dxa"/>
            </w:tcMar>
          </w:tcPr>
          <w:p w:rsidR="0014241C" w:rsidRDefault="00BD2FD8" w:rsidP="00981EAC">
            <w:pPr>
              <w:keepNext w:val="0"/>
              <w:widowControl/>
              <w:suppressAutoHyphens w:val="0"/>
              <w:rPr>
                <w:b/>
                <w:bCs/>
              </w:rPr>
            </w:pPr>
            <w:r>
              <w:rPr>
                <w:b/>
                <w:bCs/>
              </w:rPr>
              <w:t>Operační systémy</w:t>
            </w:r>
          </w:p>
          <w:p w:rsidR="0014241C" w:rsidRDefault="00BD2FD8" w:rsidP="00981EAC">
            <w:pPr>
              <w:keepNext w:val="0"/>
              <w:widowControl/>
              <w:suppressAutoHyphens w:val="0"/>
            </w:pPr>
            <w:r>
              <w:t>obecně o operačních systémech</w:t>
            </w:r>
          </w:p>
          <w:p w:rsidR="0014241C" w:rsidRDefault="00BD2FD8" w:rsidP="00981EAC">
            <w:pPr>
              <w:keepNext w:val="0"/>
              <w:widowControl/>
              <w:suppressAutoHyphens w:val="0"/>
            </w:pPr>
            <w:r>
              <w:t>srovnání operačních systémů</w:t>
            </w:r>
          </w:p>
          <w:p w:rsidR="0014241C" w:rsidRDefault="00BD2FD8" w:rsidP="00981EAC">
            <w:pPr>
              <w:keepNext w:val="0"/>
              <w:widowControl/>
              <w:suppressAutoHyphens w:val="0"/>
            </w:pPr>
            <w:r>
              <w:t>soubor, adresář, stromová struktura</w:t>
            </w:r>
          </w:p>
          <w:p w:rsidR="0014241C" w:rsidRDefault="00BD2FD8" w:rsidP="00981EAC">
            <w:pPr>
              <w:keepNext w:val="0"/>
              <w:widowControl/>
              <w:suppressAutoHyphens w:val="0"/>
              <w:rPr>
                <w:b/>
                <w:bCs/>
              </w:rPr>
            </w:pPr>
            <w:r>
              <w:rPr>
                <w:b/>
                <w:bCs/>
              </w:rPr>
              <w:t>Windows XP, WIN7, WIN8, 10</w:t>
            </w:r>
          </w:p>
          <w:p w:rsidR="0014241C" w:rsidRDefault="00BD2FD8" w:rsidP="00981EAC">
            <w:pPr>
              <w:keepNext w:val="0"/>
              <w:widowControl/>
              <w:suppressAutoHyphens w:val="0"/>
            </w:pPr>
            <w:r>
              <w:t>pracovní plocha</w:t>
            </w:r>
          </w:p>
          <w:p w:rsidR="0014241C" w:rsidRDefault="00BD2FD8" w:rsidP="00981EAC">
            <w:pPr>
              <w:keepNext w:val="0"/>
              <w:widowControl/>
              <w:suppressAutoHyphens w:val="0"/>
            </w:pPr>
            <w:r>
              <w:t>okno, operace s okny</w:t>
            </w:r>
          </w:p>
          <w:p w:rsidR="0014241C" w:rsidRDefault="00BD2FD8" w:rsidP="00981EAC">
            <w:pPr>
              <w:keepNext w:val="0"/>
              <w:widowControl/>
              <w:suppressAutoHyphens w:val="0"/>
            </w:pPr>
            <w:r>
              <w:t>spuštění programu</w:t>
            </w:r>
          </w:p>
          <w:p w:rsidR="0014241C" w:rsidRDefault="00BD2FD8" w:rsidP="00981EAC">
            <w:pPr>
              <w:keepNext w:val="0"/>
              <w:widowControl/>
              <w:suppressAutoHyphens w:val="0"/>
            </w:pPr>
            <w:r>
              <w:t>průzkumník</w:t>
            </w:r>
          </w:p>
          <w:p w:rsidR="0014241C" w:rsidRDefault="00BD2FD8" w:rsidP="00981EAC">
            <w:pPr>
              <w:keepNext w:val="0"/>
              <w:widowControl/>
              <w:suppressAutoHyphens w:val="0"/>
            </w:pPr>
            <w:r>
              <w:t>schránka - základní operace</w:t>
            </w:r>
          </w:p>
          <w:p w:rsidR="0014241C" w:rsidRDefault="00BD2FD8" w:rsidP="00981EAC">
            <w:pPr>
              <w:keepNext w:val="0"/>
              <w:widowControl/>
              <w:suppressAutoHyphens w:val="0"/>
            </w:pPr>
            <w:r>
              <w:t>konfigurace Windows - pracovní plochy, hlavního panelu, ovládací panely</w:t>
            </w:r>
          </w:p>
          <w:p w:rsidR="0014241C" w:rsidRDefault="00BD2FD8" w:rsidP="00981EAC">
            <w:pPr>
              <w:keepNext w:val="0"/>
              <w:widowControl/>
              <w:suppressAutoHyphens w:val="0"/>
            </w:pPr>
            <w:r>
              <w:rPr>
                <w:rFonts w:cs="Tahoma"/>
                <w:b/>
              </w:rPr>
              <w:t>Počítání v programu Kalkulačka a srovnání práce s kapesním kalkulátorem</w:t>
            </w:r>
            <w:r>
              <w:rPr>
                <w:rFonts w:cs="Tahoma"/>
              </w:rPr>
              <w:t>,</w:t>
            </w:r>
          </w:p>
          <w:p w:rsidR="0014241C" w:rsidRDefault="00BD2FD8" w:rsidP="00981EAC">
            <w:pPr>
              <w:keepNext w:val="0"/>
              <w:widowControl/>
              <w:suppressAutoHyphens w:val="0"/>
            </w:pPr>
            <w:r>
              <w:t>tiskárny a konfigurace tisku</w:t>
            </w:r>
          </w:p>
        </w:tc>
        <w:tc>
          <w:tcPr>
            <w:tcW w:w="913" w:type="dxa"/>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14241C" w:rsidRDefault="00BD2FD8" w:rsidP="00981EAC">
            <w:pPr>
              <w:keepNext w:val="0"/>
              <w:widowControl/>
              <w:suppressAutoHyphens w:val="0"/>
              <w:rPr>
                <w:b/>
              </w:rPr>
            </w:pPr>
            <w:r>
              <w:rPr>
                <w:b/>
              </w:rPr>
              <w:t>4</w:t>
            </w:r>
          </w:p>
        </w:tc>
      </w:tr>
      <w:tr w:rsidR="0014241C">
        <w:tc>
          <w:tcPr>
            <w:tcW w:w="3890" w:type="dxa"/>
            <w:tcBorders>
              <w:top w:val="single" w:sz="4" w:space="0" w:color="000001"/>
              <w:left w:val="single" w:sz="4" w:space="0" w:color="000001"/>
              <w:bottom w:val="single" w:sz="4" w:space="0" w:color="000001"/>
            </w:tcBorders>
            <w:shd w:val="clear" w:color="auto" w:fill="FFFFFF"/>
            <w:tcMar>
              <w:left w:w="68" w:type="dxa"/>
            </w:tcMar>
          </w:tcPr>
          <w:p w:rsidR="0014241C" w:rsidRDefault="00BD2FD8" w:rsidP="00981EAC">
            <w:pPr>
              <w:keepNext w:val="0"/>
              <w:widowControl/>
              <w:suppressAutoHyphens w:val="0"/>
            </w:pPr>
            <w:r>
              <w:t>Interpretuje a dodržuje pravidla</w:t>
            </w:r>
          </w:p>
          <w:p w:rsidR="0014241C" w:rsidRDefault="00BD2FD8" w:rsidP="00981EAC">
            <w:pPr>
              <w:keepNext w:val="0"/>
              <w:widowControl/>
              <w:suppressAutoHyphens w:val="0"/>
            </w:pPr>
            <w:r>
              <w:t>pro úpravu dokumentů, typografická a estetická pravidla,</w:t>
            </w:r>
          </w:p>
          <w:p w:rsidR="0014241C" w:rsidRDefault="00BD2FD8" w:rsidP="00981EAC">
            <w:pPr>
              <w:keepNext w:val="0"/>
              <w:widowControl/>
              <w:suppressAutoHyphens w:val="0"/>
            </w:pPr>
            <w:r>
              <w:t xml:space="preserve">Formátuje písmo, odstavce, </w:t>
            </w:r>
          </w:p>
          <w:p w:rsidR="0014241C" w:rsidRDefault="00BD2FD8" w:rsidP="00981EAC">
            <w:pPr>
              <w:keepNext w:val="0"/>
              <w:widowControl/>
              <w:suppressAutoHyphens w:val="0"/>
            </w:pPr>
            <w:r>
              <w:t>stránky,</w:t>
            </w:r>
          </w:p>
          <w:p w:rsidR="0014241C" w:rsidRDefault="00BD2FD8" w:rsidP="00981EAC">
            <w:pPr>
              <w:keepNext w:val="0"/>
              <w:widowControl/>
              <w:suppressAutoHyphens w:val="0"/>
            </w:pPr>
            <w:r>
              <w:t>Kopíruje, přesouvá text,</w:t>
            </w:r>
          </w:p>
          <w:p w:rsidR="0014241C" w:rsidRDefault="00BD2FD8" w:rsidP="00981EAC">
            <w:pPr>
              <w:keepNext w:val="0"/>
              <w:widowControl/>
              <w:suppressAutoHyphens w:val="0"/>
            </w:pPr>
            <w:r>
              <w:t>vytváří obsahy,</w:t>
            </w:r>
          </w:p>
          <w:p w:rsidR="0014241C" w:rsidRDefault="00BD2FD8" w:rsidP="00981EAC">
            <w:pPr>
              <w:keepNext w:val="0"/>
              <w:widowControl/>
              <w:suppressAutoHyphens w:val="0"/>
            </w:pPr>
            <w:r>
              <w:t>Využívá a vytváří styly,</w:t>
            </w:r>
          </w:p>
          <w:p w:rsidR="0014241C" w:rsidRDefault="00BD2FD8" w:rsidP="00981EAC">
            <w:pPr>
              <w:keepNext w:val="0"/>
              <w:widowControl/>
              <w:suppressAutoHyphens w:val="0"/>
            </w:pPr>
            <w:r>
              <w:t>používá šablony,</w:t>
            </w:r>
          </w:p>
          <w:p w:rsidR="0014241C" w:rsidRDefault="00BD2FD8" w:rsidP="00981EAC">
            <w:pPr>
              <w:keepNext w:val="0"/>
              <w:widowControl/>
              <w:suppressAutoHyphens w:val="0"/>
            </w:pPr>
            <w:r>
              <w:t>Vkládá další objekty do textu</w:t>
            </w:r>
          </w:p>
          <w:p w:rsidR="0014241C" w:rsidRDefault="00BD2FD8" w:rsidP="00981EAC">
            <w:pPr>
              <w:keepNext w:val="0"/>
              <w:widowControl/>
              <w:suppressAutoHyphens w:val="0"/>
            </w:pPr>
            <w:r>
              <w:t>a edituje je,</w:t>
            </w:r>
          </w:p>
          <w:p w:rsidR="0014241C" w:rsidRDefault="00BD2FD8" w:rsidP="00981EAC">
            <w:pPr>
              <w:keepNext w:val="0"/>
              <w:widowControl/>
              <w:suppressAutoHyphens w:val="0"/>
            </w:pPr>
            <w:r>
              <w:t>Vytváří a upravuje tabulky,</w:t>
            </w:r>
          </w:p>
          <w:p w:rsidR="0014241C" w:rsidRDefault="00BD2FD8" w:rsidP="00981EAC">
            <w:pPr>
              <w:keepNext w:val="0"/>
              <w:widowControl/>
              <w:suppressAutoHyphens w:val="0"/>
            </w:pPr>
            <w:r>
              <w:t>Používá další vestavěné nástroje</w:t>
            </w:r>
          </w:p>
          <w:p w:rsidR="0014241C" w:rsidRDefault="00BD2FD8" w:rsidP="00981EAC">
            <w:pPr>
              <w:keepNext w:val="0"/>
              <w:widowControl/>
              <w:suppressAutoHyphens w:val="0"/>
            </w:pPr>
            <w:r>
              <w:t>(kontrola pravopisu, automatické opravy),</w:t>
            </w:r>
          </w:p>
          <w:p w:rsidR="0014241C" w:rsidRDefault="00BD2FD8" w:rsidP="00981EAC">
            <w:pPr>
              <w:keepNext w:val="0"/>
              <w:widowControl/>
              <w:suppressAutoHyphens w:val="0"/>
            </w:pPr>
            <w:r>
              <w:t>Vkládá nestandardní znaky,</w:t>
            </w:r>
          </w:p>
          <w:p w:rsidR="0014241C" w:rsidRDefault="00BD2FD8" w:rsidP="00981EAC">
            <w:pPr>
              <w:keepNext w:val="0"/>
              <w:widowControl/>
              <w:suppressAutoHyphens w:val="0"/>
            </w:pPr>
            <w:r>
              <w:t>zadává tisk dokumentu</w:t>
            </w:r>
          </w:p>
          <w:p w:rsidR="0014241C" w:rsidRDefault="00BD2FD8" w:rsidP="00981EAC">
            <w:pPr>
              <w:keepNext w:val="0"/>
              <w:widowControl/>
              <w:suppressAutoHyphens w:val="0"/>
            </w:pPr>
            <w:r>
              <w:t>s požadovanými vlastnostmi,</w:t>
            </w:r>
          </w:p>
        </w:tc>
        <w:tc>
          <w:tcPr>
            <w:tcW w:w="720" w:type="dxa"/>
            <w:tcBorders>
              <w:top w:val="single" w:sz="4" w:space="0" w:color="000001"/>
              <w:left w:val="single" w:sz="4" w:space="0" w:color="000001"/>
              <w:bottom w:val="single" w:sz="4" w:space="0" w:color="000001"/>
            </w:tcBorders>
            <w:shd w:val="clear" w:color="auto" w:fill="FFFFFF"/>
            <w:tcMar>
              <w:left w:w="68" w:type="dxa"/>
            </w:tcMar>
          </w:tcPr>
          <w:p w:rsidR="0014241C" w:rsidRDefault="00BD2FD8" w:rsidP="00981EAC">
            <w:pPr>
              <w:keepNext w:val="0"/>
              <w:widowControl/>
              <w:suppressAutoHyphens w:val="0"/>
              <w:jc w:val="center"/>
            </w:pPr>
            <w:r>
              <w:t>6.</w:t>
            </w:r>
          </w:p>
        </w:tc>
        <w:tc>
          <w:tcPr>
            <w:tcW w:w="4002" w:type="dxa"/>
            <w:tcBorders>
              <w:top w:val="single" w:sz="4" w:space="0" w:color="000001"/>
              <w:left w:val="single" w:sz="4" w:space="0" w:color="000001"/>
              <w:bottom w:val="single" w:sz="4" w:space="0" w:color="000001"/>
            </w:tcBorders>
            <w:shd w:val="clear" w:color="auto" w:fill="FFFFFF"/>
            <w:tcMar>
              <w:left w:w="68" w:type="dxa"/>
            </w:tcMar>
          </w:tcPr>
          <w:p w:rsidR="0014241C" w:rsidRDefault="00BD2FD8" w:rsidP="00981EAC">
            <w:pPr>
              <w:keepNext w:val="0"/>
              <w:widowControl/>
              <w:suppressAutoHyphens w:val="0"/>
              <w:rPr>
                <w:b/>
                <w:bCs/>
              </w:rPr>
            </w:pPr>
            <w:r>
              <w:rPr>
                <w:b/>
                <w:bCs/>
              </w:rPr>
              <w:t>Textový procesor</w:t>
            </w:r>
          </w:p>
          <w:p w:rsidR="0014241C" w:rsidRDefault="00BD2FD8" w:rsidP="00981EAC">
            <w:pPr>
              <w:keepNext w:val="0"/>
              <w:widowControl/>
              <w:suppressAutoHyphens w:val="0"/>
            </w:pPr>
            <w:r>
              <w:t>popis prostředí</w:t>
            </w:r>
          </w:p>
          <w:p w:rsidR="0014241C" w:rsidRDefault="00BD2FD8" w:rsidP="00981EAC">
            <w:pPr>
              <w:keepNext w:val="0"/>
              <w:widowControl/>
              <w:suppressAutoHyphens w:val="0"/>
            </w:pPr>
            <w:r>
              <w:t>práce se souborem</w:t>
            </w:r>
          </w:p>
          <w:p w:rsidR="0014241C" w:rsidRDefault="00BD2FD8" w:rsidP="00981EAC">
            <w:pPr>
              <w:keepNext w:val="0"/>
              <w:widowControl/>
              <w:suppressAutoHyphens w:val="0"/>
            </w:pPr>
            <w:r>
              <w:t>formát písma a odstavce</w:t>
            </w:r>
          </w:p>
          <w:p w:rsidR="0014241C" w:rsidRDefault="00BD2FD8" w:rsidP="00981EAC">
            <w:pPr>
              <w:keepNext w:val="0"/>
              <w:widowControl/>
              <w:suppressAutoHyphens w:val="0"/>
            </w:pPr>
            <w:r>
              <w:t>schránka</w:t>
            </w:r>
          </w:p>
          <w:p w:rsidR="0014241C" w:rsidRDefault="00BD2FD8" w:rsidP="00981EAC">
            <w:pPr>
              <w:keepNext w:val="0"/>
              <w:widowControl/>
              <w:suppressAutoHyphens w:val="0"/>
            </w:pPr>
            <w:r>
              <w:t>čáry a ohraničení</w:t>
            </w:r>
          </w:p>
          <w:p w:rsidR="0014241C" w:rsidRDefault="00BD2FD8" w:rsidP="00981EAC">
            <w:pPr>
              <w:keepNext w:val="0"/>
              <w:widowControl/>
              <w:suppressAutoHyphens w:val="0"/>
            </w:pPr>
            <w:r>
              <w:t>tabulky</w:t>
            </w:r>
          </w:p>
          <w:p w:rsidR="0014241C" w:rsidRDefault="00BD2FD8" w:rsidP="00981EAC">
            <w:pPr>
              <w:keepNext w:val="0"/>
              <w:widowControl/>
              <w:suppressAutoHyphens w:val="0"/>
            </w:pPr>
            <w:r>
              <w:t>automatické číslování a odrážky</w:t>
            </w:r>
          </w:p>
          <w:p w:rsidR="0014241C" w:rsidRDefault="00BD2FD8" w:rsidP="00981EAC">
            <w:pPr>
              <w:keepNext w:val="0"/>
              <w:widowControl/>
              <w:suppressAutoHyphens w:val="0"/>
            </w:pPr>
            <w:r>
              <w:t>hledání a nahrazování textu v dokumentu</w:t>
            </w:r>
          </w:p>
          <w:p w:rsidR="0014241C" w:rsidRDefault="00BD2FD8" w:rsidP="00981EAC">
            <w:pPr>
              <w:keepNext w:val="0"/>
              <w:widowControl/>
              <w:suppressAutoHyphens w:val="0"/>
            </w:pPr>
            <w:r>
              <w:t>automatické opravy</w:t>
            </w:r>
          </w:p>
          <w:p w:rsidR="0014241C" w:rsidRDefault="00BD2FD8" w:rsidP="00981EAC">
            <w:pPr>
              <w:keepNext w:val="0"/>
              <w:widowControl/>
              <w:suppressAutoHyphens w:val="0"/>
            </w:pPr>
            <w:r>
              <w:t>kontrola pravopisu</w:t>
            </w:r>
          </w:p>
          <w:p w:rsidR="0014241C" w:rsidRDefault="00BD2FD8" w:rsidP="00981EAC">
            <w:pPr>
              <w:keepNext w:val="0"/>
              <w:widowControl/>
              <w:suppressAutoHyphens w:val="0"/>
            </w:pPr>
            <w:r>
              <w:t>vložení symbolu do dokumentu</w:t>
            </w:r>
          </w:p>
          <w:p w:rsidR="0014241C" w:rsidRDefault="00BD2FD8" w:rsidP="00981EAC">
            <w:pPr>
              <w:keepNext w:val="0"/>
              <w:widowControl/>
              <w:suppressAutoHyphens w:val="0"/>
            </w:pPr>
            <w:r>
              <w:t>záhlaví a zápatí, číslování stránek</w:t>
            </w:r>
          </w:p>
          <w:p w:rsidR="0014241C" w:rsidRDefault="00BD2FD8" w:rsidP="00981EAC">
            <w:pPr>
              <w:keepNext w:val="0"/>
              <w:widowControl/>
              <w:suppressAutoHyphens w:val="0"/>
            </w:pPr>
            <w:r>
              <w:t>styly</w:t>
            </w:r>
          </w:p>
          <w:p w:rsidR="0014241C" w:rsidRDefault="00BD2FD8" w:rsidP="00981EAC">
            <w:pPr>
              <w:keepNext w:val="0"/>
              <w:widowControl/>
              <w:suppressAutoHyphens w:val="0"/>
            </w:pPr>
            <w:r>
              <w:t>vkládání a úprava grafických objektů</w:t>
            </w:r>
          </w:p>
          <w:p w:rsidR="0014241C" w:rsidRDefault="00BD2FD8" w:rsidP="00981EAC">
            <w:pPr>
              <w:keepNext w:val="0"/>
              <w:widowControl/>
              <w:suppressAutoHyphens w:val="0"/>
            </w:pPr>
            <w:r>
              <w:t>tvorba obsahu a rejstříku</w:t>
            </w:r>
          </w:p>
          <w:p w:rsidR="0014241C" w:rsidRDefault="00BD2FD8" w:rsidP="00981EAC">
            <w:pPr>
              <w:keepNext w:val="0"/>
              <w:widowControl/>
              <w:suppressAutoHyphens w:val="0"/>
            </w:pPr>
            <w:r>
              <w:t>tisk</w:t>
            </w:r>
          </w:p>
          <w:p w:rsidR="0014241C" w:rsidRDefault="00BD2FD8" w:rsidP="00981EAC">
            <w:pPr>
              <w:keepNext w:val="0"/>
              <w:widowControl/>
              <w:suppressAutoHyphens w:val="0"/>
            </w:pPr>
            <w:r>
              <w:t>práce s průvodcem (kalendář, životopis)</w:t>
            </w:r>
          </w:p>
        </w:tc>
        <w:tc>
          <w:tcPr>
            <w:tcW w:w="913" w:type="dxa"/>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14241C" w:rsidRDefault="00BD2FD8" w:rsidP="00981EAC">
            <w:pPr>
              <w:keepNext w:val="0"/>
              <w:widowControl/>
              <w:suppressAutoHyphens w:val="0"/>
              <w:rPr>
                <w:b/>
              </w:rPr>
            </w:pPr>
            <w:r>
              <w:rPr>
                <w:b/>
              </w:rPr>
              <w:t>15</w:t>
            </w:r>
          </w:p>
        </w:tc>
      </w:tr>
      <w:tr w:rsidR="0014241C">
        <w:tc>
          <w:tcPr>
            <w:tcW w:w="3890" w:type="dxa"/>
            <w:tcBorders>
              <w:top w:val="single" w:sz="4" w:space="0" w:color="000001"/>
              <w:left w:val="single" w:sz="4" w:space="0" w:color="000001"/>
              <w:bottom w:val="single" w:sz="4" w:space="0" w:color="000001"/>
            </w:tcBorders>
            <w:shd w:val="clear" w:color="auto" w:fill="FFFFFF"/>
            <w:tcMar>
              <w:left w:w="68" w:type="dxa"/>
            </w:tcMar>
          </w:tcPr>
          <w:p w:rsidR="0014241C" w:rsidRDefault="00BD2FD8" w:rsidP="00981EAC">
            <w:pPr>
              <w:keepNext w:val="0"/>
              <w:widowControl/>
              <w:suppressAutoHyphens w:val="0"/>
            </w:pPr>
            <w:r>
              <w:t>Vysvětlí specifika práce v síti,</w:t>
            </w:r>
          </w:p>
          <w:p w:rsidR="0014241C" w:rsidRDefault="00BD2FD8" w:rsidP="00981EAC">
            <w:pPr>
              <w:keepNext w:val="0"/>
              <w:widowControl/>
              <w:suppressAutoHyphens w:val="0"/>
            </w:pPr>
            <w:r>
              <w:t>včetně rizik,</w:t>
            </w:r>
          </w:p>
          <w:p w:rsidR="0014241C" w:rsidRDefault="00BD2FD8" w:rsidP="00981EAC">
            <w:pPr>
              <w:keepNext w:val="0"/>
              <w:widowControl/>
              <w:suppressAutoHyphens w:val="0"/>
            </w:pPr>
            <w:r>
              <w:t xml:space="preserve">Využívá možností sítě, </w:t>
            </w:r>
          </w:p>
        </w:tc>
        <w:tc>
          <w:tcPr>
            <w:tcW w:w="720" w:type="dxa"/>
            <w:tcBorders>
              <w:top w:val="single" w:sz="4" w:space="0" w:color="000001"/>
              <w:left w:val="single" w:sz="4" w:space="0" w:color="000001"/>
              <w:bottom w:val="single" w:sz="4" w:space="0" w:color="000001"/>
            </w:tcBorders>
            <w:shd w:val="clear" w:color="auto" w:fill="FFFFFF"/>
            <w:tcMar>
              <w:left w:w="68" w:type="dxa"/>
            </w:tcMar>
          </w:tcPr>
          <w:p w:rsidR="0014241C" w:rsidRDefault="00BD2FD8" w:rsidP="00981EAC">
            <w:pPr>
              <w:keepNext w:val="0"/>
              <w:widowControl/>
              <w:suppressAutoHyphens w:val="0"/>
              <w:jc w:val="center"/>
            </w:pPr>
            <w:r>
              <w:t>7.</w:t>
            </w:r>
          </w:p>
        </w:tc>
        <w:tc>
          <w:tcPr>
            <w:tcW w:w="4002" w:type="dxa"/>
            <w:tcBorders>
              <w:top w:val="single" w:sz="4" w:space="0" w:color="000001"/>
              <w:left w:val="single" w:sz="4" w:space="0" w:color="000001"/>
              <w:bottom w:val="single" w:sz="4" w:space="0" w:color="000001"/>
            </w:tcBorders>
            <w:shd w:val="clear" w:color="auto" w:fill="FFFFFF"/>
            <w:tcMar>
              <w:left w:w="68" w:type="dxa"/>
            </w:tcMar>
          </w:tcPr>
          <w:p w:rsidR="0014241C" w:rsidRDefault="00BD2FD8" w:rsidP="00981EAC">
            <w:pPr>
              <w:keepNext w:val="0"/>
              <w:widowControl/>
              <w:suppressAutoHyphens w:val="0"/>
              <w:rPr>
                <w:b/>
                <w:bCs/>
              </w:rPr>
            </w:pPr>
            <w:r>
              <w:rPr>
                <w:b/>
                <w:bCs/>
              </w:rPr>
              <w:t>Počítačové sítě</w:t>
            </w:r>
          </w:p>
          <w:p w:rsidR="0014241C" w:rsidRDefault="00BD2FD8" w:rsidP="00981EAC">
            <w:pPr>
              <w:keepNext w:val="0"/>
              <w:widowControl/>
              <w:suppressAutoHyphens w:val="0"/>
            </w:pPr>
            <w:r>
              <w:t>co je to počítačová síť</w:t>
            </w:r>
          </w:p>
          <w:p w:rsidR="0014241C" w:rsidRDefault="00BD2FD8" w:rsidP="00981EAC">
            <w:pPr>
              <w:keepNext w:val="0"/>
              <w:widowControl/>
              <w:suppressAutoHyphens w:val="0"/>
            </w:pPr>
            <w:r>
              <w:t>topologie sítí</w:t>
            </w:r>
          </w:p>
        </w:tc>
        <w:tc>
          <w:tcPr>
            <w:tcW w:w="913" w:type="dxa"/>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14241C" w:rsidRDefault="00BD2FD8" w:rsidP="00981EAC">
            <w:pPr>
              <w:keepNext w:val="0"/>
              <w:widowControl/>
              <w:suppressAutoHyphens w:val="0"/>
              <w:rPr>
                <w:b/>
              </w:rPr>
            </w:pPr>
            <w:r>
              <w:rPr>
                <w:b/>
              </w:rPr>
              <w:t>1</w:t>
            </w:r>
          </w:p>
        </w:tc>
      </w:tr>
      <w:tr w:rsidR="0014241C">
        <w:tc>
          <w:tcPr>
            <w:tcW w:w="3890" w:type="dxa"/>
            <w:tcBorders>
              <w:top w:val="single" w:sz="4" w:space="0" w:color="000001"/>
              <w:left w:val="single" w:sz="4" w:space="0" w:color="000001"/>
              <w:bottom w:val="single" w:sz="4" w:space="0" w:color="000001"/>
            </w:tcBorders>
            <w:shd w:val="clear" w:color="auto" w:fill="FFFFFF"/>
            <w:tcMar>
              <w:left w:w="68" w:type="dxa"/>
            </w:tcMar>
          </w:tcPr>
          <w:p w:rsidR="0014241C" w:rsidRDefault="00BD2FD8" w:rsidP="00981EAC">
            <w:pPr>
              <w:keepNext w:val="0"/>
              <w:widowControl/>
              <w:suppressAutoHyphens w:val="0"/>
            </w:pPr>
            <w:r>
              <w:t xml:space="preserve">Dokáže popsat strukturu internetu </w:t>
            </w:r>
          </w:p>
          <w:p w:rsidR="0014241C" w:rsidRDefault="00BD2FD8" w:rsidP="00981EAC">
            <w:pPr>
              <w:keepNext w:val="0"/>
              <w:widowControl/>
              <w:suppressAutoHyphens w:val="0"/>
            </w:pPr>
            <w:r>
              <w:t>a vysvětlit související pojmy,</w:t>
            </w:r>
          </w:p>
          <w:p w:rsidR="0014241C" w:rsidRDefault="00BD2FD8" w:rsidP="00981EAC">
            <w:pPr>
              <w:keepNext w:val="0"/>
              <w:widowControl/>
              <w:suppressAutoHyphens w:val="0"/>
            </w:pPr>
            <w:r>
              <w:t xml:space="preserve">pracuje s internetovým </w:t>
            </w:r>
          </w:p>
          <w:p w:rsidR="0014241C" w:rsidRDefault="00BD2FD8" w:rsidP="00981EAC">
            <w:pPr>
              <w:keepNext w:val="0"/>
              <w:widowControl/>
              <w:suppressAutoHyphens w:val="0"/>
            </w:pPr>
            <w:r>
              <w:t>prohlížečem,</w:t>
            </w:r>
          </w:p>
          <w:p w:rsidR="0014241C" w:rsidRDefault="00BD2FD8" w:rsidP="00981EAC">
            <w:pPr>
              <w:keepNext w:val="0"/>
              <w:widowControl/>
              <w:suppressAutoHyphens w:val="0"/>
            </w:pPr>
            <w:r>
              <w:t>Volí vhodné informační zdroje</w:t>
            </w:r>
          </w:p>
          <w:p w:rsidR="0014241C" w:rsidRDefault="00BD2FD8" w:rsidP="00981EAC">
            <w:pPr>
              <w:keepNext w:val="0"/>
              <w:widowControl/>
              <w:suppressAutoHyphens w:val="0"/>
            </w:pPr>
            <w:r>
              <w:t>k vyhledávání požadovaných informací,</w:t>
            </w:r>
          </w:p>
          <w:p w:rsidR="0014241C" w:rsidRDefault="00BD2FD8" w:rsidP="00981EAC">
            <w:pPr>
              <w:keepNext w:val="0"/>
              <w:widowControl/>
              <w:suppressAutoHyphens w:val="0"/>
            </w:pPr>
            <w:r>
              <w:t>Vyhledává, hodnotí, třídí</w:t>
            </w:r>
          </w:p>
          <w:p w:rsidR="0014241C" w:rsidRDefault="00BD2FD8" w:rsidP="00981EAC">
            <w:pPr>
              <w:keepNext w:val="0"/>
              <w:widowControl/>
              <w:suppressAutoHyphens w:val="0"/>
            </w:pPr>
            <w:r>
              <w:t>a zpracovává informace,</w:t>
            </w:r>
          </w:p>
          <w:p w:rsidR="0014241C" w:rsidRDefault="00BD2FD8" w:rsidP="00981EAC">
            <w:pPr>
              <w:keepNext w:val="0"/>
              <w:widowControl/>
              <w:suppressAutoHyphens w:val="0"/>
            </w:pPr>
            <w:r>
              <w:t>Kriticky posuzuje kvalitu</w:t>
            </w:r>
          </w:p>
          <w:p w:rsidR="0014241C" w:rsidRDefault="00BD2FD8" w:rsidP="00981EAC">
            <w:pPr>
              <w:keepNext w:val="0"/>
              <w:widowControl/>
              <w:suppressAutoHyphens w:val="0"/>
            </w:pPr>
            <w:r>
              <w:t>informačních zdrojů,</w:t>
            </w:r>
          </w:p>
          <w:p w:rsidR="0014241C" w:rsidRDefault="00BD2FD8" w:rsidP="00981EAC">
            <w:pPr>
              <w:keepNext w:val="0"/>
              <w:widowControl/>
              <w:suppressAutoHyphens w:val="0"/>
            </w:pPr>
            <w:r>
              <w:t>při práci respektuje platné etické</w:t>
            </w:r>
          </w:p>
          <w:p w:rsidR="0014241C" w:rsidRDefault="00BD2FD8" w:rsidP="00981EAC">
            <w:pPr>
              <w:keepNext w:val="0"/>
              <w:widowControl/>
              <w:suppressAutoHyphens w:val="0"/>
            </w:pPr>
            <w:r>
              <w:t>a právní normy (ochrana autorských práv),</w:t>
            </w:r>
          </w:p>
        </w:tc>
        <w:tc>
          <w:tcPr>
            <w:tcW w:w="720" w:type="dxa"/>
            <w:tcBorders>
              <w:top w:val="single" w:sz="4" w:space="0" w:color="000001"/>
              <w:left w:val="single" w:sz="4" w:space="0" w:color="000001"/>
              <w:bottom w:val="single" w:sz="4" w:space="0" w:color="000001"/>
            </w:tcBorders>
            <w:shd w:val="clear" w:color="auto" w:fill="FFFFFF"/>
            <w:tcMar>
              <w:left w:w="68" w:type="dxa"/>
            </w:tcMar>
          </w:tcPr>
          <w:p w:rsidR="0014241C" w:rsidRDefault="00BD2FD8" w:rsidP="00981EAC">
            <w:pPr>
              <w:keepNext w:val="0"/>
              <w:widowControl/>
              <w:suppressAutoHyphens w:val="0"/>
              <w:jc w:val="center"/>
            </w:pPr>
            <w:r>
              <w:t>8.</w:t>
            </w:r>
          </w:p>
        </w:tc>
        <w:tc>
          <w:tcPr>
            <w:tcW w:w="4002" w:type="dxa"/>
            <w:tcBorders>
              <w:top w:val="single" w:sz="4" w:space="0" w:color="000001"/>
              <w:left w:val="single" w:sz="4" w:space="0" w:color="000001"/>
              <w:bottom w:val="single" w:sz="4" w:space="0" w:color="000001"/>
            </w:tcBorders>
            <w:shd w:val="clear" w:color="auto" w:fill="FFFFFF"/>
            <w:tcMar>
              <w:left w:w="68" w:type="dxa"/>
            </w:tcMar>
          </w:tcPr>
          <w:p w:rsidR="0014241C" w:rsidRDefault="00BD2FD8" w:rsidP="00981EAC">
            <w:pPr>
              <w:keepNext w:val="0"/>
              <w:widowControl/>
              <w:suppressAutoHyphens w:val="0"/>
              <w:rPr>
                <w:b/>
                <w:bCs/>
              </w:rPr>
            </w:pPr>
            <w:r>
              <w:rPr>
                <w:b/>
                <w:bCs/>
              </w:rPr>
              <w:t>Celosvětová počítačová síť Internet</w:t>
            </w:r>
          </w:p>
          <w:p w:rsidR="0014241C" w:rsidRDefault="00BD2FD8" w:rsidP="00981EAC">
            <w:pPr>
              <w:keepNext w:val="0"/>
              <w:widowControl/>
              <w:suppressAutoHyphens w:val="0"/>
            </w:pPr>
            <w:r>
              <w:t>historie</w:t>
            </w:r>
          </w:p>
          <w:p w:rsidR="0014241C" w:rsidRDefault="00BD2FD8" w:rsidP="00981EAC">
            <w:pPr>
              <w:keepNext w:val="0"/>
              <w:widowControl/>
              <w:suppressAutoHyphens w:val="0"/>
            </w:pPr>
            <w:r>
              <w:t>připojení k internetu</w:t>
            </w:r>
          </w:p>
          <w:p w:rsidR="0014241C" w:rsidRDefault="00BD2FD8" w:rsidP="00981EAC">
            <w:pPr>
              <w:keepNext w:val="0"/>
              <w:widowControl/>
              <w:suppressAutoHyphens w:val="0"/>
            </w:pPr>
            <w:r>
              <w:t>internetový prohlížeč</w:t>
            </w:r>
          </w:p>
          <w:p w:rsidR="0014241C" w:rsidRDefault="00BD2FD8" w:rsidP="00981EAC">
            <w:pPr>
              <w:keepNext w:val="0"/>
              <w:widowControl/>
              <w:suppressAutoHyphens w:val="0"/>
            </w:pPr>
            <w:r>
              <w:t>vyhledávání v Internetu</w:t>
            </w:r>
          </w:p>
          <w:p w:rsidR="0014241C" w:rsidRDefault="00BD2FD8" w:rsidP="00981EAC">
            <w:pPr>
              <w:keepNext w:val="0"/>
              <w:widowControl/>
              <w:suppressAutoHyphens w:val="0"/>
            </w:pPr>
            <w:r>
              <w:t>ukládání dat z internetu do počítače</w:t>
            </w:r>
          </w:p>
        </w:tc>
        <w:tc>
          <w:tcPr>
            <w:tcW w:w="913" w:type="dxa"/>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14241C" w:rsidRDefault="00BD2FD8" w:rsidP="00981EAC">
            <w:pPr>
              <w:keepNext w:val="0"/>
              <w:widowControl/>
              <w:suppressAutoHyphens w:val="0"/>
              <w:rPr>
                <w:b/>
              </w:rPr>
            </w:pPr>
            <w:r>
              <w:rPr>
                <w:b/>
              </w:rPr>
              <w:t>5</w:t>
            </w:r>
          </w:p>
        </w:tc>
      </w:tr>
      <w:tr w:rsidR="0014241C">
        <w:tc>
          <w:tcPr>
            <w:tcW w:w="3890" w:type="dxa"/>
            <w:tcBorders>
              <w:top w:val="single" w:sz="4" w:space="0" w:color="000001"/>
              <w:left w:val="single" w:sz="4" w:space="0" w:color="000001"/>
              <w:bottom w:val="single" w:sz="4" w:space="0" w:color="000001"/>
            </w:tcBorders>
            <w:shd w:val="clear" w:color="auto" w:fill="FFFFFF"/>
            <w:tcMar>
              <w:left w:w="68" w:type="dxa"/>
            </w:tcMar>
          </w:tcPr>
          <w:p w:rsidR="0014241C" w:rsidRDefault="00BD2FD8" w:rsidP="00981EAC">
            <w:pPr>
              <w:keepNext w:val="0"/>
              <w:widowControl/>
              <w:suppressAutoHyphens w:val="0"/>
            </w:pPr>
            <w:r>
              <w:t>Samostatně komunikuje</w:t>
            </w:r>
          </w:p>
          <w:p w:rsidR="0014241C" w:rsidRDefault="00BD2FD8" w:rsidP="00981EAC">
            <w:pPr>
              <w:keepNext w:val="0"/>
              <w:widowControl/>
              <w:suppressAutoHyphens w:val="0"/>
            </w:pPr>
            <w:r>
              <w:t>elektronickou poštou,</w:t>
            </w:r>
          </w:p>
          <w:p w:rsidR="0014241C" w:rsidRDefault="00BD2FD8" w:rsidP="00981EAC">
            <w:pPr>
              <w:keepNext w:val="0"/>
              <w:widowControl/>
              <w:suppressAutoHyphens w:val="0"/>
            </w:pPr>
            <w:r>
              <w:t xml:space="preserve">Zasílá a přijímá E-mail i s přílohou, </w:t>
            </w:r>
          </w:p>
          <w:p w:rsidR="0014241C" w:rsidRDefault="00BD2FD8" w:rsidP="00981EAC">
            <w:pPr>
              <w:keepNext w:val="0"/>
              <w:widowControl/>
              <w:suppressAutoHyphens w:val="0"/>
            </w:pPr>
            <w:r>
              <w:t>používá další běžné prostředky</w:t>
            </w:r>
          </w:p>
          <w:p w:rsidR="0014241C" w:rsidRDefault="00BD2FD8" w:rsidP="00981EAC">
            <w:pPr>
              <w:keepNext w:val="0"/>
              <w:widowControl/>
              <w:suppressAutoHyphens w:val="0"/>
            </w:pPr>
            <w:r>
              <w:t>online a offline komunikace a výměny dat.</w:t>
            </w:r>
          </w:p>
        </w:tc>
        <w:tc>
          <w:tcPr>
            <w:tcW w:w="720" w:type="dxa"/>
            <w:tcBorders>
              <w:top w:val="single" w:sz="4" w:space="0" w:color="000001"/>
              <w:left w:val="single" w:sz="4" w:space="0" w:color="000001"/>
              <w:bottom w:val="single" w:sz="4" w:space="0" w:color="000001"/>
            </w:tcBorders>
            <w:shd w:val="clear" w:color="auto" w:fill="FFFFFF"/>
            <w:tcMar>
              <w:left w:w="68" w:type="dxa"/>
            </w:tcMar>
          </w:tcPr>
          <w:p w:rsidR="0014241C" w:rsidRDefault="00BD2FD8" w:rsidP="00981EAC">
            <w:pPr>
              <w:keepNext w:val="0"/>
              <w:widowControl/>
              <w:suppressAutoHyphens w:val="0"/>
              <w:jc w:val="center"/>
            </w:pPr>
            <w:r>
              <w:t>9.</w:t>
            </w:r>
          </w:p>
        </w:tc>
        <w:tc>
          <w:tcPr>
            <w:tcW w:w="4002" w:type="dxa"/>
            <w:tcBorders>
              <w:top w:val="single" w:sz="4" w:space="0" w:color="000001"/>
              <w:left w:val="single" w:sz="4" w:space="0" w:color="000001"/>
              <w:bottom w:val="single" w:sz="4" w:space="0" w:color="000001"/>
            </w:tcBorders>
            <w:shd w:val="clear" w:color="auto" w:fill="FFFFFF"/>
            <w:tcMar>
              <w:left w:w="68" w:type="dxa"/>
            </w:tcMar>
          </w:tcPr>
          <w:p w:rsidR="0014241C" w:rsidRDefault="00BD2FD8" w:rsidP="00981EAC">
            <w:pPr>
              <w:keepNext w:val="0"/>
              <w:widowControl/>
              <w:suppressAutoHyphens w:val="0"/>
              <w:rPr>
                <w:b/>
                <w:bCs/>
              </w:rPr>
            </w:pPr>
            <w:r>
              <w:rPr>
                <w:b/>
                <w:bCs/>
              </w:rPr>
              <w:t>E-mail a počítačová pošta</w:t>
            </w:r>
          </w:p>
          <w:p w:rsidR="0014241C" w:rsidRDefault="00BD2FD8" w:rsidP="00981EAC">
            <w:pPr>
              <w:keepNext w:val="0"/>
              <w:widowControl/>
              <w:suppressAutoHyphens w:val="0"/>
            </w:pPr>
            <w:r>
              <w:t>vytvoření e-mailové schránky</w:t>
            </w:r>
          </w:p>
          <w:p w:rsidR="0014241C" w:rsidRDefault="00BD2FD8" w:rsidP="00981EAC">
            <w:pPr>
              <w:keepNext w:val="0"/>
              <w:widowControl/>
              <w:suppressAutoHyphens w:val="0"/>
            </w:pPr>
            <w:r>
              <w:t>používání e-mailové schránky</w:t>
            </w:r>
          </w:p>
          <w:p w:rsidR="0014241C" w:rsidRDefault="00BD2FD8" w:rsidP="00981EAC">
            <w:pPr>
              <w:keepNext w:val="0"/>
              <w:widowControl/>
              <w:suppressAutoHyphens w:val="0"/>
            </w:pPr>
            <w:r>
              <w:t>další možnosti a služby Internetu</w:t>
            </w:r>
          </w:p>
        </w:tc>
        <w:tc>
          <w:tcPr>
            <w:tcW w:w="913" w:type="dxa"/>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14241C" w:rsidRDefault="00BD2FD8" w:rsidP="00981EAC">
            <w:pPr>
              <w:keepNext w:val="0"/>
              <w:widowControl/>
              <w:suppressAutoHyphens w:val="0"/>
              <w:rPr>
                <w:b/>
              </w:rPr>
            </w:pPr>
            <w:r>
              <w:rPr>
                <w:b/>
              </w:rPr>
              <w:t>2</w:t>
            </w:r>
          </w:p>
        </w:tc>
      </w:tr>
    </w:tbl>
    <w:p w:rsidR="0014241C" w:rsidRDefault="0014241C" w:rsidP="00981EAC">
      <w:pPr>
        <w:keepNext w:val="0"/>
        <w:widowControl/>
        <w:suppressAutoHyphens w:val="0"/>
      </w:pPr>
    </w:p>
    <w:p w:rsidR="0014241C" w:rsidRDefault="00BD2FD8" w:rsidP="00981EAC">
      <w:pPr>
        <w:keepNext w:val="0"/>
        <w:widowControl/>
        <w:suppressAutoHyphens w:val="0"/>
      </w:pPr>
      <w:r>
        <w:rPr>
          <w:rFonts w:cs="Tahoma"/>
          <w:b/>
          <w:bCs/>
          <w:color w:val="000000"/>
        </w:rPr>
        <w:t>Rozpis učiva a výsl</w:t>
      </w:r>
      <w:r w:rsidR="00185286">
        <w:rPr>
          <w:rFonts w:cs="Tahoma"/>
          <w:b/>
          <w:bCs/>
          <w:color w:val="000000"/>
        </w:rPr>
        <w:t xml:space="preserve">edků vzdělávání: </w:t>
      </w:r>
      <w:r w:rsidR="00185286">
        <w:rPr>
          <w:rFonts w:cs="Tahoma"/>
          <w:b/>
          <w:bCs/>
          <w:color w:val="000000"/>
        </w:rPr>
        <w:tab/>
        <w:t>2. ročník</w:t>
      </w:r>
      <w:r w:rsidR="00185286">
        <w:rPr>
          <w:rFonts w:cs="Tahoma"/>
          <w:b/>
          <w:bCs/>
          <w:color w:val="000000"/>
        </w:rPr>
        <w:tab/>
      </w:r>
      <w:r>
        <w:rPr>
          <w:rFonts w:cs="Tahoma"/>
          <w:b/>
          <w:bCs/>
          <w:color w:val="000000"/>
        </w:rPr>
        <w:t>celkem 33 hodin</w:t>
      </w:r>
    </w:p>
    <w:tbl>
      <w:tblPr>
        <w:tblW w:w="9585" w:type="dxa"/>
        <w:tblInd w:w="-45" w:type="dxa"/>
        <w:tblBorders>
          <w:top w:val="single" w:sz="4" w:space="0" w:color="000001"/>
          <w:left w:val="single" w:sz="4" w:space="0" w:color="000001"/>
          <w:bottom w:val="single" w:sz="4" w:space="0" w:color="000001"/>
          <w:insideH w:val="single" w:sz="4" w:space="0" w:color="000001"/>
        </w:tblBorders>
        <w:tblCellMar>
          <w:left w:w="68" w:type="dxa"/>
        </w:tblCellMar>
        <w:tblLook w:val="0000" w:firstRow="0" w:lastRow="0" w:firstColumn="0" w:lastColumn="0" w:noHBand="0" w:noVBand="0"/>
      </w:tblPr>
      <w:tblGrid>
        <w:gridCol w:w="3885"/>
        <w:gridCol w:w="720"/>
        <w:gridCol w:w="4064"/>
        <w:gridCol w:w="916"/>
      </w:tblGrid>
      <w:tr w:rsidR="0014241C">
        <w:tc>
          <w:tcPr>
            <w:tcW w:w="3885" w:type="dxa"/>
            <w:tcBorders>
              <w:top w:val="single" w:sz="4" w:space="0" w:color="000001"/>
              <w:left w:val="single" w:sz="4" w:space="0" w:color="000001"/>
              <w:bottom w:val="single" w:sz="4" w:space="0" w:color="000001"/>
            </w:tcBorders>
            <w:shd w:val="clear" w:color="auto" w:fill="FFFFFF"/>
            <w:tcMar>
              <w:left w:w="68" w:type="dxa"/>
            </w:tcMar>
          </w:tcPr>
          <w:p w:rsidR="0014241C" w:rsidRDefault="00BD2FD8" w:rsidP="00981EAC">
            <w:pPr>
              <w:keepNext w:val="0"/>
              <w:widowControl/>
              <w:suppressAutoHyphens w:val="0"/>
              <w:rPr>
                <w:b/>
              </w:rPr>
            </w:pPr>
            <w:r>
              <w:rPr>
                <w:b/>
              </w:rPr>
              <w:t>Výsledky vzdělávání</w:t>
            </w:r>
          </w:p>
        </w:tc>
        <w:tc>
          <w:tcPr>
            <w:tcW w:w="4784" w:type="dxa"/>
            <w:gridSpan w:val="2"/>
            <w:tcBorders>
              <w:top w:val="single" w:sz="4" w:space="0" w:color="000001"/>
              <w:left w:val="single" w:sz="4" w:space="0" w:color="000001"/>
              <w:bottom w:val="single" w:sz="4" w:space="0" w:color="000001"/>
            </w:tcBorders>
            <w:shd w:val="clear" w:color="auto" w:fill="FFFFFF"/>
            <w:tcMar>
              <w:left w:w="68" w:type="dxa"/>
            </w:tcMar>
          </w:tcPr>
          <w:p w:rsidR="0014241C" w:rsidRDefault="00BD2FD8" w:rsidP="00981EAC">
            <w:pPr>
              <w:keepNext w:val="0"/>
              <w:widowControl/>
              <w:suppressAutoHyphens w:val="0"/>
              <w:rPr>
                <w:b/>
              </w:rPr>
            </w:pPr>
            <w:r>
              <w:rPr>
                <w:b/>
              </w:rPr>
              <w:t>Rozpis učiva</w:t>
            </w:r>
          </w:p>
          <w:p w:rsidR="0014241C" w:rsidRDefault="0014241C" w:rsidP="00981EAC">
            <w:pPr>
              <w:keepNext w:val="0"/>
              <w:widowControl/>
              <w:suppressAutoHyphens w:val="0"/>
              <w:rPr>
                <w:b/>
              </w:rPr>
            </w:pPr>
          </w:p>
        </w:tc>
        <w:tc>
          <w:tcPr>
            <w:tcW w:w="916" w:type="dxa"/>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14241C" w:rsidRDefault="00BD2FD8" w:rsidP="00981EAC">
            <w:pPr>
              <w:keepNext w:val="0"/>
              <w:widowControl/>
              <w:suppressAutoHyphens w:val="0"/>
              <w:rPr>
                <w:b/>
              </w:rPr>
            </w:pPr>
            <w:r>
              <w:rPr>
                <w:b/>
              </w:rPr>
              <w:t>Počet hodin</w:t>
            </w:r>
          </w:p>
        </w:tc>
      </w:tr>
      <w:tr w:rsidR="0014241C">
        <w:tc>
          <w:tcPr>
            <w:tcW w:w="3885" w:type="dxa"/>
            <w:tcBorders>
              <w:top w:val="single" w:sz="4" w:space="0" w:color="000001"/>
              <w:left w:val="single" w:sz="4" w:space="0" w:color="000001"/>
              <w:bottom w:val="single" w:sz="4" w:space="0" w:color="000001"/>
            </w:tcBorders>
            <w:shd w:val="clear" w:color="auto" w:fill="FFFFFF"/>
            <w:tcMar>
              <w:left w:w="68" w:type="dxa"/>
            </w:tcMar>
          </w:tcPr>
          <w:p w:rsidR="0014241C" w:rsidRDefault="00BD2FD8" w:rsidP="00981EAC">
            <w:pPr>
              <w:keepNext w:val="0"/>
              <w:widowControl/>
              <w:suppressAutoHyphens w:val="0"/>
            </w:pPr>
            <w:r>
              <w:t>Žák:</w:t>
            </w:r>
          </w:p>
          <w:p w:rsidR="0014241C" w:rsidRDefault="00BD2FD8" w:rsidP="00981EAC">
            <w:pPr>
              <w:keepNext w:val="0"/>
              <w:widowControl/>
              <w:suppressAutoHyphens w:val="0"/>
            </w:pPr>
            <w:r>
              <w:t>dokáže objasnit principy a uvést</w:t>
            </w:r>
          </w:p>
          <w:p w:rsidR="0014241C" w:rsidRDefault="00BD2FD8" w:rsidP="00981EAC">
            <w:pPr>
              <w:keepNext w:val="0"/>
              <w:widowControl/>
              <w:suppressAutoHyphens w:val="0"/>
            </w:pPr>
            <w:r>
              <w:t>oblasti použití tabulkových kalkulátorů,</w:t>
            </w:r>
          </w:p>
          <w:p w:rsidR="0014241C" w:rsidRDefault="00BD2FD8" w:rsidP="00981EAC">
            <w:pPr>
              <w:keepNext w:val="0"/>
              <w:widowControl/>
              <w:suppressAutoHyphens w:val="0"/>
            </w:pPr>
            <w:r>
              <w:t>specifikuje strukturu tabulek</w:t>
            </w:r>
          </w:p>
          <w:p w:rsidR="0014241C" w:rsidRDefault="00BD2FD8" w:rsidP="00981EAC">
            <w:pPr>
              <w:keepNext w:val="0"/>
              <w:widowControl/>
              <w:suppressAutoHyphens w:val="0"/>
            </w:pPr>
            <w:r>
              <w:t>(buňka, list, sešit),</w:t>
            </w:r>
          </w:p>
          <w:p w:rsidR="0014241C" w:rsidRDefault="00BD2FD8" w:rsidP="00981EAC">
            <w:pPr>
              <w:keepNext w:val="0"/>
              <w:widowControl/>
              <w:suppressAutoHyphens w:val="0"/>
            </w:pPr>
            <w:r>
              <w:t>ovládá adresaci buněk,</w:t>
            </w:r>
          </w:p>
          <w:p w:rsidR="0014241C" w:rsidRDefault="00BD2FD8" w:rsidP="00981EAC">
            <w:pPr>
              <w:keepNext w:val="0"/>
              <w:widowControl/>
              <w:suppressAutoHyphens w:val="0"/>
            </w:pPr>
            <w:r>
              <w:t>formátování buněk,</w:t>
            </w:r>
          </w:p>
          <w:p w:rsidR="0014241C" w:rsidRDefault="0014241C" w:rsidP="00981EAC">
            <w:pPr>
              <w:keepNext w:val="0"/>
              <w:widowControl/>
              <w:suppressAutoHyphens w:val="0"/>
            </w:pPr>
          </w:p>
        </w:tc>
        <w:tc>
          <w:tcPr>
            <w:tcW w:w="720" w:type="dxa"/>
            <w:tcBorders>
              <w:top w:val="single" w:sz="4" w:space="0" w:color="000001"/>
              <w:left w:val="single" w:sz="4" w:space="0" w:color="000001"/>
              <w:bottom w:val="single" w:sz="4" w:space="0" w:color="000001"/>
            </w:tcBorders>
            <w:shd w:val="clear" w:color="auto" w:fill="FFFFFF"/>
            <w:tcMar>
              <w:left w:w="68" w:type="dxa"/>
            </w:tcMar>
          </w:tcPr>
          <w:p w:rsidR="0014241C" w:rsidRDefault="00BD2FD8" w:rsidP="00981EAC">
            <w:pPr>
              <w:keepNext w:val="0"/>
              <w:widowControl/>
              <w:suppressAutoHyphens w:val="0"/>
              <w:jc w:val="center"/>
            </w:pPr>
            <w:r>
              <w:t>1.</w:t>
            </w:r>
          </w:p>
        </w:tc>
        <w:tc>
          <w:tcPr>
            <w:tcW w:w="4064" w:type="dxa"/>
            <w:tcBorders>
              <w:top w:val="single" w:sz="4" w:space="0" w:color="000001"/>
              <w:left w:val="single" w:sz="4" w:space="0" w:color="000001"/>
              <w:bottom w:val="single" w:sz="4" w:space="0" w:color="000001"/>
            </w:tcBorders>
            <w:shd w:val="clear" w:color="auto" w:fill="FFFFFF"/>
            <w:tcMar>
              <w:left w:w="68" w:type="dxa"/>
            </w:tcMar>
          </w:tcPr>
          <w:p w:rsidR="0014241C" w:rsidRDefault="00BD2FD8" w:rsidP="00981EAC">
            <w:pPr>
              <w:keepNext w:val="0"/>
              <w:widowControl/>
              <w:suppressAutoHyphens w:val="0"/>
              <w:rPr>
                <w:b/>
                <w:bCs/>
              </w:rPr>
            </w:pPr>
            <w:r>
              <w:rPr>
                <w:b/>
                <w:bCs/>
              </w:rPr>
              <w:t>Tabulkový procesor I</w:t>
            </w:r>
          </w:p>
          <w:p w:rsidR="0014241C" w:rsidRDefault="00BD2FD8" w:rsidP="00981EAC">
            <w:pPr>
              <w:keepNext w:val="0"/>
              <w:widowControl/>
              <w:suppressAutoHyphens w:val="0"/>
            </w:pPr>
            <w:r>
              <w:t>vytvoření nového sešitu</w:t>
            </w:r>
          </w:p>
          <w:p w:rsidR="0014241C" w:rsidRDefault="00BD2FD8" w:rsidP="00981EAC">
            <w:pPr>
              <w:keepNext w:val="0"/>
              <w:widowControl/>
              <w:suppressAutoHyphens w:val="0"/>
            </w:pPr>
            <w:r>
              <w:t>uložení pracovního sešitu</w:t>
            </w:r>
          </w:p>
          <w:p w:rsidR="0014241C" w:rsidRDefault="00BD2FD8" w:rsidP="00981EAC">
            <w:pPr>
              <w:keepNext w:val="0"/>
              <w:widowControl/>
              <w:suppressAutoHyphens w:val="0"/>
            </w:pPr>
            <w:r>
              <w:t>vložení údajů do buňky</w:t>
            </w:r>
          </w:p>
          <w:p w:rsidR="0014241C" w:rsidRDefault="00BD2FD8" w:rsidP="00981EAC">
            <w:pPr>
              <w:keepNext w:val="0"/>
              <w:widowControl/>
              <w:suppressAutoHyphens w:val="0"/>
            </w:pPr>
            <w:r>
              <w:t>přepsání údajů v buňce</w:t>
            </w:r>
          </w:p>
          <w:p w:rsidR="0014241C" w:rsidRDefault="00BD2FD8" w:rsidP="00981EAC">
            <w:pPr>
              <w:keepNext w:val="0"/>
              <w:widowControl/>
              <w:suppressAutoHyphens w:val="0"/>
            </w:pPr>
            <w:r>
              <w:t>přesouvání a kopírování údajů</w:t>
            </w:r>
          </w:p>
          <w:p w:rsidR="0014241C" w:rsidRDefault="00BD2FD8" w:rsidP="00981EAC">
            <w:pPr>
              <w:keepNext w:val="0"/>
              <w:widowControl/>
              <w:suppressAutoHyphens w:val="0"/>
            </w:pPr>
            <w:r>
              <w:t>grafická úprava buňky</w:t>
            </w:r>
          </w:p>
          <w:p w:rsidR="0014241C" w:rsidRDefault="00BD2FD8" w:rsidP="00981EAC">
            <w:pPr>
              <w:keepNext w:val="0"/>
              <w:widowControl/>
              <w:suppressAutoHyphens w:val="0"/>
            </w:pPr>
            <w:r>
              <w:t>komentáře</w:t>
            </w:r>
          </w:p>
          <w:p w:rsidR="0014241C" w:rsidRDefault="00BD2FD8" w:rsidP="00981EAC">
            <w:pPr>
              <w:keepNext w:val="0"/>
              <w:widowControl/>
              <w:suppressAutoHyphens w:val="0"/>
            </w:pPr>
            <w:r>
              <w:t>vzorce a funkce</w:t>
            </w:r>
          </w:p>
        </w:tc>
        <w:tc>
          <w:tcPr>
            <w:tcW w:w="916" w:type="dxa"/>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14241C" w:rsidRDefault="00BD2FD8" w:rsidP="00981EAC">
            <w:pPr>
              <w:keepNext w:val="0"/>
              <w:widowControl/>
              <w:suppressAutoHyphens w:val="0"/>
              <w:rPr>
                <w:b/>
              </w:rPr>
            </w:pPr>
            <w:r>
              <w:rPr>
                <w:b/>
              </w:rPr>
              <w:t>15</w:t>
            </w:r>
          </w:p>
        </w:tc>
      </w:tr>
      <w:tr w:rsidR="0014241C">
        <w:tc>
          <w:tcPr>
            <w:tcW w:w="3885" w:type="dxa"/>
            <w:tcBorders>
              <w:top w:val="single" w:sz="4" w:space="0" w:color="000001"/>
              <w:left w:val="single" w:sz="4" w:space="0" w:color="000001"/>
              <w:bottom w:val="single" w:sz="4" w:space="0" w:color="000001"/>
            </w:tcBorders>
            <w:shd w:val="clear" w:color="auto" w:fill="FFFFFF"/>
            <w:tcMar>
              <w:left w:w="68" w:type="dxa"/>
            </w:tcMar>
          </w:tcPr>
          <w:p w:rsidR="0014241C" w:rsidRDefault="00BD2FD8" w:rsidP="00981EAC">
            <w:pPr>
              <w:keepNext w:val="0"/>
              <w:widowControl/>
              <w:suppressAutoHyphens w:val="0"/>
            </w:pPr>
            <w:r>
              <w:t>Edituje, vyhledává, filtruje, třídí</w:t>
            </w:r>
          </w:p>
          <w:p w:rsidR="0014241C" w:rsidRDefault="00BD2FD8" w:rsidP="00981EAC">
            <w:pPr>
              <w:keepNext w:val="0"/>
              <w:widowControl/>
              <w:suppressAutoHyphens w:val="0"/>
            </w:pPr>
            <w:r>
              <w:t>data,</w:t>
            </w:r>
          </w:p>
          <w:p w:rsidR="0014241C" w:rsidRDefault="00BD2FD8" w:rsidP="00981EAC">
            <w:pPr>
              <w:keepNext w:val="0"/>
              <w:widowControl/>
              <w:suppressAutoHyphens w:val="0"/>
            </w:pPr>
            <w:r>
              <w:t>pro výpočty v buňkách používá</w:t>
            </w:r>
          </w:p>
          <w:p w:rsidR="0014241C" w:rsidRDefault="00BD2FD8" w:rsidP="00981EAC">
            <w:pPr>
              <w:keepNext w:val="0"/>
              <w:widowControl/>
              <w:suppressAutoHyphens w:val="0"/>
            </w:pPr>
            <w:r>
              <w:t>vestavěné vzorce a funkce,</w:t>
            </w:r>
          </w:p>
          <w:p w:rsidR="0014241C" w:rsidRDefault="00BD2FD8" w:rsidP="00981EAC">
            <w:pPr>
              <w:keepNext w:val="0"/>
              <w:widowControl/>
              <w:suppressAutoHyphens w:val="0"/>
            </w:pPr>
            <w:r>
              <w:t>nastaví dokument pro tisk,</w:t>
            </w:r>
          </w:p>
          <w:p w:rsidR="0014241C" w:rsidRDefault="00BD2FD8" w:rsidP="00981EAC">
            <w:pPr>
              <w:keepNext w:val="0"/>
              <w:widowControl/>
              <w:suppressAutoHyphens w:val="0"/>
            </w:pPr>
            <w:r>
              <w:t>vytváří a edituje grafy,</w:t>
            </w:r>
          </w:p>
        </w:tc>
        <w:tc>
          <w:tcPr>
            <w:tcW w:w="720" w:type="dxa"/>
            <w:tcBorders>
              <w:top w:val="single" w:sz="4" w:space="0" w:color="000001"/>
              <w:left w:val="single" w:sz="4" w:space="0" w:color="000001"/>
              <w:bottom w:val="single" w:sz="4" w:space="0" w:color="000001"/>
            </w:tcBorders>
            <w:shd w:val="clear" w:color="auto" w:fill="FFFFFF"/>
            <w:tcMar>
              <w:left w:w="68" w:type="dxa"/>
            </w:tcMar>
          </w:tcPr>
          <w:p w:rsidR="0014241C" w:rsidRDefault="00BD2FD8" w:rsidP="00981EAC">
            <w:pPr>
              <w:keepNext w:val="0"/>
              <w:widowControl/>
              <w:suppressAutoHyphens w:val="0"/>
              <w:jc w:val="center"/>
            </w:pPr>
            <w:r>
              <w:t>2.</w:t>
            </w:r>
          </w:p>
        </w:tc>
        <w:tc>
          <w:tcPr>
            <w:tcW w:w="4064" w:type="dxa"/>
            <w:tcBorders>
              <w:top w:val="single" w:sz="4" w:space="0" w:color="000001"/>
              <w:left w:val="single" w:sz="4" w:space="0" w:color="000001"/>
              <w:bottom w:val="single" w:sz="4" w:space="0" w:color="000001"/>
            </w:tcBorders>
            <w:shd w:val="clear" w:color="auto" w:fill="FFFFFF"/>
            <w:tcMar>
              <w:left w:w="68" w:type="dxa"/>
            </w:tcMar>
          </w:tcPr>
          <w:p w:rsidR="0014241C" w:rsidRDefault="00BD2FD8" w:rsidP="00981EAC">
            <w:pPr>
              <w:keepNext w:val="0"/>
              <w:widowControl/>
              <w:suppressAutoHyphens w:val="0"/>
              <w:rPr>
                <w:b/>
                <w:bCs/>
              </w:rPr>
            </w:pPr>
            <w:r>
              <w:rPr>
                <w:b/>
                <w:bCs/>
              </w:rPr>
              <w:t>Tabulkový procesor II</w:t>
            </w:r>
          </w:p>
          <w:p w:rsidR="0014241C" w:rsidRDefault="00BD2FD8" w:rsidP="00981EAC">
            <w:pPr>
              <w:keepNext w:val="0"/>
              <w:widowControl/>
              <w:suppressAutoHyphens w:val="0"/>
            </w:pPr>
            <w:r>
              <w:t xml:space="preserve">úprava pracovního sešitu </w:t>
            </w:r>
          </w:p>
          <w:p w:rsidR="0014241C" w:rsidRDefault="00BD2FD8" w:rsidP="00981EAC">
            <w:pPr>
              <w:keepNext w:val="0"/>
              <w:widowControl/>
              <w:suppressAutoHyphens w:val="0"/>
            </w:pPr>
            <w:r>
              <w:t>práce s listy</w:t>
            </w:r>
          </w:p>
          <w:p w:rsidR="0014241C" w:rsidRDefault="00BD2FD8" w:rsidP="00981EAC">
            <w:pPr>
              <w:keepNext w:val="0"/>
              <w:widowControl/>
              <w:suppressAutoHyphens w:val="0"/>
            </w:pPr>
            <w:r>
              <w:t>řazení údajů</w:t>
            </w:r>
          </w:p>
          <w:p w:rsidR="0014241C" w:rsidRDefault="00BD2FD8" w:rsidP="00981EAC">
            <w:pPr>
              <w:keepNext w:val="0"/>
              <w:widowControl/>
              <w:suppressAutoHyphens w:val="0"/>
            </w:pPr>
            <w:r>
              <w:t>filtrování údajů</w:t>
            </w:r>
          </w:p>
          <w:p w:rsidR="0014241C" w:rsidRDefault="00BD2FD8" w:rsidP="00981EAC">
            <w:pPr>
              <w:keepNext w:val="0"/>
              <w:widowControl/>
              <w:suppressAutoHyphens w:val="0"/>
            </w:pPr>
            <w:r>
              <w:t>grafy</w:t>
            </w:r>
          </w:p>
          <w:p w:rsidR="0014241C" w:rsidRDefault="00BD2FD8" w:rsidP="00981EAC">
            <w:pPr>
              <w:keepNext w:val="0"/>
              <w:widowControl/>
              <w:suppressAutoHyphens w:val="0"/>
            </w:pPr>
            <w:r>
              <w:t>příprava tisku, tisk</w:t>
            </w:r>
          </w:p>
          <w:p w:rsidR="0014241C" w:rsidRDefault="00BD2FD8" w:rsidP="00981EAC">
            <w:pPr>
              <w:keepNext w:val="0"/>
              <w:widowControl/>
              <w:suppressAutoHyphens w:val="0"/>
            </w:pPr>
            <w:r>
              <w:t>propojení tabulkového a text. proc.</w:t>
            </w:r>
          </w:p>
        </w:tc>
        <w:tc>
          <w:tcPr>
            <w:tcW w:w="916" w:type="dxa"/>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14241C" w:rsidRDefault="00BD2FD8" w:rsidP="00981EAC">
            <w:pPr>
              <w:keepNext w:val="0"/>
              <w:widowControl/>
              <w:suppressAutoHyphens w:val="0"/>
              <w:rPr>
                <w:b/>
              </w:rPr>
            </w:pPr>
            <w:r>
              <w:rPr>
                <w:b/>
              </w:rPr>
              <w:t>10</w:t>
            </w:r>
          </w:p>
        </w:tc>
      </w:tr>
      <w:tr w:rsidR="0014241C">
        <w:tc>
          <w:tcPr>
            <w:tcW w:w="3885" w:type="dxa"/>
            <w:tcBorders>
              <w:top w:val="single" w:sz="4" w:space="0" w:color="000001"/>
              <w:left w:val="single" w:sz="4" w:space="0" w:color="000001"/>
              <w:bottom w:val="single" w:sz="4" w:space="0" w:color="000001"/>
            </w:tcBorders>
            <w:shd w:val="clear" w:color="auto" w:fill="FFFFFF"/>
            <w:tcMar>
              <w:left w:w="68" w:type="dxa"/>
            </w:tcMar>
          </w:tcPr>
          <w:p w:rsidR="0014241C" w:rsidRDefault="00BD2FD8" w:rsidP="00981EAC">
            <w:pPr>
              <w:keepNext w:val="0"/>
              <w:widowControl/>
              <w:suppressAutoHyphens w:val="0"/>
            </w:pPr>
            <w:r>
              <w:t>Vysvětlí, co je to prezentace,</w:t>
            </w:r>
          </w:p>
          <w:p w:rsidR="0014241C" w:rsidRDefault="00BD2FD8" w:rsidP="00981EAC">
            <w:pPr>
              <w:keepNext w:val="0"/>
              <w:widowControl/>
              <w:suppressAutoHyphens w:val="0"/>
            </w:pPr>
            <w:r>
              <w:t>k čemu slouží,</w:t>
            </w:r>
          </w:p>
          <w:p w:rsidR="0014241C" w:rsidRDefault="00BD2FD8" w:rsidP="00981EAC">
            <w:pPr>
              <w:keepNext w:val="0"/>
              <w:widowControl/>
              <w:suppressAutoHyphens w:val="0"/>
            </w:pPr>
            <w:r>
              <w:t xml:space="preserve">Připraví si podklady pro </w:t>
            </w:r>
          </w:p>
          <w:p w:rsidR="0014241C" w:rsidRDefault="00BD2FD8" w:rsidP="00981EAC">
            <w:pPr>
              <w:keepNext w:val="0"/>
              <w:widowControl/>
              <w:suppressAutoHyphens w:val="0"/>
            </w:pPr>
            <w:r>
              <w:t>zpracování úspěšné prezentace,</w:t>
            </w:r>
          </w:p>
          <w:p w:rsidR="0014241C" w:rsidRDefault="00BD2FD8" w:rsidP="00981EAC">
            <w:pPr>
              <w:keepNext w:val="0"/>
              <w:widowControl/>
              <w:suppressAutoHyphens w:val="0"/>
            </w:pPr>
            <w:r>
              <w:t xml:space="preserve">Vytváří prezentaci pomocí </w:t>
            </w:r>
          </w:p>
          <w:p w:rsidR="0014241C" w:rsidRDefault="00BD2FD8" w:rsidP="00981EAC">
            <w:pPr>
              <w:keepNext w:val="0"/>
              <w:widowControl/>
              <w:suppressAutoHyphens w:val="0"/>
            </w:pPr>
            <w:r>
              <w:t>průvodce,</w:t>
            </w:r>
          </w:p>
          <w:p w:rsidR="0014241C" w:rsidRDefault="00BD2FD8" w:rsidP="00981EAC">
            <w:pPr>
              <w:keepNext w:val="0"/>
              <w:widowControl/>
              <w:suppressAutoHyphens w:val="0"/>
            </w:pPr>
            <w:r>
              <w:t>Vytváří prezentaci na návrhové</w:t>
            </w:r>
          </w:p>
          <w:p w:rsidR="0014241C" w:rsidRDefault="00BD2FD8" w:rsidP="00981EAC">
            <w:pPr>
              <w:keepNext w:val="0"/>
              <w:widowControl/>
              <w:suppressAutoHyphens w:val="0"/>
            </w:pPr>
            <w:r>
              <w:t>šabloně,</w:t>
            </w:r>
          </w:p>
          <w:p w:rsidR="0014241C" w:rsidRDefault="00BD2FD8" w:rsidP="00981EAC">
            <w:pPr>
              <w:keepNext w:val="0"/>
              <w:widowControl/>
              <w:suppressAutoHyphens w:val="0"/>
            </w:pPr>
            <w:r>
              <w:t>Formátuje text i ostatní prvky</w:t>
            </w:r>
          </w:p>
          <w:p w:rsidR="0014241C" w:rsidRDefault="00BD2FD8" w:rsidP="00981EAC">
            <w:pPr>
              <w:keepNext w:val="0"/>
              <w:widowControl/>
              <w:suppressAutoHyphens w:val="0"/>
            </w:pPr>
            <w:r>
              <w:t>prezentace,</w:t>
            </w:r>
          </w:p>
          <w:p w:rsidR="0014241C" w:rsidRDefault="00BD2FD8" w:rsidP="00981EAC">
            <w:pPr>
              <w:keepNext w:val="0"/>
              <w:widowControl/>
              <w:suppressAutoHyphens w:val="0"/>
            </w:pPr>
            <w:r>
              <w:t>Nastaví střídání snímků a různé</w:t>
            </w:r>
          </w:p>
          <w:p w:rsidR="0014241C" w:rsidRDefault="00BD2FD8" w:rsidP="00981EAC">
            <w:pPr>
              <w:keepNext w:val="0"/>
              <w:widowControl/>
              <w:suppressAutoHyphens w:val="0"/>
            </w:pPr>
            <w:r>
              <w:t>efekty střídání snímků,</w:t>
            </w:r>
          </w:p>
          <w:p w:rsidR="0014241C" w:rsidRDefault="00BD2FD8" w:rsidP="00981EAC">
            <w:pPr>
              <w:keepNext w:val="0"/>
              <w:widowControl/>
              <w:suppressAutoHyphens w:val="0"/>
            </w:pPr>
            <w:r>
              <w:t>Veřejně prezentuje svoji práci.</w:t>
            </w:r>
          </w:p>
        </w:tc>
        <w:tc>
          <w:tcPr>
            <w:tcW w:w="720" w:type="dxa"/>
            <w:tcBorders>
              <w:top w:val="single" w:sz="4" w:space="0" w:color="000001"/>
              <w:left w:val="single" w:sz="4" w:space="0" w:color="000001"/>
              <w:bottom w:val="single" w:sz="4" w:space="0" w:color="000001"/>
            </w:tcBorders>
            <w:shd w:val="clear" w:color="auto" w:fill="FFFFFF"/>
            <w:tcMar>
              <w:left w:w="68" w:type="dxa"/>
            </w:tcMar>
          </w:tcPr>
          <w:p w:rsidR="0014241C" w:rsidRDefault="00BD2FD8" w:rsidP="00981EAC">
            <w:pPr>
              <w:keepNext w:val="0"/>
              <w:widowControl/>
              <w:suppressAutoHyphens w:val="0"/>
              <w:jc w:val="center"/>
            </w:pPr>
            <w:r>
              <w:t>3.</w:t>
            </w:r>
          </w:p>
        </w:tc>
        <w:tc>
          <w:tcPr>
            <w:tcW w:w="4064" w:type="dxa"/>
            <w:tcBorders>
              <w:top w:val="single" w:sz="4" w:space="0" w:color="000001"/>
              <w:left w:val="single" w:sz="4" w:space="0" w:color="000001"/>
              <w:bottom w:val="single" w:sz="4" w:space="0" w:color="000001"/>
            </w:tcBorders>
            <w:shd w:val="clear" w:color="auto" w:fill="FFFFFF"/>
            <w:tcMar>
              <w:left w:w="68" w:type="dxa"/>
            </w:tcMar>
          </w:tcPr>
          <w:p w:rsidR="0014241C" w:rsidRDefault="00BD2FD8" w:rsidP="00981EAC">
            <w:pPr>
              <w:keepNext w:val="0"/>
              <w:widowControl/>
              <w:suppressAutoHyphens w:val="0"/>
              <w:rPr>
                <w:b/>
                <w:bCs/>
              </w:rPr>
            </w:pPr>
            <w:r>
              <w:rPr>
                <w:b/>
                <w:bCs/>
              </w:rPr>
              <w:t>Prezentační program</w:t>
            </w:r>
          </w:p>
          <w:p w:rsidR="0014241C" w:rsidRDefault="00BD2FD8" w:rsidP="00981EAC">
            <w:pPr>
              <w:keepNext w:val="0"/>
              <w:widowControl/>
              <w:suppressAutoHyphens w:val="0"/>
            </w:pPr>
            <w:r>
              <w:t>spuštění programu</w:t>
            </w:r>
          </w:p>
          <w:p w:rsidR="0014241C" w:rsidRDefault="00BD2FD8" w:rsidP="00981EAC">
            <w:pPr>
              <w:keepNext w:val="0"/>
              <w:widowControl/>
              <w:suppressAutoHyphens w:val="0"/>
            </w:pPr>
            <w:r>
              <w:t>prezentace a její funkce</w:t>
            </w:r>
          </w:p>
          <w:p w:rsidR="0014241C" w:rsidRDefault="00BD2FD8" w:rsidP="00981EAC">
            <w:pPr>
              <w:keepNext w:val="0"/>
              <w:widowControl/>
              <w:suppressAutoHyphens w:val="0"/>
            </w:pPr>
            <w:r>
              <w:t>principy úspěšné prezentace, příprava podkladů pro prezentaci</w:t>
            </w:r>
          </w:p>
          <w:p w:rsidR="0014241C" w:rsidRDefault="00BD2FD8" w:rsidP="00981EAC">
            <w:pPr>
              <w:keepNext w:val="0"/>
              <w:widowControl/>
              <w:suppressAutoHyphens w:val="0"/>
            </w:pPr>
            <w:r>
              <w:t>vytváření nové prezentace pomocí průvodce</w:t>
            </w:r>
          </w:p>
          <w:p w:rsidR="0014241C" w:rsidRDefault="00BD2FD8" w:rsidP="00981EAC">
            <w:pPr>
              <w:keepNext w:val="0"/>
              <w:widowControl/>
              <w:suppressAutoHyphens w:val="0"/>
            </w:pPr>
            <w:r>
              <w:t>pohyb po prezentaci</w:t>
            </w:r>
          </w:p>
          <w:p w:rsidR="0014241C" w:rsidRDefault="00BD2FD8" w:rsidP="00981EAC">
            <w:pPr>
              <w:keepNext w:val="0"/>
              <w:widowControl/>
              <w:suppressAutoHyphens w:val="0"/>
            </w:pPr>
            <w:r>
              <w:t>založení prezentace na návrhové šabloně - psaní textu v osnově</w:t>
            </w:r>
          </w:p>
          <w:p w:rsidR="0014241C" w:rsidRDefault="00BD2FD8" w:rsidP="00981EAC">
            <w:pPr>
              <w:keepNext w:val="0"/>
              <w:widowControl/>
              <w:suppressAutoHyphens w:val="0"/>
            </w:pPr>
            <w:r>
              <w:t>řazení snímků</w:t>
            </w:r>
          </w:p>
          <w:p w:rsidR="0014241C" w:rsidRDefault="00BD2FD8" w:rsidP="00981EAC">
            <w:pPr>
              <w:keepNext w:val="0"/>
              <w:widowControl/>
              <w:suppressAutoHyphens w:val="0"/>
            </w:pPr>
            <w:r>
              <w:t xml:space="preserve">celková úprava prezentace - barevná schémata, pozadí snímků, formátování textu a ostatních prvků </w:t>
            </w:r>
          </w:p>
          <w:p w:rsidR="0014241C" w:rsidRDefault="00BD2FD8" w:rsidP="00981EAC">
            <w:pPr>
              <w:keepNext w:val="0"/>
              <w:widowControl/>
              <w:suppressAutoHyphens w:val="0"/>
            </w:pPr>
            <w:r>
              <w:t xml:space="preserve">doplňování efektů </w:t>
            </w:r>
          </w:p>
          <w:p w:rsidR="0014241C" w:rsidRDefault="00BD2FD8" w:rsidP="00981EAC">
            <w:pPr>
              <w:keepNext w:val="0"/>
              <w:widowControl/>
              <w:suppressAutoHyphens w:val="0"/>
            </w:pPr>
            <w:r>
              <w:t>předvádění prezentace</w:t>
            </w:r>
          </w:p>
        </w:tc>
        <w:tc>
          <w:tcPr>
            <w:tcW w:w="916" w:type="dxa"/>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14241C" w:rsidRDefault="00BD2FD8" w:rsidP="00981EAC">
            <w:pPr>
              <w:keepNext w:val="0"/>
              <w:widowControl/>
              <w:suppressAutoHyphens w:val="0"/>
              <w:rPr>
                <w:b/>
              </w:rPr>
            </w:pPr>
            <w:r>
              <w:rPr>
                <w:b/>
              </w:rPr>
              <w:t>8</w:t>
            </w:r>
          </w:p>
        </w:tc>
      </w:tr>
    </w:tbl>
    <w:p w:rsidR="0014241C" w:rsidRDefault="0014241C" w:rsidP="00981EAC">
      <w:pPr>
        <w:keepNext w:val="0"/>
        <w:widowControl/>
        <w:suppressAutoHyphens w:val="0"/>
        <w:rPr>
          <w:b/>
        </w:rPr>
      </w:pPr>
    </w:p>
    <w:p w:rsidR="0014241C" w:rsidRDefault="0014241C" w:rsidP="00981EAC">
      <w:pPr>
        <w:keepNext w:val="0"/>
        <w:widowControl/>
        <w:suppressAutoHyphens w:val="0"/>
        <w:rPr>
          <w:rFonts w:cs="Tahoma"/>
          <w:b/>
          <w:bCs/>
          <w:color w:val="000000"/>
        </w:rPr>
      </w:pPr>
    </w:p>
    <w:p w:rsidR="0014241C" w:rsidRDefault="00BD2FD8" w:rsidP="00981EAC">
      <w:pPr>
        <w:keepNext w:val="0"/>
        <w:widowControl/>
        <w:suppressAutoHyphens w:val="0"/>
        <w:rPr>
          <w:rFonts w:cs="Tahoma"/>
          <w:b/>
          <w:bCs/>
          <w:color w:val="000000"/>
        </w:rPr>
      </w:pPr>
      <w:r>
        <w:rPr>
          <w:rFonts w:cs="Tahoma"/>
          <w:b/>
          <w:bCs/>
          <w:color w:val="000000"/>
        </w:rPr>
        <w:t>Rozpis učiva a výsledků vzděláván</w:t>
      </w:r>
      <w:r w:rsidR="00185286">
        <w:rPr>
          <w:rFonts w:cs="Tahoma"/>
          <w:b/>
          <w:bCs/>
          <w:color w:val="000000"/>
        </w:rPr>
        <w:t xml:space="preserve">í: </w:t>
      </w:r>
      <w:r w:rsidR="00185286">
        <w:rPr>
          <w:rFonts w:cs="Tahoma"/>
          <w:b/>
          <w:bCs/>
          <w:color w:val="000000"/>
        </w:rPr>
        <w:tab/>
        <w:t>3. ročník</w:t>
      </w:r>
      <w:r w:rsidR="00185286">
        <w:rPr>
          <w:rFonts w:cs="Tahoma"/>
          <w:b/>
          <w:bCs/>
          <w:color w:val="000000"/>
        </w:rPr>
        <w:tab/>
      </w:r>
      <w:r>
        <w:rPr>
          <w:rFonts w:cs="Tahoma"/>
          <w:b/>
          <w:bCs/>
          <w:color w:val="000000"/>
        </w:rPr>
        <w:t>celkem 30 hodin</w:t>
      </w:r>
    </w:p>
    <w:tbl>
      <w:tblPr>
        <w:tblW w:w="9585" w:type="dxa"/>
        <w:tblInd w:w="-45" w:type="dxa"/>
        <w:tblBorders>
          <w:top w:val="single" w:sz="4" w:space="0" w:color="000001"/>
          <w:left w:val="single" w:sz="4" w:space="0" w:color="000001"/>
          <w:bottom w:val="single" w:sz="4" w:space="0" w:color="000001"/>
          <w:insideH w:val="single" w:sz="4" w:space="0" w:color="000001"/>
        </w:tblBorders>
        <w:tblCellMar>
          <w:left w:w="68" w:type="dxa"/>
        </w:tblCellMar>
        <w:tblLook w:val="0000" w:firstRow="0" w:lastRow="0" w:firstColumn="0" w:lastColumn="0" w:noHBand="0" w:noVBand="0"/>
      </w:tblPr>
      <w:tblGrid>
        <w:gridCol w:w="3885"/>
        <w:gridCol w:w="720"/>
        <w:gridCol w:w="4064"/>
        <w:gridCol w:w="916"/>
      </w:tblGrid>
      <w:tr w:rsidR="0014241C">
        <w:tc>
          <w:tcPr>
            <w:tcW w:w="3885" w:type="dxa"/>
            <w:tcBorders>
              <w:top w:val="single" w:sz="4" w:space="0" w:color="000001"/>
              <w:left w:val="single" w:sz="4" w:space="0" w:color="000001"/>
              <w:bottom w:val="single" w:sz="4" w:space="0" w:color="000001"/>
            </w:tcBorders>
            <w:shd w:val="clear" w:color="auto" w:fill="FFFFFF"/>
            <w:tcMar>
              <w:left w:w="68" w:type="dxa"/>
            </w:tcMar>
          </w:tcPr>
          <w:p w:rsidR="0014241C" w:rsidRDefault="00BD2FD8" w:rsidP="00981EAC">
            <w:pPr>
              <w:keepNext w:val="0"/>
              <w:widowControl/>
              <w:suppressAutoHyphens w:val="0"/>
              <w:rPr>
                <w:b/>
              </w:rPr>
            </w:pPr>
            <w:r>
              <w:rPr>
                <w:b/>
              </w:rPr>
              <w:t>Výsledky vzdělávání</w:t>
            </w:r>
          </w:p>
        </w:tc>
        <w:tc>
          <w:tcPr>
            <w:tcW w:w="4784" w:type="dxa"/>
            <w:gridSpan w:val="2"/>
            <w:tcBorders>
              <w:top w:val="single" w:sz="4" w:space="0" w:color="000001"/>
              <w:left w:val="single" w:sz="4" w:space="0" w:color="000001"/>
              <w:bottom w:val="single" w:sz="4" w:space="0" w:color="000001"/>
            </w:tcBorders>
            <w:shd w:val="clear" w:color="auto" w:fill="FFFFFF"/>
            <w:tcMar>
              <w:left w:w="68" w:type="dxa"/>
            </w:tcMar>
          </w:tcPr>
          <w:p w:rsidR="0014241C" w:rsidRDefault="00BD2FD8" w:rsidP="00981EAC">
            <w:pPr>
              <w:keepNext w:val="0"/>
              <w:widowControl/>
              <w:suppressAutoHyphens w:val="0"/>
              <w:rPr>
                <w:b/>
              </w:rPr>
            </w:pPr>
            <w:r>
              <w:rPr>
                <w:b/>
              </w:rPr>
              <w:t>Rozpis učiva</w:t>
            </w:r>
          </w:p>
          <w:p w:rsidR="0014241C" w:rsidRDefault="0014241C" w:rsidP="00981EAC">
            <w:pPr>
              <w:keepNext w:val="0"/>
              <w:widowControl/>
              <w:suppressAutoHyphens w:val="0"/>
              <w:rPr>
                <w:b/>
              </w:rPr>
            </w:pPr>
          </w:p>
        </w:tc>
        <w:tc>
          <w:tcPr>
            <w:tcW w:w="916" w:type="dxa"/>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14241C" w:rsidRDefault="00BD2FD8" w:rsidP="00981EAC">
            <w:pPr>
              <w:keepNext w:val="0"/>
              <w:widowControl/>
              <w:suppressAutoHyphens w:val="0"/>
              <w:rPr>
                <w:b/>
              </w:rPr>
            </w:pPr>
            <w:r>
              <w:rPr>
                <w:b/>
              </w:rPr>
              <w:t>Počet hodin</w:t>
            </w:r>
          </w:p>
        </w:tc>
      </w:tr>
      <w:tr w:rsidR="0014241C">
        <w:tc>
          <w:tcPr>
            <w:tcW w:w="3885" w:type="dxa"/>
            <w:tcBorders>
              <w:top w:val="single" w:sz="4" w:space="0" w:color="000001"/>
              <w:left w:val="single" w:sz="4" w:space="0" w:color="000001"/>
              <w:bottom w:val="single" w:sz="4" w:space="0" w:color="000001"/>
            </w:tcBorders>
            <w:shd w:val="clear" w:color="auto" w:fill="FFFFFF"/>
            <w:tcMar>
              <w:left w:w="68" w:type="dxa"/>
            </w:tcMar>
          </w:tcPr>
          <w:p w:rsidR="0014241C" w:rsidRDefault="00BD2FD8" w:rsidP="00981EAC">
            <w:pPr>
              <w:keepNext w:val="0"/>
              <w:widowControl/>
              <w:suppressAutoHyphens w:val="0"/>
            </w:pPr>
            <w:r>
              <w:t>Žák:</w:t>
            </w:r>
          </w:p>
          <w:p w:rsidR="0014241C" w:rsidRDefault="00BD2FD8" w:rsidP="00981EAC">
            <w:pPr>
              <w:keepNext w:val="0"/>
              <w:widowControl/>
              <w:suppressAutoHyphens w:val="0"/>
            </w:pPr>
            <w:r>
              <w:t>Vyhledává na internetu informace</w:t>
            </w:r>
          </w:p>
          <w:p w:rsidR="0014241C" w:rsidRDefault="00BD2FD8" w:rsidP="00981EAC">
            <w:pPr>
              <w:keepNext w:val="0"/>
              <w:widowControl/>
              <w:suppressAutoHyphens w:val="0"/>
            </w:pPr>
            <w:r>
              <w:t>o nabídkách zaměstnání a dalšího vzdělání,</w:t>
            </w:r>
          </w:p>
          <w:p w:rsidR="0014241C" w:rsidRDefault="00BD2FD8" w:rsidP="00981EAC">
            <w:pPr>
              <w:keepNext w:val="0"/>
              <w:widowControl/>
              <w:suppressAutoHyphens w:val="0"/>
            </w:pPr>
            <w:r>
              <w:t>Zvládne v textovém procesoru</w:t>
            </w:r>
          </w:p>
          <w:p w:rsidR="0014241C" w:rsidRDefault="00BD2FD8" w:rsidP="00981EAC">
            <w:pPr>
              <w:keepNext w:val="0"/>
              <w:widowControl/>
              <w:suppressAutoHyphens w:val="0"/>
            </w:pPr>
            <w:r>
              <w:t>připravit odpověď na nabídku o zaměstnání,</w:t>
            </w:r>
          </w:p>
          <w:p w:rsidR="0014241C" w:rsidRDefault="00BD2FD8" w:rsidP="00981EAC">
            <w:pPr>
              <w:keepNext w:val="0"/>
              <w:widowControl/>
              <w:suppressAutoHyphens w:val="0"/>
            </w:pPr>
            <w:r>
              <w:t>Vyhledává na internetu potřebné</w:t>
            </w:r>
          </w:p>
          <w:p w:rsidR="0014241C" w:rsidRDefault="00BD2FD8" w:rsidP="00981EAC">
            <w:pPr>
              <w:keepNext w:val="0"/>
              <w:widowControl/>
              <w:suppressAutoHyphens w:val="0"/>
            </w:pPr>
            <w:r>
              <w:t>informace týkající se pracovního poměru,</w:t>
            </w:r>
          </w:p>
          <w:p w:rsidR="0014241C" w:rsidRDefault="00BD2FD8" w:rsidP="00981EAC">
            <w:pPr>
              <w:keepNext w:val="0"/>
              <w:widowControl/>
              <w:suppressAutoHyphens w:val="0"/>
            </w:pPr>
            <w:r>
              <w:t>Vytváří v textovém procesoru strukturovaný životopis,</w:t>
            </w:r>
          </w:p>
        </w:tc>
        <w:tc>
          <w:tcPr>
            <w:tcW w:w="720" w:type="dxa"/>
            <w:tcBorders>
              <w:top w:val="single" w:sz="4" w:space="0" w:color="000001"/>
              <w:left w:val="single" w:sz="4" w:space="0" w:color="000001"/>
              <w:bottom w:val="single" w:sz="4" w:space="0" w:color="000001"/>
            </w:tcBorders>
            <w:shd w:val="clear" w:color="auto" w:fill="FFFFFF"/>
            <w:tcMar>
              <w:left w:w="68" w:type="dxa"/>
            </w:tcMar>
          </w:tcPr>
          <w:p w:rsidR="0014241C" w:rsidRDefault="00BD2FD8" w:rsidP="00981EAC">
            <w:pPr>
              <w:keepNext w:val="0"/>
              <w:widowControl/>
              <w:suppressAutoHyphens w:val="0"/>
              <w:jc w:val="center"/>
            </w:pPr>
            <w:r>
              <w:t>1.</w:t>
            </w:r>
          </w:p>
        </w:tc>
        <w:tc>
          <w:tcPr>
            <w:tcW w:w="4064" w:type="dxa"/>
            <w:tcBorders>
              <w:top w:val="single" w:sz="4" w:space="0" w:color="000001"/>
              <w:left w:val="single" w:sz="4" w:space="0" w:color="000001"/>
              <w:bottom w:val="single" w:sz="4" w:space="0" w:color="000001"/>
            </w:tcBorders>
            <w:shd w:val="clear" w:color="auto" w:fill="FFFFFF"/>
            <w:tcMar>
              <w:left w:w="68" w:type="dxa"/>
            </w:tcMar>
          </w:tcPr>
          <w:p w:rsidR="0014241C" w:rsidRDefault="00BD2FD8" w:rsidP="00981EAC">
            <w:pPr>
              <w:keepNext w:val="0"/>
              <w:widowControl/>
              <w:suppressAutoHyphens w:val="0"/>
              <w:rPr>
                <w:b/>
                <w:bCs/>
              </w:rPr>
            </w:pPr>
            <w:r>
              <w:rPr>
                <w:b/>
                <w:bCs/>
              </w:rPr>
              <w:t>Využití informační a komunikační technologie v praxi</w:t>
            </w:r>
          </w:p>
          <w:p w:rsidR="0014241C" w:rsidRDefault="00BD2FD8" w:rsidP="00981EAC">
            <w:pPr>
              <w:keepNext w:val="0"/>
              <w:widowControl/>
              <w:suppressAutoHyphens w:val="0"/>
            </w:pPr>
            <w:r>
              <w:rPr>
                <w:b/>
              </w:rPr>
              <w:t>Projekt</w:t>
            </w:r>
            <w:r>
              <w:t xml:space="preserve"> na téma: „Aktuální nabídka a poptávka na trhu práce v našem regionu."</w:t>
            </w:r>
          </w:p>
        </w:tc>
        <w:tc>
          <w:tcPr>
            <w:tcW w:w="916" w:type="dxa"/>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14241C" w:rsidRDefault="00BD2FD8" w:rsidP="00981EAC">
            <w:pPr>
              <w:keepNext w:val="0"/>
              <w:widowControl/>
              <w:suppressAutoHyphens w:val="0"/>
              <w:rPr>
                <w:b/>
              </w:rPr>
            </w:pPr>
            <w:r>
              <w:rPr>
                <w:b/>
              </w:rPr>
              <w:t>3</w:t>
            </w:r>
          </w:p>
        </w:tc>
      </w:tr>
      <w:tr w:rsidR="0014241C">
        <w:tc>
          <w:tcPr>
            <w:tcW w:w="3885" w:type="dxa"/>
            <w:tcBorders>
              <w:top w:val="single" w:sz="4" w:space="0" w:color="000001"/>
              <w:left w:val="single" w:sz="4" w:space="0" w:color="000001"/>
              <w:bottom w:val="single" w:sz="4" w:space="0" w:color="000001"/>
            </w:tcBorders>
            <w:shd w:val="clear" w:color="auto" w:fill="FFFFFF"/>
            <w:tcMar>
              <w:left w:w="68" w:type="dxa"/>
            </w:tcMar>
          </w:tcPr>
          <w:p w:rsidR="0014241C" w:rsidRDefault="00BD2FD8" w:rsidP="00981EAC">
            <w:pPr>
              <w:keepNext w:val="0"/>
              <w:widowControl/>
              <w:suppressAutoHyphens w:val="0"/>
            </w:pPr>
            <w:r>
              <w:t>V tabulkovém procesoru</w:t>
            </w:r>
          </w:p>
          <w:p w:rsidR="0014241C" w:rsidRDefault="00BD2FD8" w:rsidP="00981EAC">
            <w:pPr>
              <w:keepNext w:val="0"/>
              <w:widowControl/>
              <w:suppressAutoHyphens w:val="0"/>
            </w:pPr>
            <w:r>
              <w:t>řeší jednoduché výpočty výsledku hospodaření,</w:t>
            </w:r>
          </w:p>
          <w:p w:rsidR="0014241C" w:rsidRDefault="00BD2FD8" w:rsidP="00981EAC">
            <w:pPr>
              <w:keepNext w:val="0"/>
              <w:widowControl/>
              <w:suppressAutoHyphens w:val="0"/>
            </w:pPr>
            <w:r>
              <w:t>Řeší jednoduché kalkulace ceny,</w:t>
            </w:r>
          </w:p>
          <w:p w:rsidR="0014241C" w:rsidRDefault="00BD2FD8" w:rsidP="00981EAC">
            <w:pPr>
              <w:keepNext w:val="0"/>
              <w:widowControl/>
              <w:suppressAutoHyphens w:val="0"/>
            </w:pPr>
            <w:r>
              <w:t>Řeší jednoduché výpočty mezd,</w:t>
            </w:r>
          </w:p>
          <w:p w:rsidR="0014241C" w:rsidRDefault="00BD2FD8" w:rsidP="00981EAC">
            <w:pPr>
              <w:keepNext w:val="0"/>
              <w:widowControl/>
              <w:suppressAutoHyphens w:val="0"/>
            </w:pPr>
            <w:r>
              <w:t xml:space="preserve">Řeší jednoduché příklady výpočtu </w:t>
            </w:r>
          </w:p>
          <w:p w:rsidR="0014241C" w:rsidRDefault="00BD2FD8" w:rsidP="00981EAC">
            <w:pPr>
              <w:keepNext w:val="0"/>
              <w:widowControl/>
              <w:suppressAutoHyphens w:val="0"/>
            </w:pPr>
            <w:r>
              <w:t>daně z přidané hodnoty a daně z příjmu, vypočte sociální a zdravotní pojištění,</w:t>
            </w:r>
          </w:p>
        </w:tc>
        <w:tc>
          <w:tcPr>
            <w:tcW w:w="720" w:type="dxa"/>
            <w:tcBorders>
              <w:top w:val="single" w:sz="4" w:space="0" w:color="000001"/>
              <w:left w:val="single" w:sz="4" w:space="0" w:color="000001"/>
              <w:bottom w:val="single" w:sz="4" w:space="0" w:color="000001"/>
            </w:tcBorders>
            <w:shd w:val="clear" w:color="auto" w:fill="FFFFFF"/>
            <w:tcMar>
              <w:left w:w="68" w:type="dxa"/>
            </w:tcMar>
          </w:tcPr>
          <w:p w:rsidR="0014241C" w:rsidRDefault="00BD2FD8" w:rsidP="00981EAC">
            <w:pPr>
              <w:keepNext w:val="0"/>
              <w:widowControl/>
              <w:suppressAutoHyphens w:val="0"/>
              <w:jc w:val="center"/>
            </w:pPr>
            <w:r>
              <w:t>2.</w:t>
            </w:r>
          </w:p>
        </w:tc>
        <w:tc>
          <w:tcPr>
            <w:tcW w:w="4064" w:type="dxa"/>
            <w:tcBorders>
              <w:top w:val="single" w:sz="4" w:space="0" w:color="000001"/>
              <w:left w:val="single" w:sz="4" w:space="0" w:color="000001"/>
              <w:bottom w:val="single" w:sz="4" w:space="0" w:color="000001"/>
            </w:tcBorders>
            <w:shd w:val="clear" w:color="auto" w:fill="FFFFFF"/>
            <w:tcMar>
              <w:left w:w="68" w:type="dxa"/>
            </w:tcMar>
          </w:tcPr>
          <w:p w:rsidR="0014241C" w:rsidRDefault="00BD2FD8" w:rsidP="00981EAC">
            <w:pPr>
              <w:keepNext w:val="0"/>
              <w:widowControl/>
              <w:suppressAutoHyphens w:val="0"/>
            </w:pPr>
            <w:r>
              <w:rPr>
                <w:b/>
              </w:rPr>
              <w:t>Projekt</w:t>
            </w:r>
            <w:r>
              <w:t xml:space="preserve"> na téma: „Radosti a starosti podnikatele aneb jak si poradit s evidencí majetku, výsledky hospodaření, daněmi, mzdami atd."</w:t>
            </w:r>
          </w:p>
        </w:tc>
        <w:tc>
          <w:tcPr>
            <w:tcW w:w="916" w:type="dxa"/>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14241C" w:rsidRDefault="00BD2FD8" w:rsidP="00981EAC">
            <w:pPr>
              <w:keepNext w:val="0"/>
              <w:widowControl/>
              <w:suppressAutoHyphens w:val="0"/>
              <w:rPr>
                <w:b/>
              </w:rPr>
            </w:pPr>
            <w:r>
              <w:rPr>
                <w:b/>
              </w:rPr>
              <w:t>3</w:t>
            </w:r>
          </w:p>
        </w:tc>
      </w:tr>
      <w:tr w:rsidR="0014241C">
        <w:tc>
          <w:tcPr>
            <w:tcW w:w="3885" w:type="dxa"/>
            <w:tcBorders>
              <w:top w:val="single" w:sz="4" w:space="0" w:color="000001"/>
              <w:left w:val="single" w:sz="4" w:space="0" w:color="000001"/>
              <w:bottom w:val="single" w:sz="4" w:space="0" w:color="000001"/>
            </w:tcBorders>
            <w:shd w:val="clear" w:color="auto" w:fill="FFFFFF"/>
            <w:tcMar>
              <w:left w:w="68" w:type="dxa"/>
            </w:tcMar>
          </w:tcPr>
          <w:p w:rsidR="0014241C" w:rsidRDefault="00BD2FD8" w:rsidP="00981EAC">
            <w:pPr>
              <w:keepNext w:val="0"/>
              <w:widowControl/>
              <w:suppressAutoHyphens w:val="0"/>
            </w:pPr>
            <w:r>
              <w:t>Vysvětlí funkci masových médií,</w:t>
            </w:r>
          </w:p>
          <w:p w:rsidR="0014241C" w:rsidRDefault="00BD2FD8" w:rsidP="00981EAC">
            <w:pPr>
              <w:keepNext w:val="0"/>
              <w:widowControl/>
              <w:suppressAutoHyphens w:val="0"/>
            </w:pPr>
            <w:r>
              <w:t>aplikuje kritický přístup k nim a využívá jejich nabídku pro svou práci, osobní rozvoj i zábavu,</w:t>
            </w:r>
          </w:p>
          <w:p w:rsidR="0014241C" w:rsidRDefault="00BD2FD8" w:rsidP="00981EAC">
            <w:pPr>
              <w:keepNext w:val="0"/>
              <w:widowControl/>
              <w:suppressAutoHyphens w:val="0"/>
            </w:pPr>
            <w:r>
              <w:t>Posoudí vliv médií a reklamy</w:t>
            </w:r>
          </w:p>
          <w:p w:rsidR="0014241C" w:rsidRDefault="00BD2FD8" w:rsidP="00981EAC">
            <w:pPr>
              <w:keepNext w:val="0"/>
              <w:widowControl/>
              <w:suppressAutoHyphens w:val="0"/>
            </w:pPr>
            <w:r>
              <w:t>na životní styl jedince a na péči o své zdraví, žák umí vytvořit reklamní nabídku</w:t>
            </w:r>
          </w:p>
        </w:tc>
        <w:tc>
          <w:tcPr>
            <w:tcW w:w="720" w:type="dxa"/>
            <w:tcBorders>
              <w:top w:val="single" w:sz="4" w:space="0" w:color="000001"/>
              <w:left w:val="single" w:sz="4" w:space="0" w:color="000001"/>
              <w:bottom w:val="single" w:sz="4" w:space="0" w:color="000001"/>
            </w:tcBorders>
            <w:shd w:val="clear" w:color="auto" w:fill="FFFFFF"/>
            <w:tcMar>
              <w:left w:w="68" w:type="dxa"/>
            </w:tcMar>
          </w:tcPr>
          <w:p w:rsidR="0014241C" w:rsidRDefault="00BD2FD8" w:rsidP="00981EAC">
            <w:pPr>
              <w:keepNext w:val="0"/>
              <w:widowControl/>
              <w:suppressAutoHyphens w:val="0"/>
              <w:jc w:val="center"/>
            </w:pPr>
            <w:r>
              <w:t>3.</w:t>
            </w:r>
          </w:p>
        </w:tc>
        <w:tc>
          <w:tcPr>
            <w:tcW w:w="4064" w:type="dxa"/>
            <w:tcBorders>
              <w:top w:val="single" w:sz="4" w:space="0" w:color="000001"/>
              <w:left w:val="single" w:sz="4" w:space="0" w:color="000001"/>
              <w:bottom w:val="single" w:sz="4" w:space="0" w:color="000001"/>
            </w:tcBorders>
            <w:shd w:val="clear" w:color="auto" w:fill="FFFFFF"/>
            <w:tcMar>
              <w:left w:w="68" w:type="dxa"/>
            </w:tcMar>
          </w:tcPr>
          <w:p w:rsidR="0014241C" w:rsidRDefault="00BD2FD8" w:rsidP="00981EAC">
            <w:pPr>
              <w:keepNext w:val="0"/>
              <w:widowControl/>
              <w:suppressAutoHyphens w:val="0"/>
            </w:pPr>
            <w:r>
              <w:rPr>
                <w:b/>
              </w:rPr>
              <w:t>Projekt</w:t>
            </w:r>
            <w:r>
              <w:t xml:space="preserve"> na téma: „Vliv masových médií na životní styl jedince, místo reklamy v životě člověka."</w:t>
            </w:r>
          </w:p>
        </w:tc>
        <w:tc>
          <w:tcPr>
            <w:tcW w:w="916" w:type="dxa"/>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14241C" w:rsidRDefault="00BD2FD8" w:rsidP="00981EAC">
            <w:pPr>
              <w:keepNext w:val="0"/>
              <w:widowControl/>
              <w:suppressAutoHyphens w:val="0"/>
              <w:rPr>
                <w:b/>
              </w:rPr>
            </w:pPr>
            <w:r>
              <w:rPr>
                <w:b/>
              </w:rPr>
              <w:t>2</w:t>
            </w:r>
          </w:p>
        </w:tc>
      </w:tr>
      <w:tr w:rsidR="0014241C">
        <w:tc>
          <w:tcPr>
            <w:tcW w:w="3885" w:type="dxa"/>
            <w:tcBorders>
              <w:top w:val="single" w:sz="4" w:space="0" w:color="000001"/>
              <w:left w:val="single" w:sz="4" w:space="0" w:color="000001"/>
              <w:bottom w:val="single" w:sz="4" w:space="0" w:color="000001"/>
            </w:tcBorders>
            <w:shd w:val="clear" w:color="auto" w:fill="FFFFFF"/>
            <w:tcMar>
              <w:left w:w="68" w:type="dxa"/>
            </w:tcMar>
          </w:tcPr>
          <w:p w:rsidR="0014241C" w:rsidRDefault="00BD2FD8" w:rsidP="00981EAC">
            <w:pPr>
              <w:keepNext w:val="0"/>
              <w:widowControl/>
              <w:suppressAutoHyphens w:val="0"/>
            </w:pPr>
            <w:r>
              <w:t>Eviduje pohyb zásob ve skladu,</w:t>
            </w:r>
          </w:p>
          <w:p w:rsidR="0014241C" w:rsidRDefault="00BD2FD8" w:rsidP="00981EAC">
            <w:pPr>
              <w:keepNext w:val="0"/>
              <w:widowControl/>
              <w:suppressAutoHyphens w:val="0"/>
            </w:pPr>
            <w:r>
              <w:t>dokáže přijmout objednávku, kalkulovat cenu</w:t>
            </w:r>
          </w:p>
        </w:tc>
        <w:tc>
          <w:tcPr>
            <w:tcW w:w="720" w:type="dxa"/>
            <w:tcBorders>
              <w:top w:val="single" w:sz="4" w:space="0" w:color="000001"/>
              <w:left w:val="single" w:sz="4" w:space="0" w:color="000001"/>
              <w:bottom w:val="single" w:sz="4" w:space="0" w:color="000001"/>
            </w:tcBorders>
            <w:shd w:val="clear" w:color="auto" w:fill="FFFFFF"/>
            <w:tcMar>
              <w:left w:w="68" w:type="dxa"/>
            </w:tcMar>
          </w:tcPr>
          <w:p w:rsidR="0014241C" w:rsidRDefault="00BD2FD8" w:rsidP="00981EAC">
            <w:pPr>
              <w:keepNext w:val="0"/>
              <w:widowControl/>
              <w:suppressAutoHyphens w:val="0"/>
              <w:jc w:val="center"/>
            </w:pPr>
            <w:r>
              <w:t>4.</w:t>
            </w:r>
          </w:p>
        </w:tc>
        <w:tc>
          <w:tcPr>
            <w:tcW w:w="4064" w:type="dxa"/>
            <w:tcBorders>
              <w:top w:val="single" w:sz="4" w:space="0" w:color="000001"/>
              <w:left w:val="single" w:sz="4" w:space="0" w:color="000001"/>
              <w:bottom w:val="single" w:sz="4" w:space="0" w:color="000001"/>
            </w:tcBorders>
            <w:shd w:val="clear" w:color="auto" w:fill="FFFFFF"/>
            <w:tcMar>
              <w:left w:w="68" w:type="dxa"/>
            </w:tcMar>
          </w:tcPr>
          <w:p w:rsidR="0014241C" w:rsidRDefault="00BD2FD8" w:rsidP="00981EAC">
            <w:pPr>
              <w:keepNext w:val="0"/>
              <w:widowControl/>
              <w:suppressAutoHyphens w:val="0"/>
            </w:pPr>
            <w:r>
              <w:rPr>
                <w:b/>
              </w:rPr>
              <w:t>Ročníková práce</w:t>
            </w:r>
            <w:r>
              <w:t xml:space="preserve"> pro obor</w:t>
            </w:r>
          </w:p>
        </w:tc>
        <w:tc>
          <w:tcPr>
            <w:tcW w:w="916" w:type="dxa"/>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14241C" w:rsidRDefault="00BD2FD8" w:rsidP="00981EAC">
            <w:pPr>
              <w:keepNext w:val="0"/>
              <w:widowControl/>
              <w:suppressAutoHyphens w:val="0"/>
              <w:rPr>
                <w:b/>
              </w:rPr>
            </w:pPr>
            <w:r>
              <w:rPr>
                <w:b/>
              </w:rPr>
              <w:t>2</w:t>
            </w:r>
          </w:p>
        </w:tc>
      </w:tr>
      <w:tr w:rsidR="0014241C">
        <w:tc>
          <w:tcPr>
            <w:tcW w:w="3885" w:type="dxa"/>
            <w:tcBorders>
              <w:top w:val="single" w:sz="4" w:space="0" w:color="000001"/>
              <w:left w:val="single" w:sz="4" w:space="0" w:color="000001"/>
              <w:bottom w:val="single" w:sz="4" w:space="0" w:color="000001"/>
            </w:tcBorders>
            <w:shd w:val="clear" w:color="auto" w:fill="FFFFFF"/>
            <w:tcMar>
              <w:left w:w="68" w:type="dxa"/>
            </w:tcMar>
          </w:tcPr>
          <w:p w:rsidR="0014241C" w:rsidRDefault="00BD2FD8" w:rsidP="00981EAC">
            <w:pPr>
              <w:keepNext w:val="0"/>
              <w:widowControl/>
              <w:suppressAutoHyphens w:val="0"/>
            </w:pPr>
            <w:r>
              <w:t>Žák dokáže zpracovat a využít jednoduché finanční funkce</w:t>
            </w:r>
          </w:p>
        </w:tc>
        <w:tc>
          <w:tcPr>
            <w:tcW w:w="720" w:type="dxa"/>
            <w:tcBorders>
              <w:top w:val="single" w:sz="4" w:space="0" w:color="000001"/>
              <w:left w:val="single" w:sz="4" w:space="0" w:color="000001"/>
              <w:bottom w:val="single" w:sz="4" w:space="0" w:color="000001"/>
            </w:tcBorders>
            <w:shd w:val="clear" w:color="auto" w:fill="FFFFFF"/>
            <w:tcMar>
              <w:left w:w="68" w:type="dxa"/>
            </w:tcMar>
          </w:tcPr>
          <w:p w:rsidR="0014241C" w:rsidRDefault="00BD2FD8" w:rsidP="00981EAC">
            <w:pPr>
              <w:keepNext w:val="0"/>
              <w:widowControl/>
              <w:suppressAutoHyphens w:val="0"/>
              <w:jc w:val="center"/>
            </w:pPr>
            <w:r>
              <w:t>5.</w:t>
            </w:r>
          </w:p>
        </w:tc>
        <w:tc>
          <w:tcPr>
            <w:tcW w:w="4064" w:type="dxa"/>
            <w:tcBorders>
              <w:top w:val="single" w:sz="4" w:space="0" w:color="000001"/>
              <w:left w:val="single" w:sz="4" w:space="0" w:color="000001"/>
              <w:bottom w:val="single" w:sz="4" w:space="0" w:color="000001"/>
            </w:tcBorders>
            <w:shd w:val="clear" w:color="auto" w:fill="FFFFFF"/>
            <w:tcMar>
              <w:left w:w="68" w:type="dxa"/>
            </w:tcMar>
          </w:tcPr>
          <w:p w:rsidR="0014241C" w:rsidRDefault="00BD2FD8" w:rsidP="00981EAC">
            <w:pPr>
              <w:keepNext w:val="0"/>
              <w:widowControl/>
              <w:suppressAutoHyphens w:val="0"/>
            </w:pPr>
            <w:r>
              <w:rPr>
                <w:b/>
              </w:rPr>
              <w:t>Projekt</w:t>
            </w:r>
            <w:r>
              <w:t xml:space="preserve"> na téma: finanční gramotnost v podnikání</w:t>
            </w:r>
          </w:p>
        </w:tc>
        <w:tc>
          <w:tcPr>
            <w:tcW w:w="916" w:type="dxa"/>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14241C" w:rsidRDefault="00BD2FD8" w:rsidP="00981EAC">
            <w:pPr>
              <w:keepNext w:val="0"/>
              <w:widowControl/>
              <w:suppressAutoHyphens w:val="0"/>
              <w:rPr>
                <w:b/>
              </w:rPr>
            </w:pPr>
            <w:r>
              <w:rPr>
                <w:b/>
              </w:rPr>
              <w:t>2</w:t>
            </w:r>
          </w:p>
        </w:tc>
      </w:tr>
      <w:tr w:rsidR="0014241C">
        <w:tc>
          <w:tcPr>
            <w:tcW w:w="3885" w:type="dxa"/>
            <w:tcBorders>
              <w:top w:val="single" w:sz="4" w:space="0" w:color="000001"/>
              <w:left w:val="single" w:sz="4" w:space="0" w:color="000001"/>
              <w:bottom w:val="single" w:sz="4" w:space="0" w:color="000001"/>
            </w:tcBorders>
            <w:shd w:val="clear" w:color="auto" w:fill="FFFFFF"/>
            <w:tcMar>
              <w:left w:w="68" w:type="dxa"/>
            </w:tcMar>
          </w:tcPr>
          <w:p w:rsidR="0014241C" w:rsidRDefault="00BD2FD8" w:rsidP="00981EAC">
            <w:pPr>
              <w:keepNext w:val="0"/>
              <w:widowControl/>
              <w:suppressAutoHyphens w:val="0"/>
            </w:pPr>
            <w:r>
              <w:t xml:space="preserve">Rozlišuje mezi rastrovou a vektorovou grafikou, umí pomocí vhodných programů upravit fotografie, obrázky – kliparty, Dokáže vytvářet jednoduchou vektorovou kresbu – logo, vizitku, plakát. Zvládá jednoduchý videostřih a ukládání videa v různých videoformátech (mpg, avi, aj.) </w:t>
            </w:r>
          </w:p>
          <w:p w:rsidR="0014241C" w:rsidRDefault="0014241C" w:rsidP="00981EAC">
            <w:pPr>
              <w:keepNext w:val="0"/>
              <w:widowControl/>
              <w:suppressAutoHyphens w:val="0"/>
            </w:pPr>
          </w:p>
        </w:tc>
        <w:tc>
          <w:tcPr>
            <w:tcW w:w="720" w:type="dxa"/>
            <w:tcBorders>
              <w:top w:val="single" w:sz="4" w:space="0" w:color="000001"/>
              <w:left w:val="single" w:sz="4" w:space="0" w:color="000001"/>
              <w:bottom w:val="single" w:sz="4" w:space="0" w:color="000001"/>
            </w:tcBorders>
            <w:shd w:val="clear" w:color="auto" w:fill="FFFFFF"/>
            <w:tcMar>
              <w:left w:w="68" w:type="dxa"/>
            </w:tcMar>
          </w:tcPr>
          <w:p w:rsidR="0014241C" w:rsidRDefault="00BD2FD8" w:rsidP="00981EAC">
            <w:pPr>
              <w:keepNext w:val="0"/>
              <w:widowControl/>
              <w:suppressAutoHyphens w:val="0"/>
              <w:jc w:val="center"/>
            </w:pPr>
            <w:r>
              <w:t>6.</w:t>
            </w:r>
          </w:p>
        </w:tc>
        <w:tc>
          <w:tcPr>
            <w:tcW w:w="4064" w:type="dxa"/>
            <w:tcBorders>
              <w:top w:val="single" w:sz="4" w:space="0" w:color="000001"/>
              <w:left w:val="single" w:sz="4" w:space="0" w:color="000001"/>
              <w:bottom w:val="single" w:sz="4" w:space="0" w:color="000001"/>
            </w:tcBorders>
            <w:shd w:val="clear" w:color="auto" w:fill="FFFFFF"/>
            <w:tcMar>
              <w:left w:w="68" w:type="dxa"/>
            </w:tcMar>
          </w:tcPr>
          <w:p w:rsidR="0014241C" w:rsidRDefault="00BD2FD8" w:rsidP="00981EAC">
            <w:pPr>
              <w:keepNext w:val="0"/>
              <w:widowControl/>
              <w:suppressAutoHyphens w:val="0"/>
            </w:pPr>
            <w:r>
              <w:rPr>
                <w:b/>
              </w:rPr>
              <w:t>Práce s rastrovou a vektorovou grafikou</w:t>
            </w:r>
            <w:r>
              <w:t xml:space="preserve"> – fotografie, vlastní kresba. Multimédia. </w:t>
            </w:r>
          </w:p>
          <w:p w:rsidR="0014241C" w:rsidRDefault="00BD2FD8" w:rsidP="00981EAC">
            <w:pPr>
              <w:keepNext w:val="0"/>
              <w:widowControl/>
              <w:suppressAutoHyphens w:val="0"/>
            </w:pPr>
            <w:r>
              <w:t xml:space="preserve">Práce s programy: </w:t>
            </w:r>
          </w:p>
          <w:p w:rsidR="0014241C" w:rsidRDefault="00BD2FD8" w:rsidP="00981EAC">
            <w:pPr>
              <w:keepNext w:val="0"/>
              <w:widowControl/>
              <w:suppressAutoHyphens w:val="0"/>
            </w:pPr>
            <w:r>
              <w:t>Corel Paint Shop Pro Photo X2,</w:t>
            </w:r>
          </w:p>
          <w:p w:rsidR="0014241C" w:rsidRDefault="00BD2FD8" w:rsidP="00981EAC">
            <w:pPr>
              <w:keepNext w:val="0"/>
              <w:widowControl/>
              <w:suppressAutoHyphens w:val="0"/>
            </w:pPr>
            <w:r>
              <w:t>LibreOffice Draw,</w:t>
            </w:r>
          </w:p>
          <w:p w:rsidR="0014241C" w:rsidRDefault="00BD2FD8" w:rsidP="00981EAC">
            <w:pPr>
              <w:keepNext w:val="0"/>
              <w:widowControl/>
              <w:suppressAutoHyphens w:val="0"/>
            </w:pPr>
            <w:r>
              <w:t>Zoner Callisto</w:t>
            </w:r>
          </w:p>
          <w:p w:rsidR="0014241C" w:rsidRDefault="00BD2FD8" w:rsidP="00981EAC">
            <w:pPr>
              <w:keepNext w:val="0"/>
              <w:widowControl/>
              <w:suppressAutoHyphens w:val="0"/>
            </w:pPr>
            <w:r>
              <w:t>Movie Maker</w:t>
            </w:r>
          </w:p>
          <w:p w:rsidR="0014241C" w:rsidRDefault="00BD2FD8" w:rsidP="00981EAC">
            <w:pPr>
              <w:keepNext w:val="0"/>
              <w:widowControl/>
              <w:suppressAutoHyphens w:val="0"/>
            </w:pPr>
            <w:r>
              <w:t>aTube Catcher</w:t>
            </w:r>
          </w:p>
          <w:p w:rsidR="0014241C" w:rsidRDefault="0014241C" w:rsidP="00981EAC">
            <w:pPr>
              <w:keepNext w:val="0"/>
              <w:widowControl/>
              <w:suppressAutoHyphens w:val="0"/>
            </w:pPr>
          </w:p>
          <w:p w:rsidR="0014241C" w:rsidRDefault="0014241C" w:rsidP="00981EAC">
            <w:pPr>
              <w:keepNext w:val="0"/>
              <w:widowControl/>
              <w:suppressAutoHyphens w:val="0"/>
            </w:pPr>
          </w:p>
        </w:tc>
        <w:tc>
          <w:tcPr>
            <w:tcW w:w="916" w:type="dxa"/>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14241C" w:rsidRDefault="00BD2FD8" w:rsidP="00981EAC">
            <w:pPr>
              <w:keepNext w:val="0"/>
              <w:widowControl/>
              <w:tabs>
                <w:tab w:val="left" w:pos="6300"/>
              </w:tabs>
              <w:suppressAutoHyphens w:val="0"/>
              <w:rPr>
                <w:b/>
              </w:rPr>
            </w:pPr>
            <w:r>
              <w:rPr>
                <w:b/>
              </w:rPr>
              <w:t>14</w:t>
            </w:r>
          </w:p>
        </w:tc>
      </w:tr>
      <w:tr w:rsidR="0014241C">
        <w:tc>
          <w:tcPr>
            <w:tcW w:w="3885" w:type="dxa"/>
            <w:tcBorders>
              <w:top w:val="single" w:sz="4" w:space="0" w:color="000001"/>
              <w:left w:val="single" w:sz="4" w:space="0" w:color="000001"/>
              <w:bottom w:val="single" w:sz="4" w:space="0" w:color="000001"/>
            </w:tcBorders>
            <w:shd w:val="clear" w:color="auto" w:fill="FFFFFF"/>
            <w:tcMar>
              <w:left w:w="68" w:type="dxa"/>
            </w:tcMar>
          </w:tcPr>
          <w:p w:rsidR="0014241C" w:rsidRDefault="00BD2FD8" w:rsidP="00981EAC">
            <w:pPr>
              <w:keepNext w:val="0"/>
              <w:widowControl/>
              <w:suppressAutoHyphens w:val="0"/>
            </w:pPr>
            <w:r>
              <w:rPr>
                <w:rFonts w:cs="Tahoma"/>
              </w:rPr>
              <w:t>Ovládá nejrůznější aplikace ke správě souborů, komprimaci a dekomprimaci, včetně „ON-LINE</w:t>
            </w:r>
            <w:r>
              <w:rPr>
                <w:rFonts w:cs="Tahoma"/>
                <w:lang w:val="en-US"/>
              </w:rPr>
              <w:t xml:space="preserve">” </w:t>
            </w:r>
            <w:r>
              <w:rPr>
                <w:rFonts w:cs="Tahoma"/>
              </w:rPr>
              <w:t>aplikací k převodu formátů.</w:t>
            </w:r>
          </w:p>
          <w:p w:rsidR="0014241C" w:rsidRDefault="00BD2FD8" w:rsidP="00981EAC">
            <w:pPr>
              <w:keepNext w:val="0"/>
              <w:widowControl/>
              <w:suppressAutoHyphens w:val="0"/>
            </w:pPr>
            <w:r>
              <w:t>Ovládá vytvoření blogů</w:t>
            </w:r>
          </w:p>
          <w:p w:rsidR="0014241C" w:rsidRDefault="00BD2FD8" w:rsidP="00981EAC">
            <w:pPr>
              <w:keepNext w:val="0"/>
              <w:widowControl/>
              <w:suppressAutoHyphens w:val="0"/>
            </w:pPr>
            <w:r>
              <w:t>Je schopen založit doménu a vytvořit jednoduchou HTML stránku</w:t>
            </w:r>
          </w:p>
        </w:tc>
        <w:tc>
          <w:tcPr>
            <w:tcW w:w="720" w:type="dxa"/>
            <w:tcBorders>
              <w:top w:val="single" w:sz="4" w:space="0" w:color="000001"/>
              <w:left w:val="single" w:sz="4" w:space="0" w:color="000001"/>
              <w:bottom w:val="single" w:sz="4" w:space="0" w:color="000001"/>
            </w:tcBorders>
            <w:shd w:val="clear" w:color="auto" w:fill="FFFFFF"/>
            <w:tcMar>
              <w:left w:w="68" w:type="dxa"/>
            </w:tcMar>
          </w:tcPr>
          <w:p w:rsidR="0014241C" w:rsidRDefault="00BD2FD8" w:rsidP="00981EAC">
            <w:pPr>
              <w:keepNext w:val="0"/>
              <w:widowControl/>
              <w:suppressAutoHyphens w:val="0"/>
              <w:jc w:val="center"/>
            </w:pPr>
            <w:r>
              <w:t>7.</w:t>
            </w:r>
          </w:p>
        </w:tc>
        <w:tc>
          <w:tcPr>
            <w:tcW w:w="4064" w:type="dxa"/>
            <w:tcBorders>
              <w:top w:val="single" w:sz="4" w:space="0" w:color="000001"/>
              <w:left w:val="single" w:sz="4" w:space="0" w:color="000001"/>
              <w:bottom w:val="single" w:sz="4" w:space="0" w:color="000001"/>
            </w:tcBorders>
            <w:shd w:val="clear" w:color="auto" w:fill="FFFFFF"/>
            <w:tcMar>
              <w:left w:w="68" w:type="dxa"/>
            </w:tcMar>
          </w:tcPr>
          <w:p w:rsidR="0014241C" w:rsidRDefault="00BD2FD8" w:rsidP="00981EAC">
            <w:pPr>
              <w:keepNext w:val="0"/>
              <w:widowControl/>
              <w:tabs>
                <w:tab w:val="left" w:pos="0"/>
              </w:tabs>
              <w:suppressAutoHyphens w:val="0"/>
              <w:rPr>
                <w:rFonts w:cs="Tahoma"/>
                <w:b/>
              </w:rPr>
            </w:pPr>
            <w:r>
              <w:rPr>
                <w:rFonts w:cs="Tahoma"/>
                <w:b/>
              </w:rPr>
              <w:t>Aplikační software</w:t>
            </w:r>
          </w:p>
          <w:p w:rsidR="0014241C" w:rsidRDefault="00BD2FD8" w:rsidP="00981EAC">
            <w:pPr>
              <w:keepNext w:val="0"/>
              <w:widowControl/>
              <w:tabs>
                <w:tab w:val="left" w:pos="0"/>
              </w:tabs>
              <w:suppressAutoHyphens w:val="0"/>
              <w:rPr>
                <w:rFonts w:cs="Tahoma"/>
              </w:rPr>
            </w:pPr>
            <w:r>
              <w:rPr>
                <w:rFonts w:cs="Tahoma"/>
              </w:rPr>
              <w:t>souborové manažery (Total Commander, Servant Salamander), konverzní a komprimační programy (www.onlineocr.net, winrar, winzip)</w:t>
            </w:r>
          </w:p>
          <w:p w:rsidR="0014241C" w:rsidRDefault="00656361" w:rsidP="00981EAC">
            <w:pPr>
              <w:keepNext w:val="0"/>
              <w:widowControl/>
              <w:tabs>
                <w:tab w:val="left" w:pos="0"/>
              </w:tabs>
              <w:suppressAutoHyphens w:val="0"/>
            </w:pPr>
            <w:hyperlink r:id="rId18">
              <w:r w:rsidR="00BD2FD8">
                <w:rPr>
                  <w:rStyle w:val="Internetovodkaz"/>
                  <w:vanish/>
                </w:rPr>
                <w:t>www.webzdarma.cz</w:t>
              </w:r>
            </w:hyperlink>
          </w:p>
          <w:p w:rsidR="0014241C" w:rsidRDefault="00656361" w:rsidP="00981EAC">
            <w:pPr>
              <w:keepNext w:val="0"/>
              <w:widowControl/>
              <w:tabs>
                <w:tab w:val="left" w:pos="0"/>
              </w:tabs>
              <w:suppressAutoHyphens w:val="0"/>
            </w:pPr>
            <w:hyperlink r:id="rId19">
              <w:r w:rsidR="00BD2FD8">
                <w:rPr>
                  <w:rStyle w:val="Internetovodkaz"/>
                  <w:vanish/>
                </w:rPr>
                <w:t>http://www.webnode.cz/</w:t>
              </w:r>
            </w:hyperlink>
          </w:p>
          <w:p w:rsidR="0014241C" w:rsidRDefault="00656361" w:rsidP="00981EAC">
            <w:pPr>
              <w:keepNext w:val="0"/>
              <w:widowControl/>
              <w:tabs>
                <w:tab w:val="left" w:pos="0"/>
              </w:tabs>
              <w:suppressAutoHyphens w:val="0"/>
            </w:pPr>
            <w:hyperlink r:id="rId20">
              <w:r w:rsidR="00BD2FD8">
                <w:rPr>
                  <w:rStyle w:val="Internetovodkaz"/>
                  <w:vanish/>
                </w:rPr>
                <w:t>http://www.one.com/</w:t>
              </w:r>
            </w:hyperlink>
          </w:p>
          <w:p w:rsidR="0014241C" w:rsidRDefault="00656361" w:rsidP="00981EAC">
            <w:pPr>
              <w:keepNext w:val="0"/>
              <w:widowControl/>
              <w:tabs>
                <w:tab w:val="left" w:pos="0"/>
              </w:tabs>
              <w:suppressAutoHyphens w:val="0"/>
            </w:pPr>
            <w:hyperlink r:id="rId21">
              <w:r w:rsidR="00BD2FD8">
                <w:rPr>
                  <w:rStyle w:val="Internetovodkaz"/>
                  <w:vanish/>
                </w:rPr>
                <w:t>http://www.simplesite.com/</w:t>
              </w:r>
            </w:hyperlink>
          </w:p>
          <w:p w:rsidR="0014241C" w:rsidRDefault="00BD2FD8" w:rsidP="00981EAC">
            <w:pPr>
              <w:keepNext w:val="0"/>
              <w:widowControl/>
              <w:tabs>
                <w:tab w:val="left" w:pos="0"/>
              </w:tabs>
              <w:suppressAutoHyphens w:val="0"/>
              <w:rPr>
                <w:rFonts w:cs="Tahoma"/>
              </w:rPr>
            </w:pPr>
            <w:r>
              <w:rPr>
                <w:rFonts w:cs="Tahoma"/>
              </w:rPr>
              <w:t xml:space="preserve"> </w:t>
            </w:r>
          </w:p>
          <w:p w:rsidR="0014241C" w:rsidRDefault="0014241C" w:rsidP="00981EAC">
            <w:pPr>
              <w:keepNext w:val="0"/>
              <w:widowControl/>
              <w:suppressAutoHyphens w:val="0"/>
            </w:pPr>
          </w:p>
        </w:tc>
        <w:tc>
          <w:tcPr>
            <w:tcW w:w="916" w:type="dxa"/>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14241C" w:rsidRDefault="00BD2FD8" w:rsidP="00981EAC">
            <w:pPr>
              <w:keepNext w:val="0"/>
              <w:widowControl/>
              <w:tabs>
                <w:tab w:val="left" w:pos="6300"/>
              </w:tabs>
              <w:suppressAutoHyphens w:val="0"/>
              <w:rPr>
                <w:b/>
              </w:rPr>
            </w:pPr>
            <w:r>
              <w:rPr>
                <w:b/>
              </w:rPr>
              <w:t>4</w:t>
            </w:r>
          </w:p>
        </w:tc>
      </w:tr>
    </w:tbl>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14241C" w:rsidP="00981EAC">
      <w:pPr>
        <w:pStyle w:val="Nadpis2"/>
        <w:keepNext w:val="0"/>
        <w:keepLines w:val="0"/>
        <w:widowControl/>
        <w:suppressAutoHyphens w:val="0"/>
      </w:pPr>
    </w:p>
    <w:p w:rsidR="0014241C" w:rsidRDefault="0014241C" w:rsidP="00981EAC">
      <w:pPr>
        <w:keepNext w:val="0"/>
        <w:widowControl/>
        <w:tabs>
          <w:tab w:val="left" w:pos="6300"/>
        </w:tabs>
        <w:suppressAutoHyphens w:val="0"/>
        <w:jc w:val="center"/>
      </w:pPr>
    </w:p>
    <w:p w:rsidR="0014241C" w:rsidRDefault="00BD2FD8" w:rsidP="00981EAC">
      <w:pPr>
        <w:keepNext w:val="0"/>
        <w:widowControl/>
        <w:suppressAutoHyphens w:val="0"/>
      </w:pPr>
      <w:r>
        <w:br w:type="page"/>
      </w:r>
    </w:p>
    <w:p w:rsidR="0014241C" w:rsidRDefault="0014241C" w:rsidP="00981EAC">
      <w:pPr>
        <w:keepNext w:val="0"/>
        <w:widowControl/>
        <w:tabs>
          <w:tab w:val="left" w:pos="0"/>
          <w:tab w:val="right" w:pos="9072"/>
        </w:tabs>
        <w:suppressAutoHyphens w:val="0"/>
        <w:rPr>
          <w:rFonts w:cs="Tahoma"/>
        </w:rPr>
      </w:pPr>
    </w:p>
    <w:p w:rsidR="0014241C" w:rsidRDefault="00BD2FD8" w:rsidP="00981EAC">
      <w:pPr>
        <w:keepNext w:val="0"/>
        <w:widowControl/>
        <w:tabs>
          <w:tab w:val="left" w:pos="0"/>
          <w:tab w:val="right" w:pos="9072"/>
        </w:tabs>
        <w:suppressAutoHyphens w:val="0"/>
        <w:rPr>
          <w:rFonts w:cs="Tahoma"/>
        </w:rPr>
      </w:pPr>
      <w:r>
        <w:rPr>
          <w:rFonts w:cs="Tahoma"/>
        </w:rPr>
        <w:t>Obor/y vzdělání: 33-56-H/01 Truhlář</w:t>
      </w:r>
      <w:r>
        <w:rPr>
          <w:rFonts w:cs="Tahoma"/>
        </w:rPr>
        <w:tab/>
        <w:t xml:space="preserve">Platnost: od 1. 9. </w:t>
      </w:r>
      <w:r w:rsidR="001202AE">
        <w:rPr>
          <w:rFonts w:cs="Tahoma"/>
        </w:rPr>
        <w:t>2016</w:t>
      </w:r>
    </w:p>
    <w:p w:rsidR="0014241C" w:rsidRDefault="00BD2FD8" w:rsidP="00981EAC">
      <w:pPr>
        <w:keepNext w:val="0"/>
        <w:widowControl/>
        <w:tabs>
          <w:tab w:val="left" w:pos="0"/>
          <w:tab w:val="right" w:pos="9072"/>
        </w:tabs>
        <w:suppressAutoHyphens w:val="0"/>
        <w:rPr>
          <w:rFonts w:cs="Tahoma"/>
        </w:rPr>
      </w:pPr>
      <w:r>
        <w:rPr>
          <w:rFonts w:cs="Tahoma"/>
        </w:rPr>
        <w:t>Název ŠVP:</w:t>
      </w:r>
      <w:r w:rsidR="004D3675">
        <w:rPr>
          <w:rFonts w:cs="Tahoma"/>
        </w:rPr>
        <w:t xml:space="preserve"> </w:t>
      </w:r>
      <w:r>
        <w:rPr>
          <w:rFonts w:cs="Tahoma"/>
        </w:rPr>
        <w:t>Truhlář</w:t>
      </w:r>
      <w:r>
        <w:rPr>
          <w:rFonts w:cs="Tahoma"/>
        </w:rPr>
        <w:tab/>
        <w:t>Forma vzdělání: denní</w:t>
      </w:r>
    </w:p>
    <w:p w:rsidR="0014241C" w:rsidRDefault="00BD2FD8" w:rsidP="00981EAC">
      <w:pPr>
        <w:keepNext w:val="0"/>
        <w:widowControl/>
        <w:tabs>
          <w:tab w:val="left" w:pos="0"/>
          <w:tab w:val="right" w:pos="9072"/>
        </w:tabs>
        <w:suppressAutoHyphens w:val="0"/>
        <w:rPr>
          <w:rFonts w:cs="Tahoma"/>
        </w:rPr>
      </w:pPr>
      <w:r>
        <w:rPr>
          <w:rFonts w:cs="Tahoma"/>
        </w:rPr>
        <w:t>Předmět: EKONOMIKA</w:t>
      </w:r>
      <w:r>
        <w:rPr>
          <w:rFonts w:cs="Tahoma"/>
        </w:rPr>
        <w:tab/>
        <w:t>Počet hodin za studium celkem: 63</w:t>
      </w:r>
    </w:p>
    <w:p w:rsidR="0014241C" w:rsidRDefault="0014241C" w:rsidP="00981EAC">
      <w:pPr>
        <w:keepNext w:val="0"/>
        <w:widowControl/>
        <w:tabs>
          <w:tab w:val="left" w:pos="0"/>
          <w:tab w:val="right" w:pos="9072"/>
        </w:tabs>
        <w:suppressAutoHyphens w:val="0"/>
        <w:rPr>
          <w:rFonts w:cs="Tahoma"/>
        </w:rPr>
      </w:pPr>
    </w:p>
    <w:p w:rsidR="0014241C" w:rsidRDefault="0014241C" w:rsidP="00981EAC">
      <w:pPr>
        <w:keepNext w:val="0"/>
        <w:widowControl/>
        <w:suppressAutoHyphens w:val="0"/>
        <w:jc w:val="center"/>
        <w:rPr>
          <w:rFonts w:cs="Tahoma"/>
        </w:rPr>
      </w:pPr>
    </w:p>
    <w:p w:rsidR="0014241C" w:rsidRPr="00D405B7" w:rsidRDefault="00BD2FD8" w:rsidP="00981EAC">
      <w:pPr>
        <w:keepNext w:val="0"/>
        <w:widowControl/>
        <w:suppressAutoHyphens w:val="0"/>
        <w:jc w:val="center"/>
        <w:rPr>
          <w:rFonts w:cs="Tahoma"/>
          <w:b/>
        </w:rPr>
      </w:pPr>
      <w:r w:rsidRPr="00D405B7">
        <w:rPr>
          <w:rFonts w:cs="Tahoma"/>
          <w:b/>
        </w:rPr>
        <w:t>Učební osnova předmětu</w:t>
      </w:r>
    </w:p>
    <w:p w:rsidR="0014241C" w:rsidRDefault="00BD2FD8" w:rsidP="00981EAC">
      <w:pPr>
        <w:pStyle w:val="Nadpis2"/>
        <w:keepNext w:val="0"/>
        <w:keepLines w:val="0"/>
        <w:widowControl/>
        <w:suppressAutoHyphens w:val="0"/>
      </w:pPr>
      <w:bookmarkStart w:id="65" w:name="__RefHeading___Toc25665_1910134761"/>
      <w:bookmarkStart w:id="66" w:name="_Toc428644445"/>
      <w:bookmarkStart w:id="67" w:name="_Toc426949203"/>
      <w:bookmarkStart w:id="68" w:name="_Toc427322051"/>
      <w:bookmarkStart w:id="69" w:name="_Toc428104216"/>
      <w:bookmarkStart w:id="70" w:name="_Toc428112819"/>
      <w:bookmarkEnd w:id="65"/>
      <w:bookmarkEnd w:id="66"/>
      <w:bookmarkEnd w:id="67"/>
      <w:bookmarkEnd w:id="68"/>
      <w:bookmarkEnd w:id="69"/>
      <w:bookmarkEnd w:id="70"/>
      <w:r>
        <w:t>EKONOMIKA</w:t>
      </w:r>
    </w:p>
    <w:p w:rsidR="0014241C" w:rsidRDefault="0014241C" w:rsidP="00981EAC">
      <w:pPr>
        <w:pStyle w:val="Zkladntext"/>
        <w:keepNext w:val="0"/>
        <w:widowControl/>
        <w:suppressAutoHyphens w:val="0"/>
        <w:rPr>
          <w:b/>
        </w:rPr>
      </w:pPr>
    </w:p>
    <w:p w:rsidR="0014241C" w:rsidRDefault="00BD2FD8" w:rsidP="00981EAC">
      <w:pPr>
        <w:pStyle w:val="Zkladntext"/>
        <w:keepNext w:val="0"/>
        <w:widowControl/>
        <w:suppressAutoHyphens w:val="0"/>
        <w:rPr>
          <w:b/>
        </w:rPr>
      </w:pPr>
      <w:r>
        <w:rPr>
          <w:b/>
        </w:rPr>
        <w:t>Pojetí předmětu:</w:t>
      </w:r>
    </w:p>
    <w:p w:rsidR="0014241C" w:rsidRDefault="0014241C" w:rsidP="00981EAC">
      <w:pPr>
        <w:keepNext w:val="0"/>
        <w:widowControl/>
        <w:suppressAutoHyphens w:val="0"/>
        <w:rPr>
          <w:rFonts w:ascii="Calibri" w:hAnsi="Calibri" w:cs="Calibri"/>
          <w:sz w:val="22"/>
          <w:szCs w:val="22"/>
        </w:rPr>
      </w:pPr>
    </w:p>
    <w:p w:rsidR="0014241C" w:rsidRDefault="00BD2FD8" w:rsidP="00981EAC">
      <w:pPr>
        <w:keepNext w:val="0"/>
        <w:widowControl/>
        <w:suppressAutoHyphens w:val="0"/>
        <w:rPr>
          <w:rFonts w:cs="Tahoma"/>
          <w:b/>
          <w:bCs/>
        </w:rPr>
      </w:pPr>
      <w:r>
        <w:rPr>
          <w:rFonts w:cs="Tahoma"/>
          <w:b/>
          <w:bCs/>
        </w:rPr>
        <w:t>Cíl předmětu</w:t>
      </w:r>
    </w:p>
    <w:p w:rsidR="0014241C" w:rsidRDefault="00BD2FD8" w:rsidP="00981EAC">
      <w:pPr>
        <w:keepNext w:val="0"/>
        <w:widowControl/>
        <w:suppressAutoHyphens w:val="0"/>
        <w:rPr>
          <w:rFonts w:cs="Tahoma"/>
        </w:rPr>
      </w:pPr>
      <w:r>
        <w:rPr>
          <w:rFonts w:cs="Tahoma"/>
        </w:rPr>
        <w:t>Cílem předmětu je poskytnout žákům odborné znalosti z oblasti ekonomiky pro jejich úspěšné uplatnění v oboru, naučit je ekonomicky myslet a chápat ekonomické jevy a procesy v podmínkách tržního hospodářství. Žáci získají základní poznatky potřebné pro samostatné podnikání v oboru, porozumí základním ekonomickým pojmům nezbytných pro každého občana a naučí se orientovat v ekonomických souvislostech, v právních normách týkajících se podnikání, daňové politiky a pracovně-právních vztahů. Žáci jsou vedeni k logickému uvažování a správnému vyjadřování, což jim umožňuje rozvíjet schopnosti vedoucí k podnikatelskému myšlení.</w:t>
      </w:r>
    </w:p>
    <w:p w:rsidR="0014241C" w:rsidRDefault="0014241C" w:rsidP="00981EAC">
      <w:pPr>
        <w:keepNext w:val="0"/>
        <w:widowControl/>
        <w:suppressAutoHyphens w:val="0"/>
        <w:rPr>
          <w:rFonts w:cs="Tahoma"/>
        </w:rPr>
      </w:pPr>
    </w:p>
    <w:p w:rsidR="0014241C" w:rsidRDefault="00BD2FD8" w:rsidP="00981EAC">
      <w:pPr>
        <w:keepNext w:val="0"/>
        <w:widowControl/>
        <w:suppressAutoHyphens w:val="0"/>
        <w:rPr>
          <w:rFonts w:cs="Tahoma"/>
          <w:b/>
          <w:bCs/>
        </w:rPr>
      </w:pPr>
      <w:r>
        <w:rPr>
          <w:rFonts w:cs="Tahoma"/>
          <w:b/>
          <w:bCs/>
        </w:rPr>
        <w:t>Charakteristika učiva</w:t>
      </w:r>
    </w:p>
    <w:p w:rsidR="0014241C" w:rsidRDefault="00BD2FD8" w:rsidP="00981EAC">
      <w:pPr>
        <w:keepNext w:val="0"/>
        <w:widowControl/>
        <w:suppressAutoHyphens w:val="0"/>
      </w:pPr>
      <w:r>
        <w:rPr>
          <w:rFonts w:cs="Tahoma"/>
        </w:rPr>
        <w:t xml:space="preserve">Obsah předmětu vychází z obsahového okruhu RVP - </w:t>
      </w:r>
      <w:r>
        <w:rPr>
          <w:rFonts w:cs="Tahoma"/>
          <w:i/>
          <w:iCs/>
        </w:rPr>
        <w:t>Ekonomické</w:t>
      </w:r>
      <w:r>
        <w:rPr>
          <w:rFonts w:cs="Tahoma"/>
        </w:rPr>
        <w:t xml:space="preserve"> </w:t>
      </w:r>
      <w:r>
        <w:rPr>
          <w:rFonts w:cs="Tahoma"/>
          <w:i/>
          <w:iCs/>
        </w:rPr>
        <w:t>vzdělávání</w:t>
      </w:r>
      <w:r>
        <w:rPr>
          <w:rFonts w:cs="Tahoma"/>
        </w:rPr>
        <w:t xml:space="preserve"> a </w:t>
      </w:r>
      <w:r>
        <w:rPr>
          <w:rFonts w:cs="Tahoma"/>
          <w:i/>
          <w:iCs/>
        </w:rPr>
        <w:t xml:space="preserve">Společenskovědní </w:t>
      </w:r>
      <w:r>
        <w:rPr>
          <w:rFonts w:cs="Tahoma"/>
        </w:rPr>
        <w:t xml:space="preserve">vzdělání. Učivo předmětu Ekonomika je zařazeno od druhého ročníku a je v jednotlivých ročnících strukturováno do tematických celků. </w:t>
      </w:r>
    </w:p>
    <w:p w:rsidR="0014241C" w:rsidRDefault="0014241C" w:rsidP="00981EAC">
      <w:pPr>
        <w:keepNext w:val="0"/>
        <w:widowControl/>
        <w:suppressAutoHyphens w:val="0"/>
        <w:rPr>
          <w:rFonts w:cs="Tahoma"/>
        </w:rPr>
      </w:pPr>
    </w:p>
    <w:p w:rsidR="0014241C" w:rsidRDefault="00BD2FD8" w:rsidP="00981EAC">
      <w:pPr>
        <w:keepNext w:val="0"/>
        <w:widowControl/>
        <w:suppressAutoHyphens w:val="0"/>
        <w:rPr>
          <w:rFonts w:cs="Tahoma"/>
          <w:b/>
          <w:bCs/>
        </w:rPr>
      </w:pPr>
      <w:r>
        <w:rPr>
          <w:rFonts w:cs="Tahoma"/>
          <w:b/>
          <w:bCs/>
        </w:rPr>
        <w:t>Cíle vzdělávání v oblasti citů, postojů a preferencí</w:t>
      </w:r>
    </w:p>
    <w:p w:rsidR="0014241C" w:rsidRDefault="00BD2FD8" w:rsidP="00981EAC">
      <w:pPr>
        <w:keepNext w:val="0"/>
        <w:widowControl/>
        <w:suppressAutoHyphens w:val="0"/>
        <w:rPr>
          <w:rFonts w:cs="Tahoma"/>
        </w:rPr>
      </w:pPr>
      <w:r>
        <w:rPr>
          <w:rFonts w:cs="Tahoma"/>
        </w:rPr>
        <w:t>Dovednosti získané prostřednictvím předmětu Ekonomika mají žákům umožnit přizpůsobit se a reagovat na společenský vývoj, změny v ekonomickém životě a spoluvytvářet předpoklady pro uplatnění jak v pracovním, tak v občanském životě. Předmět Ekonomika vede žáky k tomu, aby základní komunikační dovednosti, sociální a personální vztahy stavěli na základech tolerance a poctivosti v demokratické společnosti.</w:t>
      </w:r>
    </w:p>
    <w:p w:rsidR="0014241C" w:rsidRDefault="0014241C" w:rsidP="00981EAC">
      <w:pPr>
        <w:keepNext w:val="0"/>
        <w:widowControl/>
        <w:suppressAutoHyphens w:val="0"/>
        <w:rPr>
          <w:rFonts w:cs="Tahoma"/>
        </w:rPr>
      </w:pPr>
    </w:p>
    <w:p w:rsidR="0014241C" w:rsidRDefault="00BD2FD8" w:rsidP="00981EAC">
      <w:pPr>
        <w:keepNext w:val="0"/>
        <w:widowControl/>
        <w:suppressAutoHyphens w:val="0"/>
        <w:rPr>
          <w:rFonts w:cs="Tahoma"/>
          <w:b/>
          <w:bCs/>
        </w:rPr>
      </w:pPr>
      <w:r>
        <w:rPr>
          <w:rFonts w:cs="Tahoma"/>
          <w:b/>
          <w:bCs/>
        </w:rPr>
        <w:t>Metody a strategie výuky</w:t>
      </w:r>
    </w:p>
    <w:p w:rsidR="0014241C" w:rsidRDefault="00BD2FD8" w:rsidP="00981EAC">
      <w:pPr>
        <w:keepNext w:val="0"/>
        <w:widowControl/>
        <w:suppressAutoHyphens w:val="0"/>
        <w:rPr>
          <w:rFonts w:cs="Tahoma"/>
        </w:rPr>
      </w:pPr>
      <w:r>
        <w:rPr>
          <w:rFonts w:cs="Tahoma"/>
        </w:rPr>
        <w:t>Při výuce je používána forma výkladu, práce s odbornou literaturou, video ukázkami a práce s počítačem. Výuka je pojata tak, aby žáci byli schopni samostatně vyhledat a zpracovat informace na internetu, v  právních předpisech a to buď formou samostatné práce, nebo práce ve skupinách. Při výuce jsou žákům předkládány příklady z praxe a aktuální ekonomické události.</w:t>
      </w:r>
    </w:p>
    <w:p w:rsidR="0014241C" w:rsidRDefault="0014241C" w:rsidP="00981EAC">
      <w:pPr>
        <w:keepNext w:val="0"/>
        <w:widowControl/>
        <w:suppressAutoHyphens w:val="0"/>
        <w:rPr>
          <w:rFonts w:cs="Tahoma"/>
        </w:rPr>
      </w:pPr>
    </w:p>
    <w:p w:rsidR="0014241C" w:rsidRDefault="00BD2FD8" w:rsidP="00981EAC">
      <w:pPr>
        <w:keepNext w:val="0"/>
        <w:widowControl/>
        <w:suppressAutoHyphens w:val="0"/>
        <w:rPr>
          <w:rFonts w:cs="Tahoma"/>
          <w:b/>
          <w:bCs/>
        </w:rPr>
      </w:pPr>
      <w:r>
        <w:rPr>
          <w:rFonts w:cs="Tahoma"/>
          <w:b/>
          <w:bCs/>
        </w:rPr>
        <w:t>Hodnocení žáků</w:t>
      </w:r>
    </w:p>
    <w:p w:rsidR="0014241C" w:rsidRDefault="00BD2FD8" w:rsidP="00981EAC">
      <w:pPr>
        <w:keepNext w:val="0"/>
        <w:widowControl/>
        <w:suppressAutoHyphens w:val="0"/>
      </w:pPr>
      <w:r>
        <w:rPr>
          <w:rFonts w:cs="Tahoma"/>
        </w:rPr>
        <w:t>Kritéria hodnocení žáků vycházejí z Hodnocení výsledků vzdělávání Střední odborné školy Bruntál. Pro hodnocení znalostí a dovedností je využíváno ústní i písemné zkoušení. Pozornost je věnována sebehodnocení žáků. Při hodnocení se sleduje odborná správnost a terminologie, schopnost aplikace získaných poznatků do souvislosti s jinými tématy nebo vyučovacími předměty. Při závěrečné klasifikaci se berou v úvahu i samostatné práce žáků a zohledněna je rovněž aktivita v hodinách a zájem o danou problematiku.</w:t>
      </w:r>
    </w:p>
    <w:p w:rsidR="0014241C" w:rsidRDefault="0014241C" w:rsidP="00981EAC">
      <w:pPr>
        <w:keepNext w:val="0"/>
        <w:widowControl/>
        <w:suppressAutoHyphens w:val="0"/>
        <w:rPr>
          <w:rFonts w:cs="Tahoma"/>
        </w:rPr>
      </w:pPr>
    </w:p>
    <w:p w:rsidR="0014241C" w:rsidRDefault="00BD2FD8" w:rsidP="00981EAC">
      <w:pPr>
        <w:keepNext w:val="0"/>
        <w:widowControl/>
        <w:suppressAutoHyphens w:val="0"/>
        <w:rPr>
          <w:rFonts w:cs="Tahoma"/>
          <w:b/>
          <w:bCs/>
        </w:rPr>
      </w:pPr>
      <w:r>
        <w:rPr>
          <w:rFonts w:cs="Tahoma"/>
          <w:b/>
          <w:bCs/>
        </w:rPr>
        <w:t>Přínos předmětu pro rozvoj klíčových kompetencí a průřezových témat</w:t>
      </w:r>
    </w:p>
    <w:p w:rsidR="0014241C" w:rsidRDefault="00BD2FD8" w:rsidP="00981EAC">
      <w:pPr>
        <w:keepNext w:val="0"/>
        <w:widowControl/>
        <w:suppressAutoHyphens w:val="0"/>
        <w:rPr>
          <w:rFonts w:cs="Tahoma"/>
          <w:b/>
          <w:bCs/>
        </w:rPr>
      </w:pPr>
      <w:r>
        <w:rPr>
          <w:rFonts w:cs="Tahoma"/>
          <w:b/>
          <w:bCs/>
        </w:rPr>
        <w:t>Klíčové kompetence:</w:t>
      </w:r>
    </w:p>
    <w:p w:rsidR="0014241C" w:rsidRDefault="00BD2FD8" w:rsidP="00981EAC">
      <w:pPr>
        <w:keepNext w:val="0"/>
        <w:widowControl/>
        <w:suppressAutoHyphens w:val="0"/>
      </w:pPr>
      <w:r>
        <w:rPr>
          <w:rFonts w:cs="Tahoma"/>
          <w:i/>
          <w:iCs/>
        </w:rPr>
        <w:t xml:space="preserve">Kompetence k učení, </w:t>
      </w:r>
      <w:r>
        <w:rPr>
          <w:rFonts w:cs="Tahoma"/>
        </w:rPr>
        <w:t>žáci jsou motivováni k učení s poukazem na praktičnost a potřebnost informací z této oblasti.</w:t>
      </w:r>
    </w:p>
    <w:p w:rsidR="0014241C" w:rsidRDefault="00BD2FD8" w:rsidP="00981EAC">
      <w:pPr>
        <w:keepNext w:val="0"/>
        <w:widowControl/>
        <w:suppressAutoHyphens w:val="0"/>
      </w:pPr>
      <w:r>
        <w:rPr>
          <w:rFonts w:cs="Tahoma"/>
          <w:i/>
          <w:iCs/>
        </w:rPr>
        <w:t xml:space="preserve">Komunikativní kompetence, </w:t>
      </w:r>
      <w:r>
        <w:rPr>
          <w:rFonts w:cs="Tahoma"/>
        </w:rPr>
        <w:t>žáci jsou vedeni ke schopnosti</w:t>
      </w:r>
      <w:r>
        <w:rPr>
          <w:rFonts w:cs="Tahoma"/>
          <w:i/>
          <w:iCs/>
        </w:rPr>
        <w:t xml:space="preserve"> </w:t>
      </w:r>
      <w:r>
        <w:rPr>
          <w:rFonts w:cs="Tahoma"/>
        </w:rPr>
        <w:t>vyjadřovat se ústně i písemně přiměřeně situaci a terminologicky správně</w:t>
      </w:r>
      <w:r>
        <w:rPr>
          <w:rFonts w:cs="Tahoma"/>
          <w:i/>
          <w:iCs/>
        </w:rPr>
        <w:t xml:space="preserve">, </w:t>
      </w:r>
      <w:r>
        <w:rPr>
          <w:rFonts w:cs="Tahoma"/>
        </w:rPr>
        <w:t>vysvětlovat a znázorňovat ekonomickou problematiku</w:t>
      </w:r>
      <w:r>
        <w:rPr>
          <w:rFonts w:cs="Tahoma"/>
          <w:i/>
          <w:iCs/>
        </w:rPr>
        <w:t xml:space="preserve">, </w:t>
      </w:r>
      <w:r>
        <w:rPr>
          <w:rFonts w:cs="Tahoma"/>
        </w:rPr>
        <w:t>číst s porozuměním a využívat informace získané četbou</w:t>
      </w:r>
      <w:r>
        <w:rPr>
          <w:rFonts w:cs="Tahoma"/>
          <w:i/>
          <w:iCs/>
        </w:rPr>
        <w:t xml:space="preserve">, </w:t>
      </w:r>
      <w:r>
        <w:rPr>
          <w:rFonts w:cs="Tahoma"/>
        </w:rPr>
        <w:t>účastnit se aktivně diskusí, formulovat své názory, obhajovat je.</w:t>
      </w:r>
    </w:p>
    <w:p w:rsidR="0014241C" w:rsidRDefault="00BD2FD8" w:rsidP="00981EAC">
      <w:pPr>
        <w:keepNext w:val="0"/>
        <w:widowControl/>
        <w:suppressAutoHyphens w:val="0"/>
      </w:pPr>
      <w:r>
        <w:rPr>
          <w:rFonts w:cs="Tahoma"/>
          <w:i/>
          <w:iCs/>
        </w:rPr>
        <w:t xml:space="preserve">Kompetence sociální a personální, </w:t>
      </w:r>
      <w:r>
        <w:rPr>
          <w:rFonts w:cs="Tahoma"/>
        </w:rPr>
        <w:t>žáci jsou vedeni ke kritickému hodnocení výsledků své práce</w:t>
      </w:r>
      <w:r>
        <w:rPr>
          <w:rFonts w:cs="Tahoma"/>
          <w:i/>
          <w:iCs/>
        </w:rPr>
        <w:t xml:space="preserve">, </w:t>
      </w:r>
      <w:r>
        <w:rPr>
          <w:rFonts w:cs="Tahoma"/>
        </w:rPr>
        <w:t>rozvíjení dovedností a schopností pracovat s jinými lidmi, podílení se na realizaci společných činností</w:t>
      </w:r>
      <w:r>
        <w:rPr>
          <w:rFonts w:cs="Tahoma"/>
          <w:i/>
          <w:iCs/>
        </w:rPr>
        <w:t xml:space="preserve">, </w:t>
      </w:r>
      <w:r>
        <w:rPr>
          <w:rFonts w:cs="Tahoma"/>
        </w:rPr>
        <w:t>plnění zadaných úkolů a přijímaní odpovědnosti za vlastní práci</w:t>
      </w:r>
      <w:r>
        <w:rPr>
          <w:rFonts w:cs="Tahoma"/>
          <w:i/>
          <w:iCs/>
        </w:rPr>
        <w:t>.</w:t>
      </w:r>
    </w:p>
    <w:p w:rsidR="0014241C" w:rsidRDefault="00BD2FD8" w:rsidP="00981EAC">
      <w:pPr>
        <w:keepNext w:val="0"/>
        <w:widowControl/>
        <w:suppressAutoHyphens w:val="0"/>
      </w:pPr>
      <w:r>
        <w:rPr>
          <w:rFonts w:cs="Tahoma"/>
          <w:i/>
          <w:iCs/>
        </w:rPr>
        <w:t xml:space="preserve">Občanské kompetence, </w:t>
      </w:r>
      <w:r>
        <w:rPr>
          <w:rFonts w:cs="Tahoma"/>
        </w:rPr>
        <w:t>žáci jsou vedeni k odpovědnému, samostatnému, aktivnímu a iniciativnímu jednání</w:t>
      </w:r>
      <w:r>
        <w:rPr>
          <w:rFonts w:cs="Tahoma"/>
          <w:i/>
          <w:iCs/>
        </w:rPr>
        <w:t xml:space="preserve">, </w:t>
      </w:r>
      <w:r>
        <w:rPr>
          <w:rFonts w:cs="Tahoma"/>
        </w:rPr>
        <w:t>se</w:t>
      </w:r>
      <w:r>
        <w:rPr>
          <w:rFonts w:cs="Tahoma"/>
          <w:i/>
          <w:iCs/>
        </w:rPr>
        <w:t xml:space="preserve"> </w:t>
      </w:r>
      <w:r>
        <w:rPr>
          <w:rFonts w:cs="Tahoma"/>
        </w:rPr>
        <w:t>zájmem o společenské a politické dění u nás i ve světě.</w:t>
      </w:r>
    </w:p>
    <w:p w:rsidR="0014241C" w:rsidRDefault="00BD2FD8" w:rsidP="00981EAC">
      <w:pPr>
        <w:keepNext w:val="0"/>
        <w:widowControl/>
        <w:suppressAutoHyphens w:val="0"/>
      </w:pPr>
      <w:r>
        <w:rPr>
          <w:rFonts w:cs="Tahoma"/>
          <w:i/>
          <w:iCs/>
        </w:rPr>
        <w:t xml:space="preserve">Matematické kompetence, </w:t>
      </w:r>
      <w:r>
        <w:rPr>
          <w:rFonts w:cs="Tahoma"/>
        </w:rPr>
        <w:t>žáci jsou schopni</w:t>
      </w:r>
      <w:r>
        <w:rPr>
          <w:rFonts w:cs="Tahoma"/>
          <w:i/>
          <w:iCs/>
        </w:rPr>
        <w:t xml:space="preserve"> </w:t>
      </w:r>
      <w:r>
        <w:rPr>
          <w:rFonts w:cs="Tahoma"/>
        </w:rPr>
        <w:t>zvolit si pro řešení úkolů odpovídající matematické techniky a postupy</w:t>
      </w:r>
      <w:r>
        <w:rPr>
          <w:rFonts w:cs="Tahoma"/>
          <w:i/>
          <w:iCs/>
        </w:rPr>
        <w:t xml:space="preserve">, </w:t>
      </w:r>
      <w:r>
        <w:rPr>
          <w:rFonts w:cs="Tahoma"/>
        </w:rPr>
        <w:t>využívat a vytvářet různé formy grafického znázornění (tabulky, grafy apod.).</w:t>
      </w:r>
    </w:p>
    <w:p w:rsidR="0014241C" w:rsidRDefault="00BD2FD8" w:rsidP="00981EAC">
      <w:pPr>
        <w:keepNext w:val="0"/>
        <w:widowControl/>
        <w:suppressAutoHyphens w:val="0"/>
      </w:pPr>
      <w:r>
        <w:rPr>
          <w:rFonts w:cs="Tahoma"/>
          <w:i/>
          <w:iCs/>
        </w:rPr>
        <w:t xml:space="preserve">Kompetence využívat prostředky informačních a komunikačních technologií a pracovat s nimi, </w:t>
      </w:r>
      <w:r>
        <w:rPr>
          <w:rFonts w:cs="Tahoma"/>
        </w:rPr>
        <w:t>žáci jsou vedeni k práci s osobním počítačem a k získávání informací z otevřených zdrojů, zejména z celosvětové sítě Internet.</w:t>
      </w:r>
    </w:p>
    <w:p w:rsidR="0014241C" w:rsidRDefault="00BD2FD8" w:rsidP="00981EAC">
      <w:pPr>
        <w:keepNext w:val="0"/>
        <w:widowControl/>
        <w:suppressAutoHyphens w:val="0"/>
      </w:pPr>
      <w:r>
        <w:rPr>
          <w:rFonts w:cs="Tahoma"/>
          <w:i/>
          <w:iCs/>
        </w:rPr>
        <w:t xml:space="preserve">Kompetence k řešení problémů, </w:t>
      </w:r>
      <w:r>
        <w:rPr>
          <w:rFonts w:cs="Tahoma"/>
        </w:rPr>
        <w:t>žáci</w:t>
      </w:r>
      <w:r>
        <w:rPr>
          <w:rFonts w:cs="Tahoma"/>
          <w:i/>
          <w:iCs/>
        </w:rPr>
        <w:t xml:space="preserve"> </w:t>
      </w:r>
      <w:r>
        <w:rPr>
          <w:rFonts w:cs="Tahoma"/>
        </w:rPr>
        <w:t>získávají informace potřebné k řešení problémů a navrhují způsob řešení</w:t>
      </w:r>
      <w:r>
        <w:rPr>
          <w:rFonts w:cs="Tahoma"/>
          <w:i/>
          <w:iCs/>
        </w:rPr>
        <w:t xml:space="preserve">, </w:t>
      </w:r>
      <w:r>
        <w:rPr>
          <w:rFonts w:cs="Tahoma"/>
        </w:rPr>
        <w:t>uplatňují při řešení problémů různé metody myšlení (logické, matematické)</w:t>
      </w:r>
      <w:r>
        <w:rPr>
          <w:rFonts w:cs="Tahoma"/>
          <w:i/>
          <w:iCs/>
        </w:rPr>
        <w:t xml:space="preserve"> </w:t>
      </w:r>
      <w:r>
        <w:rPr>
          <w:rFonts w:cs="Tahoma"/>
        </w:rPr>
        <w:t>a</w:t>
      </w:r>
      <w:r>
        <w:rPr>
          <w:rFonts w:cs="Tahoma"/>
          <w:i/>
          <w:iCs/>
        </w:rPr>
        <w:t xml:space="preserve"> </w:t>
      </w:r>
      <w:r>
        <w:rPr>
          <w:rFonts w:cs="Tahoma"/>
        </w:rPr>
        <w:t>využívají znalostí nabytých dříve.</w:t>
      </w:r>
    </w:p>
    <w:p w:rsidR="0014241C" w:rsidRDefault="00BD2FD8" w:rsidP="00981EAC">
      <w:pPr>
        <w:keepNext w:val="0"/>
        <w:widowControl/>
        <w:suppressAutoHyphens w:val="0"/>
        <w:rPr>
          <w:rFonts w:cs="Tahoma"/>
        </w:rPr>
      </w:pPr>
      <w:r>
        <w:rPr>
          <w:rFonts w:cs="Tahoma"/>
        </w:rPr>
        <w:t>Průřezová témata</w:t>
      </w:r>
    </w:p>
    <w:p w:rsidR="0014241C" w:rsidRDefault="00BD2FD8" w:rsidP="00981EAC">
      <w:pPr>
        <w:keepNext w:val="0"/>
        <w:widowControl/>
        <w:suppressAutoHyphens w:val="0"/>
      </w:pPr>
      <w:r>
        <w:rPr>
          <w:rFonts w:cs="Tahoma"/>
          <w:i/>
          <w:iCs/>
        </w:rPr>
        <w:t>Občan v demokratické společnosti</w:t>
      </w:r>
      <w:r>
        <w:rPr>
          <w:rFonts w:cs="Tahoma"/>
        </w:rPr>
        <w:t>, žáci jsou vedeni k tomu, aby přebírali odpovědnost za rozvoj své osobnosti a možnosti uplatnění v životě, byli schopni orientovat se v masových médiích, využívat je a kriticky hodnotit, dovedli jednat s lidmi, diskutovat o citlivých otázkách a hledat kompromisní řešení, byli schopni odolávat myšlenkové manipulaci a orientovali se v právních otázkách důležitých pro daný obor i soukromý život, získávali potřebné informace k usnadnění rozhodování při profesní orientaci a dalším vzdělávání.</w:t>
      </w:r>
    </w:p>
    <w:p w:rsidR="0014241C" w:rsidRDefault="00BD2FD8" w:rsidP="00981EAC">
      <w:pPr>
        <w:keepNext w:val="0"/>
        <w:widowControl/>
        <w:suppressAutoHyphens w:val="0"/>
      </w:pPr>
      <w:r>
        <w:rPr>
          <w:rFonts w:cs="Tahoma"/>
          <w:i/>
          <w:iCs/>
        </w:rPr>
        <w:t>Člověk a svět práce</w:t>
      </w:r>
      <w:r>
        <w:rPr>
          <w:rFonts w:cs="Tahoma"/>
        </w:rPr>
        <w:t>, cílem je vybavit žáka znalostmi a kompetencemi pro úspěšné uplatnění na trhu práce a růst profesní kariéry. Je zapotřebí vést žáky k tomu, uvědomit si důležitost vzdělání pro budoucí život, získat základy pro vstup do samostatného podnikání v daném oboru, naučit se orientovat v příslušných právních předpisech, vyhledávat, vyhodnocovat a využívat informace o profesních příležitostech, schopnost verbální a písemné prezentace při jednání s potencionálními zaměstnavateli, vysvětlit žákům základní aspekty pracovního poměru, práv a povinností zaměstnanců a zaměstnavatelů, schopnost orientovat se ve službách zaměstnanosti.</w:t>
      </w:r>
    </w:p>
    <w:p w:rsidR="0014241C" w:rsidRDefault="00BD2FD8" w:rsidP="00981EAC">
      <w:pPr>
        <w:keepNext w:val="0"/>
        <w:widowControl/>
        <w:suppressAutoHyphens w:val="0"/>
      </w:pPr>
      <w:r>
        <w:rPr>
          <w:rFonts w:cs="Tahoma"/>
          <w:i/>
          <w:iCs/>
        </w:rPr>
        <w:t xml:space="preserve">Informační a komunikační technologie, </w:t>
      </w:r>
      <w:r>
        <w:rPr>
          <w:rFonts w:cs="Tahoma"/>
        </w:rPr>
        <w:t>cílem je schopnost žáků pracovat s informacemi a komunikačními prostředky.</w:t>
      </w:r>
    </w:p>
    <w:p w:rsidR="00BA1681" w:rsidRDefault="00BA1681">
      <w:pPr>
        <w:keepNext w:val="0"/>
        <w:widowControl/>
        <w:shd w:val="clear" w:color="auto" w:fill="auto"/>
        <w:suppressAutoHyphens w:val="0"/>
        <w:jc w:val="left"/>
        <w:rPr>
          <w:rFonts w:ascii="Calibri" w:hAnsi="Calibri" w:cs="Calibri"/>
          <w:sz w:val="22"/>
          <w:szCs w:val="22"/>
        </w:rPr>
      </w:pPr>
      <w:r>
        <w:rPr>
          <w:rFonts w:ascii="Calibri" w:hAnsi="Calibri" w:cs="Calibri"/>
          <w:sz w:val="22"/>
          <w:szCs w:val="22"/>
        </w:rPr>
        <w:br w:type="page"/>
      </w:r>
    </w:p>
    <w:p w:rsidR="0014241C" w:rsidRDefault="0014241C" w:rsidP="00981EAC">
      <w:pPr>
        <w:keepNext w:val="0"/>
        <w:widowControl/>
        <w:suppressAutoHyphens w:val="0"/>
        <w:rPr>
          <w:rFonts w:ascii="Calibri" w:hAnsi="Calibri" w:cs="Calibri"/>
          <w:sz w:val="22"/>
          <w:szCs w:val="22"/>
        </w:rPr>
      </w:pPr>
    </w:p>
    <w:p w:rsidR="0014241C" w:rsidRDefault="0014241C" w:rsidP="00981EAC">
      <w:pPr>
        <w:keepNext w:val="0"/>
        <w:widowControl/>
        <w:suppressAutoHyphens w:val="0"/>
        <w:rPr>
          <w:rFonts w:cs="Tahoma"/>
          <w:b/>
          <w:bCs/>
          <w:color w:val="000000"/>
        </w:rPr>
      </w:pPr>
    </w:p>
    <w:p w:rsidR="0014241C" w:rsidRDefault="00BD2FD8" w:rsidP="00981EAC">
      <w:pPr>
        <w:keepNext w:val="0"/>
        <w:widowControl/>
        <w:suppressAutoHyphens w:val="0"/>
        <w:rPr>
          <w:rFonts w:cs="Tahoma"/>
          <w:b/>
          <w:bCs/>
          <w:color w:val="000000"/>
        </w:rPr>
      </w:pPr>
      <w:r>
        <w:rPr>
          <w:rFonts w:cs="Tahoma"/>
          <w:b/>
          <w:bCs/>
          <w:color w:val="000000"/>
        </w:rPr>
        <w:t>Rozpis učiva a v</w:t>
      </w:r>
      <w:r w:rsidR="00185286">
        <w:rPr>
          <w:rFonts w:cs="Tahoma"/>
          <w:b/>
          <w:bCs/>
          <w:color w:val="000000"/>
        </w:rPr>
        <w:t xml:space="preserve">ýsledků vzdělávání: </w:t>
      </w:r>
      <w:r w:rsidR="00185286">
        <w:rPr>
          <w:rFonts w:cs="Tahoma"/>
          <w:b/>
          <w:bCs/>
          <w:color w:val="000000"/>
        </w:rPr>
        <w:tab/>
        <w:t>2. ročník</w:t>
      </w:r>
      <w:r w:rsidR="00185286">
        <w:rPr>
          <w:rFonts w:cs="Tahoma"/>
          <w:b/>
          <w:bCs/>
          <w:color w:val="000000"/>
        </w:rPr>
        <w:tab/>
      </w:r>
      <w:r>
        <w:rPr>
          <w:rFonts w:cs="Tahoma"/>
          <w:b/>
          <w:bCs/>
          <w:color w:val="000000"/>
        </w:rPr>
        <w:t>celkem 33 hodin</w:t>
      </w:r>
    </w:p>
    <w:tbl>
      <w:tblPr>
        <w:tblW w:w="9318" w:type="dxa"/>
        <w:tblInd w:w="-57" w:type="dxa"/>
        <w:tblBorders>
          <w:top w:val="single" w:sz="4" w:space="0" w:color="000001"/>
          <w:left w:val="single" w:sz="4" w:space="0" w:color="000001"/>
          <w:bottom w:val="single" w:sz="4" w:space="0" w:color="000001"/>
          <w:right w:val="single" w:sz="2" w:space="0" w:color="000001"/>
          <w:insideH w:val="single" w:sz="4" w:space="0" w:color="000001"/>
          <w:insideV w:val="single" w:sz="2" w:space="0" w:color="000001"/>
        </w:tblBorders>
        <w:tblCellMar>
          <w:left w:w="60" w:type="dxa"/>
          <w:right w:w="70" w:type="dxa"/>
        </w:tblCellMar>
        <w:tblLook w:val="0000" w:firstRow="0" w:lastRow="0" w:firstColumn="0" w:lastColumn="0" w:noHBand="0" w:noVBand="0"/>
      </w:tblPr>
      <w:tblGrid>
        <w:gridCol w:w="3889"/>
        <w:gridCol w:w="720"/>
        <w:gridCol w:w="3779"/>
        <w:gridCol w:w="930"/>
      </w:tblGrid>
      <w:tr w:rsidR="0014241C">
        <w:trPr>
          <w:trHeight w:val="1"/>
        </w:trPr>
        <w:tc>
          <w:tcPr>
            <w:tcW w:w="3889" w:type="dxa"/>
            <w:tcBorders>
              <w:top w:val="single" w:sz="4" w:space="0" w:color="000001"/>
              <w:left w:val="single" w:sz="4" w:space="0" w:color="000001"/>
              <w:bottom w:val="single" w:sz="4" w:space="0" w:color="000001"/>
              <w:right w:val="single" w:sz="2" w:space="0" w:color="000001"/>
            </w:tcBorders>
            <w:shd w:val="clear" w:color="auto" w:fill="FFFFFF"/>
            <w:tcMar>
              <w:left w:w="60" w:type="dxa"/>
            </w:tcMar>
          </w:tcPr>
          <w:p w:rsidR="0014241C" w:rsidRPr="008D5C57" w:rsidRDefault="00BD2FD8" w:rsidP="00981EAC">
            <w:pPr>
              <w:keepNext w:val="0"/>
              <w:widowControl/>
              <w:suppressAutoHyphens w:val="0"/>
              <w:rPr>
                <w:rFonts w:cs="Tahoma"/>
                <w:b/>
              </w:rPr>
            </w:pPr>
            <w:r w:rsidRPr="008D5C57">
              <w:rPr>
                <w:rFonts w:cs="Tahoma"/>
                <w:b/>
              </w:rPr>
              <w:t>Výsledky vzdělávání</w:t>
            </w:r>
          </w:p>
        </w:tc>
        <w:tc>
          <w:tcPr>
            <w:tcW w:w="4499" w:type="dxa"/>
            <w:gridSpan w:val="2"/>
            <w:tcBorders>
              <w:top w:val="single" w:sz="4" w:space="0" w:color="000001"/>
              <w:left w:val="single" w:sz="4" w:space="0" w:color="000001"/>
              <w:bottom w:val="single" w:sz="4" w:space="0" w:color="000001"/>
              <w:right w:val="single" w:sz="2" w:space="0" w:color="000001"/>
            </w:tcBorders>
            <w:shd w:val="clear" w:color="auto" w:fill="FFFFFF"/>
            <w:tcMar>
              <w:left w:w="60" w:type="dxa"/>
            </w:tcMar>
          </w:tcPr>
          <w:p w:rsidR="0014241C" w:rsidRPr="008D5C57" w:rsidRDefault="00BD2FD8" w:rsidP="00981EAC">
            <w:pPr>
              <w:keepNext w:val="0"/>
              <w:widowControl/>
              <w:suppressAutoHyphens w:val="0"/>
              <w:rPr>
                <w:rFonts w:cs="Tahoma"/>
                <w:b/>
              </w:rPr>
            </w:pPr>
            <w:r w:rsidRPr="008D5C57">
              <w:rPr>
                <w:rFonts w:cs="Tahoma"/>
                <w:b/>
              </w:rPr>
              <w:t>Rozpis učiva</w:t>
            </w:r>
          </w:p>
          <w:p w:rsidR="0014241C" w:rsidRPr="008D5C57" w:rsidRDefault="0014241C" w:rsidP="00981EAC">
            <w:pPr>
              <w:keepNext w:val="0"/>
              <w:widowControl/>
              <w:suppressAutoHyphens w:val="0"/>
              <w:rPr>
                <w:rFonts w:ascii="Calibri" w:hAnsi="Calibri" w:cs="Calibri"/>
                <w:b/>
              </w:rPr>
            </w:pPr>
          </w:p>
        </w:tc>
        <w:tc>
          <w:tcPr>
            <w:tcW w:w="930" w:type="dxa"/>
            <w:tcBorders>
              <w:top w:val="single" w:sz="4" w:space="0" w:color="000001"/>
              <w:left w:val="single" w:sz="4" w:space="0" w:color="000001"/>
              <w:bottom w:val="single" w:sz="4" w:space="0" w:color="000001"/>
              <w:right w:val="single" w:sz="4" w:space="0" w:color="000001"/>
            </w:tcBorders>
            <w:shd w:val="clear" w:color="auto" w:fill="FFFFFF"/>
            <w:tcMar>
              <w:left w:w="60" w:type="dxa"/>
            </w:tcMar>
          </w:tcPr>
          <w:p w:rsidR="0014241C" w:rsidRPr="008D5C57" w:rsidRDefault="00BD2FD8" w:rsidP="00981EAC">
            <w:pPr>
              <w:keepNext w:val="0"/>
              <w:widowControl/>
              <w:suppressAutoHyphens w:val="0"/>
              <w:rPr>
                <w:rFonts w:cs="Tahoma"/>
                <w:b/>
              </w:rPr>
            </w:pPr>
            <w:r w:rsidRPr="008D5C57">
              <w:rPr>
                <w:rFonts w:cs="Tahoma"/>
                <w:b/>
              </w:rPr>
              <w:t>Počet hodin</w:t>
            </w:r>
          </w:p>
        </w:tc>
      </w:tr>
      <w:tr w:rsidR="0014241C">
        <w:trPr>
          <w:trHeight w:val="1"/>
        </w:trPr>
        <w:tc>
          <w:tcPr>
            <w:tcW w:w="3889" w:type="dxa"/>
            <w:tcBorders>
              <w:top w:val="single" w:sz="4" w:space="0" w:color="000001"/>
              <w:left w:val="single" w:sz="4" w:space="0" w:color="000001"/>
              <w:bottom w:val="single" w:sz="4" w:space="0" w:color="000001"/>
              <w:right w:val="single" w:sz="2" w:space="0" w:color="000001"/>
            </w:tcBorders>
            <w:shd w:val="clear" w:color="auto" w:fill="FFFFFF"/>
            <w:tcMar>
              <w:left w:w="60" w:type="dxa"/>
            </w:tcMar>
          </w:tcPr>
          <w:p w:rsidR="0014241C" w:rsidRDefault="00BD2FD8" w:rsidP="00981EAC">
            <w:pPr>
              <w:keepNext w:val="0"/>
              <w:widowControl/>
              <w:suppressAutoHyphens w:val="0"/>
              <w:rPr>
                <w:rFonts w:cs="Tahoma"/>
              </w:rPr>
            </w:pPr>
            <w:r>
              <w:rPr>
                <w:rFonts w:cs="Tahoma"/>
              </w:rPr>
              <w:t>Žák správně používá a aplikuje v praxi základní ekonomické pojmy.</w:t>
            </w:r>
          </w:p>
          <w:p w:rsidR="0014241C" w:rsidRDefault="00BD2FD8" w:rsidP="00981EAC">
            <w:pPr>
              <w:keepNext w:val="0"/>
              <w:widowControl/>
              <w:suppressAutoHyphens w:val="0"/>
              <w:rPr>
                <w:rFonts w:cs="Tahoma"/>
              </w:rPr>
            </w:pPr>
            <w:r>
              <w:rPr>
                <w:rFonts w:cs="Tahoma"/>
              </w:rPr>
              <w:t>Žák ovládá členění výrobních faktorů a zná jejich funkci v rámci hospodářského procesu.</w:t>
            </w:r>
          </w:p>
          <w:p w:rsidR="0014241C" w:rsidRDefault="00BD2FD8" w:rsidP="00981EAC">
            <w:pPr>
              <w:keepNext w:val="0"/>
              <w:widowControl/>
              <w:suppressAutoHyphens w:val="0"/>
              <w:rPr>
                <w:rFonts w:cs="Tahoma"/>
              </w:rPr>
            </w:pPr>
            <w:r>
              <w:rPr>
                <w:rFonts w:cs="Tahoma"/>
              </w:rPr>
              <w:t>Žák vysvětluje základní principy fungování tržní ekonomiky.</w:t>
            </w:r>
          </w:p>
          <w:p w:rsidR="0014241C" w:rsidRDefault="00BD2FD8" w:rsidP="00981EAC">
            <w:pPr>
              <w:keepNext w:val="0"/>
              <w:widowControl/>
              <w:suppressAutoHyphens w:val="0"/>
              <w:rPr>
                <w:rFonts w:cs="Tahoma"/>
              </w:rPr>
            </w:pPr>
            <w:r>
              <w:rPr>
                <w:rFonts w:cs="Tahoma"/>
              </w:rPr>
              <w:t>Žák vysvětlí pojem poptávka, nabídka, posoudí vliv ceny na nabídku a poptávku</w:t>
            </w:r>
          </w:p>
          <w:p w:rsidR="0014241C" w:rsidRDefault="00BD2FD8" w:rsidP="00981EAC">
            <w:pPr>
              <w:keepNext w:val="0"/>
              <w:widowControl/>
              <w:suppressAutoHyphens w:val="0"/>
              <w:rPr>
                <w:rFonts w:cs="Tahoma"/>
              </w:rPr>
            </w:pPr>
            <w:r>
              <w:rPr>
                <w:rFonts w:cs="Tahoma"/>
              </w:rPr>
              <w:t>Žák stanoví cenu jako součet nákladů, zisku a DPH a vysvětlí, jak se cena liší podle zákazníků, místa a období.</w:t>
            </w:r>
          </w:p>
          <w:p w:rsidR="0014241C" w:rsidRDefault="00BD2FD8" w:rsidP="00981EAC">
            <w:pPr>
              <w:keepNext w:val="0"/>
              <w:widowControl/>
              <w:suppressAutoHyphens w:val="0"/>
              <w:rPr>
                <w:rFonts w:cs="Tahoma"/>
              </w:rPr>
            </w:pPr>
            <w:r>
              <w:rPr>
                <w:rFonts w:cs="Tahoma"/>
              </w:rPr>
              <w:t>Žák rozpozná běžné cenové triky a klamavé nabídky.</w:t>
            </w:r>
          </w:p>
        </w:tc>
        <w:tc>
          <w:tcPr>
            <w:tcW w:w="720" w:type="dxa"/>
            <w:tcBorders>
              <w:top w:val="single" w:sz="4" w:space="0" w:color="000001"/>
              <w:left w:val="single" w:sz="4" w:space="0" w:color="000001"/>
              <w:bottom w:val="single" w:sz="4" w:space="0" w:color="000001"/>
              <w:right w:val="single" w:sz="2" w:space="0" w:color="000001"/>
            </w:tcBorders>
            <w:shd w:val="clear" w:color="auto" w:fill="FFFFFF"/>
            <w:tcMar>
              <w:left w:w="60" w:type="dxa"/>
            </w:tcMar>
          </w:tcPr>
          <w:p w:rsidR="0014241C" w:rsidRDefault="00BD2FD8" w:rsidP="00981EAC">
            <w:pPr>
              <w:keepNext w:val="0"/>
              <w:widowControl/>
              <w:suppressAutoHyphens w:val="0"/>
              <w:rPr>
                <w:rFonts w:cs="Tahoma"/>
              </w:rPr>
            </w:pPr>
            <w:r>
              <w:rPr>
                <w:rFonts w:cs="Tahoma"/>
              </w:rPr>
              <w:t>1.</w:t>
            </w:r>
          </w:p>
        </w:tc>
        <w:tc>
          <w:tcPr>
            <w:tcW w:w="3779" w:type="dxa"/>
            <w:tcBorders>
              <w:top w:val="single" w:sz="4" w:space="0" w:color="000001"/>
              <w:left w:val="single" w:sz="4" w:space="0" w:color="000001"/>
              <w:bottom w:val="single" w:sz="4" w:space="0" w:color="000001"/>
              <w:right w:val="single" w:sz="2" w:space="0" w:color="000001"/>
            </w:tcBorders>
            <w:shd w:val="clear" w:color="auto" w:fill="FFFFFF"/>
            <w:tcMar>
              <w:left w:w="60" w:type="dxa"/>
            </w:tcMar>
          </w:tcPr>
          <w:p w:rsidR="0014241C" w:rsidRDefault="00BD2FD8" w:rsidP="00981EAC">
            <w:pPr>
              <w:keepNext w:val="0"/>
              <w:widowControl/>
              <w:suppressAutoHyphens w:val="0"/>
              <w:rPr>
                <w:rFonts w:cs="Tahoma"/>
                <w:b/>
                <w:bCs/>
              </w:rPr>
            </w:pPr>
            <w:r>
              <w:rPr>
                <w:rFonts w:cs="Tahoma"/>
                <w:b/>
                <w:bCs/>
              </w:rPr>
              <w:t>Základy tržní ekonomiky</w:t>
            </w:r>
          </w:p>
          <w:p w:rsidR="0014241C" w:rsidRDefault="00BD2FD8" w:rsidP="00981EAC">
            <w:pPr>
              <w:keepNext w:val="0"/>
              <w:widowControl/>
              <w:suppressAutoHyphens w:val="0"/>
              <w:rPr>
                <w:rFonts w:cs="Tahoma"/>
              </w:rPr>
            </w:pPr>
            <w:r>
              <w:rPr>
                <w:rFonts w:cs="Tahoma"/>
              </w:rPr>
              <w:t>Potřeby, statky, služby, spotřeba, životní úroveň</w:t>
            </w:r>
          </w:p>
          <w:p w:rsidR="0014241C" w:rsidRDefault="00BD2FD8" w:rsidP="00981EAC">
            <w:pPr>
              <w:keepNext w:val="0"/>
              <w:widowControl/>
              <w:suppressAutoHyphens w:val="0"/>
              <w:rPr>
                <w:rFonts w:cs="Tahoma"/>
              </w:rPr>
            </w:pPr>
            <w:r>
              <w:rPr>
                <w:rFonts w:cs="Tahoma"/>
              </w:rPr>
              <w:t>Výroba, výrobní faktory hospodářský cyklus</w:t>
            </w:r>
          </w:p>
          <w:p w:rsidR="0014241C" w:rsidRDefault="00BD2FD8" w:rsidP="00981EAC">
            <w:pPr>
              <w:keepNext w:val="0"/>
              <w:widowControl/>
              <w:suppressAutoHyphens w:val="0"/>
              <w:rPr>
                <w:rFonts w:cs="Tahoma"/>
              </w:rPr>
            </w:pPr>
            <w:r>
              <w:rPr>
                <w:rFonts w:cs="Tahoma"/>
              </w:rPr>
              <w:t>Trh, tržní subjekty, nabídka, poptávka, zboží, cena</w:t>
            </w:r>
          </w:p>
        </w:tc>
        <w:tc>
          <w:tcPr>
            <w:tcW w:w="930" w:type="dxa"/>
            <w:tcBorders>
              <w:top w:val="single" w:sz="4" w:space="0" w:color="000001"/>
              <w:left w:val="single" w:sz="4" w:space="0" w:color="000001"/>
              <w:bottom w:val="single" w:sz="4" w:space="0" w:color="000001"/>
              <w:right w:val="single" w:sz="4" w:space="0" w:color="000001"/>
            </w:tcBorders>
            <w:shd w:val="clear" w:color="auto" w:fill="FFFFFF"/>
            <w:tcMar>
              <w:left w:w="60" w:type="dxa"/>
            </w:tcMar>
          </w:tcPr>
          <w:p w:rsidR="0014241C" w:rsidRDefault="00BD2FD8" w:rsidP="00981EAC">
            <w:pPr>
              <w:keepNext w:val="0"/>
              <w:widowControl/>
              <w:suppressAutoHyphens w:val="0"/>
              <w:rPr>
                <w:rFonts w:cs="Tahoma"/>
              </w:rPr>
            </w:pPr>
            <w:r>
              <w:rPr>
                <w:rFonts w:cs="Tahoma"/>
              </w:rPr>
              <w:t>12</w:t>
            </w:r>
          </w:p>
        </w:tc>
      </w:tr>
      <w:tr w:rsidR="0014241C">
        <w:trPr>
          <w:trHeight w:val="1"/>
        </w:trPr>
        <w:tc>
          <w:tcPr>
            <w:tcW w:w="3889" w:type="dxa"/>
            <w:tcBorders>
              <w:top w:val="single" w:sz="4" w:space="0" w:color="000001"/>
              <w:left w:val="single" w:sz="4" w:space="0" w:color="000001"/>
              <w:bottom w:val="single" w:sz="4" w:space="0" w:color="000001"/>
              <w:right w:val="single" w:sz="2" w:space="0" w:color="000001"/>
            </w:tcBorders>
            <w:shd w:val="clear" w:color="auto" w:fill="FFFFFF"/>
            <w:tcMar>
              <w:left w:w="60" w:type="dxa"/>
            </w:tcMar>
          </w:tcPr>
          <w:p w:rsidR="0014241C" w:rsidRDefault="00BD2FD8" w:rsidP="00981EAC">
            <w:pPr>
              <w:keepNext w:val="0"/>
              <w:widowControl/>
              <w:suppressAutoHyphens w:val="0"/>
              <w:rPr>
                <w:rFonts w:cs="Tahoma"/>
              </w:rPr>
            </w:pPr>
            <w:r>
              <w:rPr>
                <w:rFonts w:cs="Tahoma"/>
              </w:rPr>
              <w:t>Žák vysvětlí pojem podnikatel, orientuje se v základních právních normách pro podnikání a ovládá základní principy jednotlivých právních forem podnikání.</w:t>
            </w:r>
          </w:p>
          <w:p w:rsidR="0014241C" w:rsidRDefault="00BD2FD8" w:rsidP="00981EAC">
            <w:pPr>
              <w:keepNext w:val="0"/>
              <w:widowControl/>
              <w:suppressAutoHyphens w:val="0"/>
              <w:rPr>
                <w:rFonts w:cs="Tahoma"/>
              </w:rPr>
            </w:pPr>
            <w:r>
              <w:rPr>
                <w:rFonts w:cs="Tahoma"/>
              </w:rPr>
              <w:t>Žák vytvoří jednoduchý podnikatelský záměr a zakladatelský rozpočet.</w:t>
            </w:r>
          </w:p>
          <w:p w:rsidR="0014241C" w:rsidRDefault="00BD2FD8" w:rsidP="00981EAC">
            <w:pPr>
              <w:keepNext w:val="0"/>
              <w:widowControl/>
              <w:suppressAutoHyphens w:val="0"/>
              <w:rPr>
                <w:rFonts w:cs="Tahoma"/>
              </w:rPr>
            </w:pPr>
            <w:r>
              <w:rPr>
                <w:rFonts w:cs="Tahoma"/>
              </w:rPr>
              <w:t>Žák posuzuje vhodné právní formy podnikání pro svůj obor.</w:t>
            </w:r>
          </w:p>
          <w:p w:rsidR="0014241C" w:rsidRDefault="00BD2FD8" w:rsidP="00981EAC">
            <w:pPr>
              <w:keepNext w:val="0"/>
              <w:widowControl/>
              <w:suppressAutoHyphens w:val="0"/>
              <w:rPr>
                <w:rFonts w:cs="Tahoma"/>
              </w:rPr>
            </w:pPr>
            <w:r>
              <w:rPr>
                <w:rFonts w:cs="Tahoma"/>
              </w:rPr>
              <w:t>Žák popíše základní povinnosti podnikatele vůči státu.</w:t>
            </w:r>
          </w:p>
          <w:p w:rsidR="0014241C" w:rsidRDefault="00BD2FD8" w:rsidP="00981EAC">
            <w:pPr>
              <w:keepNext w:val="0"/>
              <w:widowControl/>
              <w:suppressAutoHyphens w:val="0"/>
              <w:rPr>
                <w:rFonts w:cs="Tahoma"/>
              </w:rPr>
            </w:pPr>
            <w:r>
              <w:rPr>
                <w:rFonts w:cs="Tahoma"/>
              </w:rPr>
              <w:t>Žák popisuje jednotlivé kroky při zakládání a ukončení živnostenského podnikání</w:t>
            </w:r>
          </w:p>
          <w:p w:rsidR="0014241C" w:rsidRDefault="00BD2FD8" w:rsidP="00981EAC">
            <w:pPr>
              <w:keepNext w:val="0"/>
              <w:widowControl/>
              <w:suppressAutoHyphens w:val="0"/>
              <w:rPr>
                <w:rFonts w:cs="Tahoma"/>
              </w:rPr>
            </w:pPr>
            <w:r>
              <w:rPr>
                <w:rFonts w:cs="Tahoma"/>
              </w:rPr>
              <w:t xml:space="preserve">Žák rozlišuje druhy živností a typy obchodních </w:t>
            </w:r>
            <w:r w:rsidR="007D6E51">
              <w:rPr>
                <w:rFonts w:cs="Tahoma"/>
              </w:rPr>
              <w:t>společností.</w:t>
            </w:r>
          </w:p>
        </w:tc>
        <w:tc>
          <w:tcPr>
            <w:tcW w:w="720" w:type="dxa"/>
            <w:tcBorders>
              <w:top w:val="single" w:sz="4" w:space="0" w:color="000001"/>
              <w:left w:val="single" w:sz="4" w:space="0" w:color="000001"/>
              <w:bottom w:val="single" w:sz="4" w:space="0" w:color="000001"/>
              <w:right w:val="single" w:sz="2" w:space="0" w:color="000001"/>
            </w:tcBorders>
            <w:shd w:val="clear" w:color="auto" w:fill="FFFFFF"/>
            <w:tcMar>
              <w:left w:w="60" w:type="dxa"/>
            </w:tcMar>
          </w:tcPr>
          <w:p w:rsidR="0014241C" w:rsidRDefault="00BD2FD8" w:rsidP="00981EAC">
            <w:pPr>
              <w:keepNext w:val="0"/>
              <w:widowControl/>
              <w:suppressAutoHyphens w:val="0"/>
              <w:rPr>
                <w:rFonts w:cs="Tahoma"/>
              </w:rPr>
            </w:pPr>
            <w:r>
              <w:rPr>
                <w:rFonts w:cs="Tahoma"/>
              </w:rPr>
              <w:t>2.</w:t>
            </w:r>
          </w:p>
        </w:tc>
        <w:tc>
          <w:tcPr>
            <w:tcW w:w="3779" w:type="dxa"/>
            <w:tcBorders>
              <w:top w:val="single" w:sz="4" w:space="0" w:color="000001"/>
              <w:left w:val="single" w:sz="4" w:space="0" w:color="000001"/>
              <w:bottom w:val="single" w:sz="4" w:space="0" w:color="000001"/>
              <w:right w:val="single" w:sz="2" w:space="0" w:color="000001"/>
            </w:tcBorders>
            <w:shd w:val="clear" w:color="auto" w:fill="FFFFFF"/>
            <w:tcMar>
              <w:left w:w="60" w:type="dxa"/>
            </w:tcMar>
          </w:tcPr>
          <w:p w:rsidR="0014241C" w:rsidRDefault="00BD2FD8" w:rsidP="00981EAC">
            <w:pPr>
              <w:keepNext w:val="0"/>
              <w:widowControl/>
              <w:suppressAutoHyphens w:val="0"/>
              <w:rPr>
                <w:rFonts w:cs="Tahoma"/>
                <w:b/>
                <w:bCs/>
              </w:rPr>
            </w:pPr>
            <w:r>
              <w:rPr>
                <w:rFonts w:cs="Tahoma"/>
                <w:b/>
                <w:bCs/>
              </w:rPr>
              <w:t>Podnikání, podnikatel</w:t>
            </w:r>
          </w:p>
          <w:p w:rsidR="0014241C" w:rsidRDefault="00BD2FD8" w:rsidP="00981EAC">
            <w:pPr>
              <w:keepNext w:val="0"/>
              <w:widowControl/>
              <w:suppressAutoHyphens w:val="0"/>
              <w:rPr>
                <w:rFonts w:cs="Tahoma"/>
              </w:rPr>
            </w:pPr>
            <w:r>
              <w:rPr>
                <w:rFonts w:cs="Tahoma"/>
              </w:rPr>
              <w:t>Podnikání, právní formy</w:t>
            </w:r>
          </w:p>
          <w:p w:rsidR="0014241C" w:rsidRDefault="00BD2FD8" w:rsidP="00981EAC">
            <w:pPr>
              <w:keepNext w:val="0"/>
              <w:widowControl/>
              <w:suppressAutoHyphens w:val="0"/>
              <w:rPr>
                <w:rFonts w:cs="Tahoma"/>
              </w:rPr>
            </w:pPr>
            <w:r>
              <w:rPr>
                <w:rFonts w:cs="Tahoma"/>
              </w:rPr>
              <w:t>Podnikatelský záměr</w:t>
            </w:r>
          </w:p>
          <w:p w:rsidR="0014241C" w:rsidRDefault="00BD2FD8" w:rsidP="00981EAC">
            <w:pPr>
              <w:keepNext w:val="0"/>
              <w:widowControl/>
              <w:suppressAutoHyphens w:val="0"/>
              <w:rPr>
                <w:rFonts w:cs="Tahoma"/>
              </w:rPr>
            </w:pPr>
            <w:r>
              <w:rPr>
                <w:rFonts w:cs="Tahoma"/>
              </w:rPr>
              <w:t>Obchodní společnosti, typy</w:t>
            </w:r>
          </w:p>
        </w:tc>
        <w:tc>
          <w:tcPr>
            <w:tcW w:w="930" w:type="dxa"/>
            <w:tcBorders>
              <w:top w:val="single" w:sz="4" w:space="0" w:color="000001"/>
              <w:left w:val="single" w:sz="4" w:space="0" w:color="000001"/>
              <w:bottom w:val="single" w:sz="4" w:space="0" w:color="000001"/>
              <w:right w:val="single" w:sz="4" w:space="0" w:color="000001"/>
            </w:tcBorders>
            <w:shd w:val="clear" w:color="auto" w:fill="FFFFFF"/>
            <w:tcMar>
              <w:left w:w="60" w:type="dxa"/>
            </w:tcMar>
          </w:tcPr>
          <w:p w:rsidR="0014241C" w:rsidRDefault="00BD2FD8" w:rsidP="00981EAC">
            <w:pPr>
              <w:keepNext w:val="0"/>
              <w:widowControl/>
              <w:suppressAutoHyphens w:val="0"/>
              <w:rPr>
                <w:rFonts w:cs="Tahoma"/>
              </w:rPr>
            </w:pPr>
            <w:r>
              <w:rPr>
                <w:rFonts w:cs="Tahoma"/>
              </w:rPr>
              <w:t>11</w:t>
            </w:r>
          </w:p>
        </w:tc>
      </w:tr>
      <w:tr w:rsidR="0014241C">
        <w:trPr>
          <w:trHeight w:val="1"/>
        </w:trPr>
        <w:tc>
          <w:tcPr>
            <w:tcW w:w="3889" w:type="dxa"/>
            <w:tcBorders>
              <w:top w:val="single" w:sz="4" w:space="0" w:color="000001"/>
              <w:left w:val="single" w:sz="4" w:space="0" w:color="000001"/>
              <w:bottom w:val="single" w:sz="4" w:space="0" w:color="000001"/>
              <w:right w:val="single" w:sz="2" w:space="0" w:color="000001"/>
            </w:tcBorders>
            <w:shd w:val="clear" w:color="auto" w:fill="FFFFFF"/>
            <w:tcMar>
              <w:left w:w="60" w:type="dxa"/>
            </w:tcMar>
          </w:tcPr>
          <w:p w:rsidR="0014241C" w:rsidRDefault="00BD2FD8" w:rsidP="00981EAC">
            <w:pPr>
              <w:keepNext w:val="0"/>
              <w:widowControl/>
              <w:suppressAutoHyphens w:val="0"/>
              <w:rPr>
                <w:rFonts w:cs="Tahoma"/>
              </w:rPr>
            </w:pPr>
            <w:r>
              <w:rPr>
                <w:rFonts w:cs="Tahoma"/>
              </w:rPr>
              <w:t>Žák popíše hierarchii zaměstnanců v organizaci, jejich práva a povinnosti.</w:t>
            </w:r>
          </w:p>
          <w:p w:rsidR="0014241C" w:rsidRDefault="00BD2FD8" w:rsidP="00981EAC">
            <w:pPr>
              <w:keepNext w:val="0"/>
              <w:widowControl/>
              <w:suppressAutoHyphens w:val="0"/>
              <w:rPr>
                <w:rFonts w:cs="Tahoma"/>
              </w:rPr>
            </w:pPr>
            <w:r>
              <w:rPr>
                <w:rFonts w:cs="Tahoma"/>
              </w:rPr>
              <w:t>Žák na příkladech vysvětlí a vzájemně porovná druhy odpovědnosti za škody ze strany zaměstnance a zaměstnavatele.</w:t>
            </w:r>
          </w:p>
          <w:p w:rsidR="0014241C" w:rsidRDefault="00BD2FD8" w:rsidP="00FE5FBF">
            <w:pPr>
              <w:keepNext w:val="0"/>
              <w:widowControl/>
              <w:suppressAutoHyphens w:val="0"/>
              <w:jc w:val="left"/>
              <w:rPr>
                <w:rFonts w:cs="Tahoma"/>
              </w:rPr>
            </w:pPr>
            <w:r>
              <w:rPr>
                <w:rFonts w:cs="Tahoma"/>
              </w:rPr>
              <w:t>Žák popíše, co má obsahovat pracovní smlouva, dovede vyhledat poučení a pomoc v pracovněprávních záležitostech.</w:t>
            </w:r>
          </w:p>
        </w:tc>
        <w:tc>
          <w:tcPr>
            <w:tcW w:w="720" w:type="dxa"/>
            <w:tcBorders>
              <w:top w:val="single" w:sz="4" w:space="0" w:color="000001"/>
              <w:left w:val="single" w:sz="4" w:space="0" w:color="000001"/>
              <w:bottom w:val="single" w:sz="4" w:space="0" w:color="000001"/>
              <w:right w:val="single" w:sz="2" w:space="0" w:color="000001"/>
            </w:tcBorders>
            <w:shd w:val="clear" w:color="auto" w:fill="FFFFFF"/>
            <w:tcMar>
              <w:left w:w="60" w:type="dxa"/>
            </w:tcMar>
          </w:tcPr>
          <w:p w:rsidR="0014241C" w:rsidRDefault="00BD2FD8" w:rsidP="00981EAC">
            <w:pPr>
              <w:keepNext w:val="0"/>
              <w:widowControl/>
              <w:suppressAutoHyphens w:val="0"/>
              <w:rPr>
                <w:rFonts w:cs="Tahoma"/>
              </w:rPr>
            </w:pPr>
            <w:r>
              <w:rPr>
                <w:rFonts w:cs="Tahoma"/>
              </w:rPr>
              <w:t>3</w:t>
            </w:r>
          </w:p>
        </w:tc>
        <w:tc>
          <w:tcPr>
            <w:tcW w:w="3779" w:type="dxa"/>
            <w:tcBorders>
              <w:top w:val="single" w:sz="4" w:space="0" w:color="000001"/>
              <w:left w:val="single" w:sz="4" w:space="0" w:color="000001"/>
              <w:bottom w:val="single" w:sz="4" w:space="0" w:color="000001"/>
              <w:right w:val="single" w:sz="2" w:space="0" w:color="000001"/>
            </w:tcBorders>
            <w:shd w:val="clear" w:color="auto" w:fill="FFFFFF"/>
            <w:tcMar>
              <w:left w:w="60" w:type="dxa"/>
            </w:tcMar>
          </w:tcPr>
          <w:p w:rsidR="0014241C" w:rsidRDefault="00BD2FD8" w:rsidP="00981EAC">
            <w:pPr>
              <w:keepNext w:val="0"/>
              <w:widowControl/>
              <w:suppressAutoHyphens w:val="0"/>
              <w:rPr>
                <w:rFonts w:cs="Tahoma"/>
                <w:b/>
                <w:bCs/>
              </w:rPr>
            </w:pPr>
            <w:r>
              <w:rPr>
                <w:rFonts w:cs="Tahoma"/>
                <w:b/>
                <w:bCs/>
              </w:rPr>
              <w:t>Zaměstnanci</w:t>
            </w:r>
          </w:p>
          <w:p w:rsidR="0014241C" w:rsidRDefault="00BD2FD8" w:rsidP="00981EAC">
            <w:pPr>
              <w:keepNext w:val="0"/>
              <w:widowControl/>
              <w:suppressAutoHyphens w:val="0"/>
              <w:rPr>
                <w:rFonts w:cs="Tahoma"/>
              </w:rPr>
            </w:pPr>
            <w:r>
              <w:rPr>
                <w:rFonts w:cs="Tahoma"/>
              </w:rPr>
              <w:t>Organizace práce na pracovišti</w:t>
            </w:r>
          </w:p>
          <w:p w:rsidR="0014241C" w:rsidRDefault="00BD2FD8" w:rsidP="00981EAC">
            <w:pPr>
              <w:keepNext w:val="0"/>
              <w:widowControl/>
              <w:suppressAutoHyphens w:val="0"/>
              <w:rPr>
                <w:rFonts w:cs="Tahoma"/>
              </w:rPr>
            </w:pPr>
            <w:r>
              <w:rPr>
                <w:rFonts w:cs="Tahoma"/>
              </w:rPr>
              <w:t>Druhy škod a možnosti předcházení škodám, odpovědnost zaměstnance a odpovědnost zaměstnavatele</w:t>
            </w:r>
          </w:p>
          <w:p w:rsidR="0014241C" w:rsidRDefault="00BD2FD8" w:rsidP="00981EAC">
            <w:pPr>
              <w:keepNext w:val="0"/>
              <w:widowControl/>
              <w:suppressAutoHyphens w:val="0"/>
              <w:rPr>
                <w:rFonts w:cs="Tahoma"/>
              </w:rPr>
            </w:pPr>
            <w:r>
              <w:rPr>
                <w:rFonts w:cs="Tahoma"/>
              </w:rPr>
              <w:t>Vznik, změna a ukončení pracovního poměru</w:t>
            </w:r>
          </w:p>
        </w:tc>
        <w:tc>
          <w:tcPr>
            <w:tcW w:w="930" w:type="dxa"/>
            <w:tcBorders>
              <w:top w:val="single" w:sz="4" w:space="0" w:color="000001"/>
              <w:left w:val="single" w:sz="4" w:space="0" w:color="000001"/>
              <w:bottom w:val="single" w:sz="4" w:space="0" w:color="000001"/>
              <w:right w:val="single" w:sz="4" w:space="0" w:color="000001"/>
            </w:tcBorders>
            <w:shd w:val="clear" w:color="auto" w:fill="FFFFFF"/>
            <w:tcMar>
              <w:left w:w="60" w:type="dxa"/>
            </w:tcMar>
          </w:tcPr>
          <w:p w:rsidR="0014241C" w:rsidRDefault="00BD2FD8" w:rsidP="00981EAC">
            <w:pPr>
              <w:keepNext w:val="0"/>
              <w:widowControl/>
              <w:suppressAutoHyphens w:val="0"/>
              <w:rPr>
                <w:rFonts w:cs="Tahoma"/>
              </w:rPr>
            </w:pPr>
            <w:r>
              <w:rPr>
                <w:rFonts w:cs="Tahoma"/>
              </w:rPr>
              <w:t>8</w:t>
            </w:r>
          </w:p>
        </w:tc>
      </w:tr>
      <w:tr w:rsidR="0014241C">
        <w:trPr>
          <w:trHeight w:val="1"/>
        </w:trPr>
        <w:tc>
          <w:tcPr>
            <w:tcW w:w="3889" w:type="dxa"/>
            <w:tcBorders>
              <w:top w:val="single" w:sz="4" w:space="0" w:color="000001"/>
              <w:left w:val="single" w:sz="4" w:space="0" w:color="000001"/>
              <w:bottom w:val="single" w:sz="4" w:space="0" w:color="000001"/>
              <w:right w:val="single" w:sz="2" w:space="0" w:color="000001"/>
            </w:tcBorders>
            <w:shd w:val="clear" w:color="auto" w:fill="FFFFFF"/>
            <w:tcMar>
              <w:left w:w="60" w:type="dxa"/>
            </w:tcMar>
          </w:tcPr>
          <w:p w:rsidR="0014241C" w:rsidRDefault="00BD2FD8" w:rsidP="00981EAC">
            <w:pPr>
              <w:keepNext w:val="0"/>
              <w:widowControl/>
              <w:suppressAutoHyphens w:val="0"/>
              <w:rPr>
                <w:rFonts w:cs="Tahoma"/>
              </w:rPr>
            </w:pPr>
            <w:r>
              <w:rPr>
                <w:rFonts w:cs="Tahoma"/>
              </w:rPr>
              <w:t>Žák vysvětlí úlohu státního rozpočtu v národním hospodářství</w:t>
            </w:r>
          </w:p>
        </w:tc>
        <w:tc>
          <w:tcPr>
            <w:tcW w:w="720" w:type="dxa"/>
            <w:tcBorders>
              <w:top w:val="single" w:sz="4" w:space="0" w:color="000001"/>
              <w:left w:val="single" w:sz="4" w:space="0" w:color="000001"/>
              <w:bottom w:val="single" w:sz="4" w:space="0" w:color="000001"/>
              <w:right w:val="single" w:sz="2" w:space="0" w:color="000001"/>
            </w:tcBorders>
            <w:shd w:val="clear" w:color="auto" w:fill="FFFFFF"/>
            <w:tcMar>
              <w:left w:w="60" w:type="dxa"/>
            </w:tcMar>
          </w:tcPr>
          <w:p w:rsidR="0014241C" w:rsidRDefault="00BD2FD8" w:rsidP="00981EAC">
            <w:pPr>
              <w:keepNext w:val="0"/>
              <w:widowControl/>
              <w:suppressAutoHyphens w:val="0"/>
              <w:rPr>
                <w:rFonts w:cs="Tahoma"/>
              </w:rPr>
            </w:pPr>
            <w:r>
              <w:rPr>
                <w:rFonts w:cs="Tahoma"/>
              </w:rPr>
              <w:t>4</w:t>
            </w:r>
          </w:p>
        </w:tc>
        <w:tc>
          <w:tcPr>
            <w:tcW w:w="3779" w:type="dxa"/>
            <w:tcBorders>
              <w:top w:val="single" w:sz="4" w:space="0" w:color="000001"/>
              <w:left w:val="single" w:sz="4" w:space="0" w:color="000001"/>
              <w:bottom w:val="single" w:sz="4" w:space="0" w:color="000001"/>
              <w:right w:val="single" w:sz="2" w:space="0" w:color="000001"/>
            </w:tcBorders>
            <w:shd w:val="clear" w:color="auto" w:fill="FFFFFF"/>
            <w:tcMar>
              <w:left w:w="60" w:type="dxa"/>
            </w:tcMar>
          </w:tcPr>
          <w:p w:rsidR="0014241C" w:rsidRDefault="00BD2FD8" w:rsidP="00981EAC">
            <w:pPr>
              <w:keepNext w:val="0"/>
              <w:widowControl/>
              <w:suppressAutoHyphens w:val="0"/>
              <w:rPr>
                <w:rFonts w:cs="Tahoma"/>
                <w:b/>
                <w:bCs/>
              </w:rPr>
            </w:pPr>
            <w:r>
              <w:rPr>
                <w:rFonts w:cs="Tahoma"/>
                <w:b/>
                <w:bCs/>
              </w:rPr>
              <w:t>Státní rozpočet</w:t>
            </w:r>
          </w:p>
        </w:tc>
        <w:tc>
          <w:tcPr>
            <w:tcW w:w="930" w:type="dxa"/>
            <w:tcBorders>
              <w:top w:val="single" w:sz="4" w:space="0" w:color="000001"/>
              <w:left w:val="single" w:sz="4" w:space="0" w:color="000001"/>
              <w:bottom w:val="single" w:sz="4" w:space="0" w:color="000001"/>
              <w:right w:val="single" w:sz="4" w:space="0" w:color="000001"/>
            </w:tcBorders>
            <w:shd w:val="clear" w:color="auto" w:fill="FFFFFF"/>
            <w:tcMar>
              <w:left w:w="60" w:type="dxa"/>
            </w:tcMar>
          </w:tcPr>
          <w:p w:rsidR="0014241C" w:rsidRDefault="00BD2FD8" w:rsidP="00981EAC">
            <w:pPr>
              <w:keepNext w:val="0"/>
              <w:widowControl/>
              <w:suppressAutoHyphens w:val="0"/>
              <w:rPr>
                <w:rFonts w:cs="Tahoma"/>
              </w:rPr>
            </w:pPr>
            <w:r>
              <w:rPr>
                <w:rFonts w:cs="Tahoma"/>
              </w:rPr>
              <w:t>2</w:t>
            </w:r>
          </w:p>
        </w:tc>
      </w:tr>
    </w:tbl>
    <w:p w:rsidR="0014241C" w:rsidRDefault="0014241C" w:rsidP="00981EAC">
      <w:pPr>
        <w:keepNext w:val="0"/>
        <w:widowControl/>
        <w:suppressAutoHyphens w:val="0"/>
        <w:rPr>
          <w:rFonts w:ascii="Calibri" w:hAnsi="Calibri" w:cs="Calibri"/>
          <w:sz w:val="22"/>
          <w:szCs w:val="22"/>
        </w:rPr>
      </w:pPr>
    </w:p>
    <w:p w:rsidR="0014241C" w:rsidRDefault="0014241C" w:rsidP="00981EAC">
      <w:pPr>
        <w:keepNext w:val="0"/>
        <w:widowControl/>
        <w:suppressAutoHyphens w:val="0"/>
        <w:rPr>
          <w:rFonts w:cs="Tahoma"/>
          <w:b/>
          <w:bCs/>
          <w:color w:val="000000"/>
        </w:rPr>
      </w:pPr>
    </w:p>
    <w:p w:rsidR="0014241C" w:rsidRDefault="00BD2FD8" w:rsidP="00981EAC">
      <w:pPr>
        <w:keepNext w:val="0"/>
        <w:widowControl/>
        <w:suppressAutoHyphens w:val="0"/>
        <w:rPr>
          <w:rFonts w:cs="Tahoma"/>
          <w:b/>
          <w:bCs/>
          <w:color w:val="000000"/>
        </w:rPr>
      </w:pPr>
      <w:r>
        <w:rPr>
          <w:rFonts w:cs="Tahoma"/>
          <w:b/>
          <w:bCs/>
          <w:color w:val="000000"/>
        </w:rPr>
        <w:t>Rozpis učiva a v</w:t>
      </w:r>
      <w:r w:rsidR="00185286">
        <w:rPr>
          <w:rFonts w:cs="Tahoma"/>
          <w:b/>
          <w:bCs/>
          <w:color w:val="000000"/>
        </w:rPr>
        <w:t xml:space="preserve">ýsledků vzdělávání: </w:t>
      </w:r>
      <w:r w:rsidR="00185286">
        <w:rPr>
          <w:rFonts w:cs="Tahoma"/>
          <w:b/>
          <w:bCs/>
          <w:color w:val="000000"/>
        </w:rPr>
        <w:tab/>
        <w:t>3. ročník</w:t>
      </w:r>
      <w:r w:rsidR="00185286">
        <w:rPr>
          <w:rFonts w:cs="Tahoma"/>
          <w:b/>
          <w:bCs/>
          <w:color w:val="000000"/>
        </w:rPr>
        <w:tab/>
      </w:r>
      <w:r>
        <w:rPr>
          <w:rFonts w:cs="Tahoma"/>
          <w:b/>
          <w:bCs/>
          <w:color w:val="000000"/>
        </w:rPr>
        <w:t>celkem 30 hodin</w:t>
      </w:r>
    </w:p>
    <w:tbl>
      <w:tblPr>
        <w:tblW w:w="9318" w:type="dxa"/>
        <w:tblInd w:w="-57" w:type="dxa"/>
        <w:tblBorders>
          <w:top w:val="single" w:sz="4" w:space="0" w:color="000001"/>
          <w:left w:val="single" w:sz="4" w:space="0" w:color="000001"/>
          <w:bottom w:val="single" w:sz="4" w:space="0" w:color="000001"/>
          <w:right w:val="single" w:sz="2" w:space="0" w:color="000001"/>
          <w:insideH w:val="single" w:sz="4" w:space="0" w:color="000001"/>
          <w:insideV w:val="single" w:sz="2" w:space="0" w:color="000001"/>
        </w:tblBorders>
        <w:tblCellMar>
          <w:left w:w="60" w:type="dxa"/>
          <w:right w:w="70" w:type="dxa"/>
        </w:tblCellMar>
        <w:tblLook w:val="0000" w:firstRow="0" w:lastRow="0" w:firstColumn="0" w:lastColumn="0" w:noHBand="0" w:noVBand="0"/>
      </w:tblPr>
      <w:tblGrid>
        <w:gridCol w:w="3889"/>
        <w:gridCol w:w="720"/>
        <w:gridCol w:w="3779"/>
        <w:gridCol w:w="930"/>
      </w:tblGrid>
      <w:tr w:rsidR="0014241C">
        <w:trPr>
          <w:trHeight w:val="1"/>
        </w:trPr>
        <w:tc>
          <w:tcPr>
            <w:tcW w:w="3889" w:type="dxa"/>
            <w:tcBorders>
              <w:top w:val="single" w:sz="4" w:space="0" w:color="000001"/>
              <w:left w:val="single" w:sz="4" w:space="0" w:color="000001"/>
              <w:bottom w:val="single" w:sz="4" w:space="0" w:color="000001"/>
              <w:right w:val="single" w:sz="2" w:space="0" w:color="000001"/>
            </w:tcBorders>
            <w:shd w:val="clear" w:color="auto" w:fill="FFFFFF"/>
            <w:tcMar>
              <w:left w:w="60" w:type="dxa"/>
            </w:tcMar>
          </w:tcPr>
          <w:p w:rsidR="0014241C" w:rsidRPr="008D5C57" w:rsidRDefault="00BD2FD8" w:rsidP="00981EAC">
            <w:pPr>
              <w:keepNext w:val="0"/>
              <w:widowControl/>
              <w:suppressAutoHyphens w:val="0"/>
              <w:rPr>
                <w:rFonts w:cs="Tahoma"/>
                <w:b/>
              </w:rPr>
            </w:pPr>
            <w:r w:rsidRPr="008D5C57">
              <w:rPr>
                <w:rFonts w:cs="Tahoma"/>
                <w:b/>
              </w:rPr>
              <w:t>Výsledky vzdělávání</w:t>
            </w:r>
          </w:p>
        </w:tc>
        <w:tc>
          <w:tcPr>
            <w:tcW w:w="4499" w:type="dxa"/>
            <w:gridSpan w:val="2"/>
            <w:tcBorders>
              <w:top w:val="single" w:sz="4" w:space="0" w:color="000001"/>
              <w:left w:val="single" w:sz="4" w:space="0" w:color="000001"/>
              <w:bottom w:val="single" w:sz="4" w:space="0" w:color="000001"/>
              <w:right w:val="single" w:sz="2" w:space="0" w:color="000001"/>
            </w:tcBorders>
            <w:shd w:val="clear" w:color="auto" w:fill="FFFFFF"/>
            <w:tcMar>
              <w:left w:w="60" w:type="dxa"/>
            </w:tcMar>
          </w:tcPr>
          <w:p w:rsidR="0014241C" w:rsidRPr="008D5C57" w:rsidRDefault="00BD2FD8" w:rsidP="00981EAC">
            <w:pPr>
              <w:keepNext w:val="0"/>
              <w:widowControl/>
              <w:suppressAutoHyphens w:val="0"/>
              <w:rPr>
                <w:rFonts w:cs="Tahoma"/>
                <w:b/>
              </w:rPr>
            </w:pPr>
            <w:r w:rsidRPr="008D5C57">
              <w:rPr>
                <w:rFonts w:cs="Tahoma"/>
                <w:b/>
              </w:rPr>
              <w:t>Rozpis učiva</w:t>
            </w:r>
          </w:p>
          <w:p w:rsidR="0014241C" w:rsidRPr="008D5C57" w:rsidRDefault="0014241C" w:rsidP="00981EAC">
            <w:pPr>
              <w:keepNext w:val="0"/>
              <w:widowControl/>
              <w:suppressAutoHyphens w:val="0"/>
              <w:rPr>
                <w:rFonts w:ascii="Calibri" w:hAnsi="Calibri" w:cs="Calibri"/>
                <w:b/>
              </w:rPr>
            </w:pPr>
          </w:p>
        </w:tc>
        <w:tc>
          <w:tcPr>
            <w:tcW w:w="930" w:type="dxa"/>
            <w:tcBorders>
              <w:top w:val="single" w:sz="4" w:space="0" w:color="000001"/>
              <w:left w:val="single" w:sz="4" w:space="0" w:color="000001"/>
              <w:bottom w:val="single" w:sz="4" w:space="0" w:color="000001"/>
              <w:right w:val="single" w:sz="4" w:space="0" w:color="000001"/>
            </w:tcBorders>
            <w:shd w:val="clear" w:color="auto" w:fill="FFFFFF"/>
            <w:tcMar>
              <w:left w:w="60" w:type="dxa"/>
            </w:tcMar>
          </w:tcPr>
          <w:p w:rsidR="0014241C" w:rsidRPr="008D5C57" w:rsidRDefault="00BD2FD8" w:rsidP="00981EAC">
            <w:pPr>
              <w:keepNext w:val="0"/>
              <w:widowControl/>
              <w:suppressAutoHyphens w:val="0"/>
              <w:rPr>
                <w:rFonts w:cs="Tahoma"/>
                <w:b/>
              </w:rPr>
            </w:pPr>
            <w:r w:rsidRPr="008D5C57">
              <w:rPr>
                <w:rFonts w:cs="Tahoma"/>
                <w:b/>
              </w:rPr>
              <w:t>Počet hodin</w:t>
            </w:r>
          </w:p>
        </w:tc>
      </w:tr>
      <w:tr w:rsidR="0014241C">
        <w:trPr>
          <w:trHeight w:val="1"/>
        </w:trPr>
        <w:tc>
          <w:tcPr>
            <w:tcW w:w="3889" w:type="dxa"/>
            <w:tcBorders>
              <w:top w:val="single" w:sz="4" w:space="0" w:color="000001"/>
              <w:left w:val="single" w:sz="4" w:space="0" w:color="000001"/>
              <w:bottom w:val="single" w:sz="4" w:space="0" w:color="000001"/>
              <w:right w:val="single" w:sz="2" w:space="0" w:color="000001"/>
            </w:tcBorders>
            <w:shd w:val="clear" w:color="auto" w:fill="FFFFFF"/>
            <w:tcMar>
              <w:left w:w="60" w:type="dxa"/>
            </w:tcMar>
          </w:tcPr>
          <w:p w:rsidR="0014241C" w:rsidRDefault="00BD2FD8" w:rsidP="00981EAC">
            <w:pPr>
              <w:keepNext w:val="0"/>
              <w:widowControl/>
              <w:suppressAutoHyphens w:val="0"/>
              <w:rPr>
                <w:rFonts w:cs="Tahoma"/>
              </w:rPr>
            </w:pPr>
            <w:r>
              <w:rPr>
                <w:rFonts w:cs="Tahoma"/>
              </w:rPr>
              <w:t>Žák ovládá základní pojmy z oblasti dlouhodobého a oběžného majetku.</w:t>
            </w:r>
          </w:p>
          <w:p w:rsidR="0014241C" w:rsidRDefault="00BD2FD8" w:rsidP="00981EAC">
            <w:pPr>
              <w:keepNext w:val="0"/>
              <w:widowControl/>
              <w:suppressAutoHyphens w:val="0"/>
              <w:rPr>
                <w:rFonts w:cs="Tahoma"/>
              </w:rPr>
            </w:pPr>
            <w:r>
              <w:rPr>
                <w:rFonts w:cs="Tahoma"/>
              </w:rPr>
              <w:t>Žák rozlišuje jednotlivé druhy majetku, orientuje se v účetní evidenci majetku.</w:t>
            </w:r>
          </w:p>
          <w:p w:rsidR="0014241C" w:rsidRDefault="00BD2FD8" w:rsidP="00981EAC">
            <w:pPr>
              <w:keepNext w:val="0"/>
              <w:widowControl/>
              <w:suppressAutoHyphens w:val="0"/>
              <w:rPr>
                <w:rFonts w:cs="Tahoma"/>
              </w:rPr>
            </w:pPr>
            <w:r>
              <w:rPr>
                <w:rFonts w:cs="Tahoma"/>
              </w:rPr>
              <w:t>Žák vyjmenuje způsoby pořízení a vyřazení majetku.</w:t>
            </w:r>
          </w:p>
          <w:p w:rsidR="0014241C" w:rsidRDefault="00BD2FD8" w:rsidP="00981EAC">
            <w:pPr>
              <w:keepNext w:val="0"/>
              <w:widowControl/>
              <w:suppressAutoHyphens w:val="0"/>
              <w:rPr>
                <w:rFonts w:cs="Tahoma"/>
              </w:rPr>
            </w:pPr>
            <w:r>
              <w:rPr>
                <w:rFonts w:cs="Tahoma"/>
              </w:rPr>
              <w:t>Žák rozlišuje jednotlivé druhy nákladů a výnosů.</w:t>
            </w:r>
          </w:p>
          <w:p w:rsidR="0014241C" w:rsidRDefault="00BD2FD8" w:rsidP="00981EAC">
            <w:pPr>
              <w:keepNext w:val="0"/>
              <w:widowControl/>
              <w:suppressAutoHyphens w:val="0"/>
              <w:rPr>
                <w:rFonts w:cs="Tahoma"/>
              </w:rPr>
            </w:pPr>
            <w:r>
              <w:rPr>
                <w:rFonts w:cs="Tahoma"/>
              </w:rPr>
              <w:t>Žák řeší jednoduché výpočty výsledku hospodaření.</w:t>
            </w:r>
          </w:p>
          <w:p w:rsidR="0014241C" w:rsidRDefault="00BD2FD8" w:rsidP="00981EAC">
            <w:pPr>
              <w:keepNext w:val="0"/>
              <w:widowControl/>
              <w:suppressAutoHyphens w:val="0"/>
              <w:rPr>
                <w:rFonts w:cs="Tahoma"/>
              </w:rPr>
            </w:pPr>
            <w:r>
              <w:rPr>
                <w:rFonts w:cs="Tahoma"/>
              </w:rPr>
              <w:t>Žák charakterizuje cenu a její tvorbu</w:t>
            </w:r>
          </w:p>
          <w:p w:rsidR="0014241C" w:rsidRDefault="00BD2FD8" w:rsidP="00981EAC">
            <w:pPr>
              <w:keepNext w:val="0"/>
              <w:widowControl/>
              <w:suppressAutoHyphens w:val="0"/>
              <w:rPr>
                <w:rFonts w:cs="Tahoma"/>
              </w:rPr>
            </w:pPr>
            <w:r>
              <w:rPr>
                <w:rFonts w:cs="Tahoma"/>
              </w:rPr>
              <w:t>Žák řeší jednoduché kalkulace cen.</w:t>
            </w:r>
          </w:p>
        </w:tc>
        <w:tc>
          <w:tcPr>
            <w:tcW w:w="720" w:type="dxa"/>
            <w:tcBorders>
              <w:top w:val="single" w:sz="4" w:space="0" w:color="000001"/>
              <w:left w:val="single" w:sz="4" w:space="0" w:color="000001"/>
              <w:bottom w:val="single" w:sz="4" w:space="0" w:color="000001"/>
              <w:right w:val="single" w:sz="2" w:space="0" w:color="000001"/>
            </w:tcBorders>
            <w:shd w:val="clear" w:color="auto" w:fill="FFFFFF"/>
            <w:tcMar>
              <w:left w:w="60" w:type="dxa"/>
            </w:tcMar>
          </w:tcPr>
          <w:p w:rsidR="0014241C" w:rsidRDefault="00BD2FD8" w:rsidP="00981EAC">
            <w:pPr>
              <w:keepNext w:val="0"/>
              <w:widowControl/>
              <w:suppressAutoHyphens w:val="0"/>
              <w:rPr>
                <w:rFonts w:cs="Tahoma"/>
              </w:rPr>
            </w:pPr>
            <w:r>
              <w:rPr>
                <w:rFonts w:cs="Tahoma"/>
              </w:rPr>
              <w:t>1.</w:t>
            </w:r>
          </w:p>
        </w:tc>
        <w:tc>
          <w:tcPr>
            <w:tcW w:w="3779" w:type="dxa"/>
            <w:tcBorders>
              <w:top w:val="single" w:sz="4" w:space="0" w:color="000001"/>
              <w:left w:val="single" w:sz="4" w:space="0" w:color="000001"/>
              <w:bottom w:val="single" w:sz="4" w:space="0" w:color="000001"/>
              <w:right w:val="single" w:sz="2" w:space="0" w:color="000001"/>
            </w:tcBorders>
            <w:shd w:val="clear" w:color="auto" w:fill="FFFFFF"/>
            <w:tcMar>
              <w:left w:w="60" w:type="dxa"/>
            </w:tcMar>
          </w:tcPr>
          <w:p w:rsidR="0014241C" w:rsidRDefault="00BD2FD8" w:rsidP="00981EAC">
            <w:pPr>
              <w:keepNext w:val="0"/>
              <w:widowControl/>
              <w:suppressAutoHyphens w:val="0"/>
              <w:rPr>
                <w:rFonts w:cs="Tahoma"/>
                <w:b/>
                <w:bCs/>
              </w:rPr>
            </w:pPr>
            <w:r>
              <w:rPr>
                <w:rFonts w:cs="Tahoma"/>
                <w:b/>
                <w:bCs/>
              </w:rPr>
              <w:t>Podnik, majetek podniku a hospodaření podniku</w:t>
            </w:r>
          </w:p>
          <w:p w:rsidR="0014241C" w:rsidRDefault="00BD2FD8" w:rsidP="00981EAC">
            <w:pPr>
              <w:keepNext w:val="0"/>
              <w:widowControl/>
              <w:suppressAutoHyphens w:val="0"/>
              <w:rPr>
                <w:rFonts w:cs="Tahoma"/>
              </w:rPr>
            </w:pPr>
            <w:r>
              <w:rPr>
                <w:rFonts w:cs="Tahoma"/>
              </w:rPr>
              <w:t>Struktura majetku – dlouhodobý a oběžný</w:t>
            </w:r>
          </w:p>
          <w:p w:rsidR="0014241C" w:rsidRDefault="00BD2FD8" w:rsidP="00981EAC">
            <w:pPr>
              <w:keepNext w:val="0"/>
              <w:widowControl/>
              <w:suppressAutoHyphens w:val="0"/>
              <w:rPr>
                <w:rFonts w:cs="Tahoma"/>
              </w:rPr>
            </w:pPr>
            <w:r>
              <w:rPr>
                <w:rFonts w:cs="Tahoma"/>
              </w:rPr>
              <w:t>Náklady, výnosy, výsledek hospodaření podniku</w:t>
            </w:r>
          </w:p>
          <w:p w:rsidR="0014241C" w:rsidRDefault="00BD2FD8" w:rsidP="00981EAC">
            <w:pPr>
              <w:keepNext w:val="0"/>
              <w:widowControl/>
              <w:suppressAutoHyphens w:val="0"/>
              <w:rPr>
                <w:rFonts w:cs="Tahoma"/>
              </w:rPr>
            </w:pPr>
            <w:r>
              <w:rPr>
                <w:rFonts w:cs="Tahoma"/>
              </w:rPr>
              <w:t>Cena, kalkulace ceny</w:t>
            </w:r>
          </w:p>
        </w:tc>
        <w:tc>
          <w:tcPr>
            <w:tcW w:w="930" w:type="dxa"/>
            <w:tcBorders>
              <w:top w:val="single" w:sz="4" w:space="0" w:color="000001"/>
              <w:left w:val="single" w:sz="4" w:space="0" w:color="000001"/>
              <w:bottom w:val="single" w:sz="4" w:space="0" w:color="000001"/>
              <w:right w:val="single" w:sz="4" w:space="0" w:color="000001"/>
            </w:tcBorders>
            <w:shd w:val="clear" w:color="auto" w:fill="FFFFFF"/>
            <w:tcMar>
              <w:left w:w="60" w:type="dxa"/>
            </w:tcMar>
          </w:tcPr>
          <w:p w:rsidR="0014241C" w:rsidRDefault="00BD2FD8" w:rsidP="00981EAC">
            <w:pPr>
              <w:keepNext w:val="0"/>
              <w:widowControl/>
              <w:suppressAutoHyphens w:val="0"/>
              <w:rPr>
                <w:rFonts w:cs="Tahoma"/>
              </w:rPr>
            </w:pPr>
            <w:r>
              <w:rPr>
                <w:rFonts w:cs="Tahoma"/>
              </w:rPr>
              <w:t>7</w:t>
            </w:r>
          </w:p>
        </w:tc>
      </w:tr>
      <w:tr w:rsidR="0014241C">
        <w:trPr>
          <w:trHeight w:val="1"/>
        </w:trPr>
        <w:tc>
          <w:tcPr>
            <w:tcW w:w="3889" w:type="dxa"/>
            <w:tcBorders>
              <w:top w:val="single" w:sz="4" w:space="0" w:color="000001"/>
              <w:left w:val="single" w:sz="4" w:space="0" w:color="000001"/>
              <w:bottom w:val="single" w:sz="4" w:space="0" w:color="000001"/>
              <w:right w:val="single" w:sz="2" w:space="0" w:color="000001"/>
            </w:tcBorders>
            <w:shd w:val="clear" w:color="auto" w:fill="FFFFFF"/>
            <w:tcMar>
              <w:left w:w="60" w:type="dxa"/>
            </w:tcMar>
          </w:tcPr>
          <w:p w:rsidR="0014241C" w:rsidRDefault="00BD2FD8" w:rsidP="00981EAC">
            <w:pPr>
              <w:keepNext w:val="0"/>
              <w:widowControl/>
              <w:suppressAutoHyphens w:val="0"/>
              <w:rPr>
                <w:rFonts w:cs="Tahoma"/>
              </w:rPr>
            </w:pPr>
            <w:r>
              <w:rPr>
                <w:rFonts w:cs="Tahoma"/>
              </w:rPr>
              <w:t>Žák se orientuje v platebním styku a smění peníze podle kurzovního lístku.</w:t>
            </w:r>
          </w:p>
          <w:p w:rsidR="0014241C" w:rsidRDefault="00BD2FD8" w:rsidP="00981EAC">
            <w:pPr>
              <w:keepNext w:val="0"/>
              <w:widowControl/>
              <w:suppressAutoHyphens w:val="0"/>
              <w:rPr>
                <w:rFonts w:cs="Tahoma"/>
              </w:rPr>
            </w:pPr>
            <w:r>
              <w:rPr>
                <w:rFonts w:cs="Tahoma"/>
              </w:rPr>
              <w:t>Žák vyplňuje doklady související s pohybem peněz.</w:t>
            </w:r>
          </w:p>
          <w:p w:rsidR="0014241C" w:rsidRDefault="00BD2FD8" w:rsidP="00981EAC">
            <w:pPr>
              <w:keepNext w:val="0"/>
              <w:widowControl/>
              <w:suppressAutoHyphens w:val="0"/>
              <w:rPr>
                <w:rFonts w:cs="Tahoma"/>
              </w:rPr>
            </w:pPr>
            <w:r>
              <w:rPr>
                <w:rFonts w:cs="Tahoma"/>
              </w:rPr>
              <w:t>Žák vysvětlí podstatu inflace a její důsledky na finanční situaci obyvatel a na příkladu ukáže jak se bránit jejím nepříznivým důsledkům.</w:t>
            </w:r>
          </w:p>
          <w:p w:rsidR="0014241C" w:rsidRDefault="00BD2FD8" w:rsidP="00981EAC">
            <w:pPr>
              <w:keepNext w:val="0"/>
              <w:widowControl/>
              <w:suppressAutoHyphens w:val="0"/>
              <w:rPr>
                <w:rFonts w:cs="Tahoma"/>
              </w:rPr>
            </w:pPr>
            <w:r>
              <w:rPr>
                <w:rFonts w:cs="Tahoma"/>
              </w:rPr>
              <w:t xml:space="preserve">Žák dovede </w:t>
            </w:r>
            <w:r w:rsidR="008D5C57">
              <w:rPr>
                <w:rFonts w:cs="Tahoma"/>
              </w:rPr>
              <w:t>zjistit, jaké</w:t>
            </w:r>
            <w:r>
              <w:rPr>
                <w:rFonts w:cs="Tahoma"/>
              </w:rPr>
              <w:t xml:space="preserve"> služby poskytuje konkrétní peněžní ústav a na základě zjištěných informací posoudit, zda konkrétní služby jsou pro něho únosné, nebo nutné a výhodné.</w:t>
            </w:r>
          </w:p>
          <w:p w:rsidR="0014241C" w:rsidRDefault="00BD2FD8" w:rsidP="00981EAC">
            <w:pPr>
              <w:keepNext w:val="0"/>
              <w:widowControl/>
              <w:suppressAutoHyphens w:val="0"/>
              <w:rPr>
                <w:rFonts w:cs="Tahoma"/>
              </w:rPr>
            </w:pPr>
            <w:r>
              <w:rPr>
                <w:rFonts w:cs="Tahoma"/>
              </w:rPr>
              <w:t>Žák vysvětlí způsoby stanovení úrokových sazeb a rozdíl mezi úrokovou sazbou a RPSN.</w:t>
            </w:r>
          </w:p>
          <w:p w:rsidR="0014241C" w:rsidRDefault="00BD2FD8" w:rsidP="00981EAC">
            <w:pPr>
              <w:keepNext w:val="0"/>
              <w:widowControl/>
              <w:suppressAutoHyphens w:val="0"/>
              <w:rPr>
                <w:rFonts w:cs="Tahoma"/>
              </w:rPr>
            </w:pPr>
            <w:r>
              <w:rPr>
                <w:rFonts w:cs="Tahoma"/>
              </w:rPr>
              <w:t>Žák řeší jednoduché výpočty mezd.</w:t>
            </w:r>
          </w:p>
          <w:p w:rsidR="0014241C" w:rsidRDefault="00BD2FD8" w:rsidP="00981EAC">
            <w:pPr>
              <w:keepNext w:val="0"/>
              <w:widowControl/>
              <w:suppressAutoHyphens w:val="0"/>
              <w:rPr>
                <w:rFonts w:cs="Tahoma"/>
              </w:rPr>
            </w:pPr>
            <w:r>
              <w:rPr>
                <w:rFonts w:cs="Tahoma"/>
              </w:rPr>
              <w:t>Žák se orientuje v daňové soustavě, zná druhy daní, řeší jednoduché příklady výpočtu daně z příjmů a přidané hodnoty.</w:t>
            </w:r>
          </w:p>
          <w:p w:rsidR="0014241C" w:rsidRDefault="00BD2FD8" w:rsidP="00981EAC">
            <w:pPr>
              <w:keepNext w:val="0"/>
              <w:widowControl/>
              <w:suppressAutoHyphens w:val="0"/>
              <w:rPr>
                <w:rFonts w:cs="Tahoma"/>
              </w:rPr>
            </w:pPr>
            <w:r>
              <w:rPr>
                <w:rFonts w:cs="Tahoma"/>
              </w:rPr>
              <w:t>Žák se orientuje v produktech pojišťovacího trhu, vybere nejvýhodnější pojistný produkt s ohledem na své potřeby.</w:t>
            </w:r>
          </w:p>
          <w:p w:rsidR="0014241C" w:rsidRDefault="00BD2FD8" w:rsidP="00981EAC">
            <w:pPr>
              <w:keepNext w:val="0"/>
              <w:widowControl/>
              <w:suppressAutoHyphens w:val="0"/>
              <w:rPr>
                <w:rFonts w:cs="Tahoma"/>
              </w:rPr>
            </w:pPr>
            <w:r>
              <w:rPr>
                <w:rFonts w:cs="Tahoma"/>
              </w:rPr>
              <w:t>Žák vypočítá sociální a zdravotní pojištění.</w:t>
            </w:r>
          </w:p>
        </w:tc>
        <w:tc>
          <w:tcPr>
            <w:tcW w:w="720" w:type="dxa"/>
            <w:tcBorders>
              <w:top w:val="single" w:sz="4" w:space="0" w:color="000001"/>
              <w:left w:val="single" w:sz="4" w:space="0" w:color="000001"/>
              <w:bottom w:val="single" w:sz="4" w:space="0" w:color="000001"/>
              <w:right w:val="single" w:sz="2" w:space="0" w:color="000001"/>
            </w:tcBorders>
            <w:shd w:val="clear" w:color="auto" w:fill="FFFFFF"/>
            <w:tcMar>
              <w:left w:w="60" w:type="dxa"/>
            </w:tcMar>
          </w:tcPr>
          <w:p w:rsidR="0014241C" w:rsidRDefault="0014241C" w:rsidP="00981EAC">
            <w:pPr>
              <w:keepNext w:val="0"/>
              <w:widowControl/>
              <w:suppressAutoHyphens w:val="0"/>
              <w:rPr>
                <w:rFonts w:ascii="Calibri" w:hAnsi="Calibri" w:cs="Calibri"/>
              </w:rPr>
            </w:pPr>
          </w:p>
        </w:tc>
        <w:tc>
          <w:tcPr>
            <w:tcW w:w="3779" w:type="dxa"/>
            <w:tcBorders>
              <w:top w:val="single" w:sz="4" w:space="0" w:color="000001"/>
              <w:left w:val="single" w:sz="4" w:space="0" w:color="000001"/>
              <w:bottom w:val="single" w:sz="4" w:space="0" w:color="000001"/>
              <w:right w:val="single" w:sz="2" w:space="0" w:color="000001"/>
            </w:tcBorders>
            <w:shd w:val="clear" w:color="auto" w:fill="FFFFFF"/>
            <w:tcMar>
              <w:left w:w="60" w:type="dxa"/>
            </w:tcMar>
          </w:tcPr>
          <w:p w:rsidR="0014241C" w:rsidRDefault="00BD2FD8" w:rsidP="00981EAC">
            <w:pPr>
              <w:keepNext w:val="0"/>
              <w:widowControl/>
              <w:suppressAutoHyphens w:val="0"/>
              <w:rPr>
                <w:rFonts w:cs="Tahoma"/>
                <w:b/>
                <w:bCs/>
              </w:rPr>
            </w:pPr>
            <w:r>
              <w:rPr>
                <w:rFonts w:cs="Tahoma"/>
                <w:b/>
                <w:bCs/>
              </w:rPr>
              <w:t>Peníze, mzdy, daně a pojistné</w:t>
            </w:r>
          </w:p>
          <w:p w:rsidR="0014241C" w:rsidRDefault="00BD2FD8" w:rsidP="00981EAC">
            <w:pPr>
              <w:keepNext w:val="0"/>
              <w:widowControl/>
              <w:suppressAutoHyphens w:val="0"/>
              <w:rPr>
                <w:rFonts w:cs="Tahoma"/>
              </w:rPr>
            </w:pPr>
            <w:r>
              <w:rPr>
                <w:rFonts w:cs="Tahoma"/>
              </w:rPr>
              <w:t>Peníze, hotovostní a bezhotovostní platební styk v národní i zahraniční měně</w:t>
            </w:r>
          </w:p>
          <w:p w:rsidR="0014241C" w:rsidRDefault="00BD2FD8" w:rsidP="00981EAC">
            <w:pPr>
              <w:keepNext w:val="0"/>
              <w:widowControl/>
              <w:suppressAutoHyphens w:val="0"/>
              <w:rPr>
                <w:rFonts w:cs="Tahoma"/>
              </w:rPr>
            </w:pPr>
            <w:r>
              <w:rPr>
                <w:rFonts w:cs="Tahoma"/>
              </w:rPr>
              <w:t>Inflace</w:t>
            </w:r>
          </w:p>
          <w:p w:rsidR="0014241C" w:rsidRDefault="00BD2FD8" w:rsidP="00981EAC">
            <w:pPr>
              <w:keepNext w:val="0"/>
              <w:widowControl/>
              <w:suppressAutoHyphens w:val="0"/>
              <w:rPr>
                <w:rFonts w:cs="Tahoma"/>
              </w:rPr>
            </w:pPr>
            <w:r>
              <w:rPr>
                <w:rFonts w:cs="Tahoma"/>
              </w:rPr>
              <w:t>Služby peněžních ústavů</w:t>
            </w:r>
          </w:p>
          <w:p w:rsidR="0014241C" w:rsidRDefault="00BD2FD8" w:rsidP="00981EAC">
            <w:pPr>
              <w:keepNext w:val="0"/>
              <w:widowControl/>
              <w:suppressAutoHyphens w:val="0"/>
              <w:rPr>
                <w:rFonts w:cs="Tahoma"/>
              </w:rPr>
            </w:pPr>
            <w:r>
              <w:rPr>
                <w:rFonts w:cs="Tahoma"/>
              </w:rPr>
              <w:t>Úroková míra</w:t>
            </w:r>
          </w:p>
          <w:p w:rsidR="0014241C" w:rsidRDefault="00BD2FD8" w:rsidP="00981EAC">
            <w:pPr>
              <w:keepNext w:val="0"/>
              <w:widowControl/>
              <w:suppressAutoHyphens w:val="0"/>
              <w:rPr>
                <w:rFonts w:cs="Tahoma"/>
              </w:rPr>
            </w:pPr>
            <w:r>
              <w:rPr>
                <w:rFonts w:cs="Tahoma"/>
              </w:rPr>
              <w:t>Mzda, druhy mezd, složky mzdy</w:t>
            </w:r>
          </w:p>
          <w:p w:rsidR="0014241C" w:rsidRDefault="00BD2FD8" w:rsidP="00981EAC">
            <w:pPr>
              <w:keepNext w:val="0"/>
              <w:widowControl/>
              <w:suppressAutoHyphens w:val="0"/>
              <w:rPr>
                <w:rFonts w:cs="Tahoma"/>
              </w:rPr>
            </w:pPr>
            <w:r>
              <w:rPr>
                <w:rFonts w:cs="Tahoma"/>
              </w:rPr>
              <w:t>Složení hrubé mzdy</w:t>
            </w:r>
          </w:p>
          <w:p w:rsidR="0014241C" w:rsidRDefault="00BD2FD8" w:rsidP="00981EAC">
            <w:pPr>
              <w:keepNext w:val="0"/>
              <w:widowControl/>
              <w:suppressAutoHyphens w:val="0"/>
              <w:rPr>
                <w:rFonts w:cs="Tahoma"/>
              </w:rPr>
            </w:pPr>
            <w:r>
              <w:rPr>
                <w:rFonts w:cs="Tahoma"/>
              </w:rPr>
              <w:t>Výpočet daně ze mzdy a čisté mzdy</w:t>
            </w:r>
          </w:p>
          <w:p w:rsidR="0014241C" w:rsidRDefault="00BD2FD8" w:rsidP="00981EAC">
            <w:pPr>
              <w:keepNext w:val="0"/>
              <w:widowControl/>
              <w:suppressAutoHyphens w:val="0"/>
              <w:rPr>
                <w:rFonts w:cs="Tahoma"/>
              </w:rPr>
            </w:pPr>
            <w:r>
              <w:rPr>
                <w:rFonts w:cs="Tahoma"/>
              </w:rPr>
              <w:t>Daňová soustava – druhy daní</w:t>
            </w:r>
          </w:p>
          <w:p w:rsidR="0014241C" w:rsidRDefault="00BD2FD8" w:rsidP="00981EAC">
            <w:pPr>
              <w:keepNext w:val="0"/>
              <w:widowControl/>
              <w:suppressAutoHyphens w:val="0"/>
              <w:rPr>
                <w:rFonts w:cs="Tahoma"/>
              </w:rPr>
            </w:pPr>
            <w:r>
              <w:rPr>
                <w:rFonts w:cs="Tahoma"/>
              </w:rPr>
              <w:t>Pojištění – zákonné a smluvní</w:t>
            </w:r>
          </w:p>
          <w:p w:rsidR="0014241C" w:rsidRDefault="00BD2FD8" w:rsidP="00981EAC">
            <w:pPr>
              <w:keepNext w:val="0"/>
              <w:widowControl/>
              <w:suppressAutoHyphens w:val="0"/>
              <w:rPr>
                <w:rFonts w:cs="Tahoma"/>
              </w:rPr>
            </w:pPr>
            <w:r>
              <w:rPr>
                <w:rFonts w:cs="Tahoma"/>
              </w:rPr>
              <w:t>Sociální a zdravotní pojištění</w:t>
            </w:r>
          </w:p>
          <w:p w:rsidR="0014241C" w:rsidRDefault="0014241C" w:rsidP="00981EAC">
            <w:pPr>
              <w:keepNext w:val="0"/>
              <w:widowControl/>
              <w:suppressAutoHyphens w:val="0"/>
              <w:rPr>
                <w:rFonts w:ascii="Calibri" w:hAnsi="Calibri" w:cs="Calibri"/>
              </w:rPr>
            </w:pPr>
          </w:p>
        </w:tc>
        <w:tc>
          <w:tcPr>
            <w:tcW w:w="930" w:type="dxa"/>
            <w:tcBorders>
              <w:top w:val="single" w:sz="4" w:space="0" w:color="000001"/>
              <w:left w:val="single" w:sz="4" w:space="0" w:color="000001"/>
              <w:bottom w:val="single" w:sz="4" w:space="0" w:color="000001"/>
              <w:right w:val="single" w:sz="4" w:space="0" w:color="000001"/>
            </w:tcBorders>
            <w:shd w:val="clear" w:color="auto" w:fill="FFFFFF"/>
            <w:tcMar>
              <w:left w:w="60" w:type="dxa"/>
            </w:tcMar>
          </w:tcPr>
          <w:p w:rsidR="0014241C" w:rsidRDefault="00BD2FD8" w:rsidP="00981EAC">
            <w:pPr>
              <w:keepNext w:val="0"/>
              <w:widowControl/>
              <w:suppressAutoHyphens w:val="0"/>
              <w:rPr>
                <w:rFonts w:cs="Tahoma"/>
              </w:rPr>
            </w:pPr>
            <w:r>
              <w:rPr>
                <w:rFonts w:cs="Tahoma"/>
              </w:rPr>
              <w:t>15</w:t>
            </w:r>
          </w:p>
        </w:tc>
      </w:tr>
      <w:tr w:rsidR="0014241C">
        <w:trPr>
          <w:trHeight w:val="1"/>
        </w:trPr>
        <w:tc>
          <w:tcPr>
            <w:tcW w:w="3889" w:type="dxa"/>
            <w:tcBorders>
              <w:top w:val="single" w:sz="4" w:space="0" w:color="000001"/>
              <w:left w:val="single" w:sz="4" w:space="0" w:color="000001"/>
              <w:bottom w:val="single" w:sz="4" w:space="0" w:color="000001"/>
              <w:right w:val="single" w:sz="2" w:space="0" w:color="000001"/>
            </w:tcBorders>
            <w:shd w:val="clear" w:color="auto" w:fill="FFFFFF"/>
            <w:tcMar>
              <w:left w:w="60" w:type="dxa"/>
            </w:tcMar>
          </w:tcPr>
          <w:p w:rsidR="0014241C" w:rsidRDefault="00BD2FD8" w:rsidP="00981EAC">
            <w:pPr>
              <w:keepNext w:val="0"/>
              <w:widowControl/>
              <w:suppressAutoHyphens w:val="0"/>
              <w:rPr>
                <w:rFonts w:cs="Tahoma"/>
              </w:rPr>
            </w:pPr>
            <w:r>
              <w:rPr>
                <w:rFonts w:cs="Tahoma"/>
              </w:rPr>
              <w:t>Žák vyhotoví daňový doklad.</w:t>
            </w:r>
          </w:p>
          <w:p w:rsidR="0014241C" w:rsidRDefault="00BD2FD8" w:rsidP="00981EAC">
            <w:pPr>
              <w:keepNext w:val="0"/>
              <w:widowControl/>
              <w:suppressAutoHyphens w:val="0"/>
              <w:rPr>
                <w:rFonts w:cs="Tahoma"/>
              </w:rPr>
            </w:pPr>
            <w:r>
              <w:rPr>
                <w:rFonts w:cs="Tahoma"/>
              </w:rPr>
              <w:t>Žák umí vést daňovou evidenci pro plátce i neplátce DPH.</w:t>
            </w:r>
          </w:p>
          <w:p w:rsidR="0014241C" w:rsidRDefault="00BD2FD8" w:rsidP="00981EAC">
            <w:pPr>
              <w:keepNext w:val="0"/>
              <w:widowControl/>
              <w:suppressAutoHyphens w:val="0"/>
              <w:rPr>
                <w:rFonts w:cs="Tahoma"/>
              </w:rPr>
            </w:pPr>
            <w:r>
              <w:rPr>
                <w:rFonts w:cs="Tahoma"/>
              </w:rPr>
              <w:t>Žák vyhotoví zjednodušené daňové přiznání k dani z přidané hodnoty.</w:t>
            </w:r>
          </w:p>
        </w:tc>
        <w:tc>
          <w:tcPr>
            <w:tcW w:w="720" w:type="dxa"/>
            <w:tcBorders>
              <w:top w:val="single" w:sz="4" w:space="0" w:color="000001"/>
              <w:left w:val="single" w:sz="4" w:space="0" w:color="000001"/>
              <w:bottom w:val="single" w:sz="4" w:space="0" w:color="000001"/>
              <w:right w:val="single" w:sz="2" w:space="0" w:color="000001"/>
            </w:tcBorders>
            <w:shd w:val="clear" w:color="auto" w:fill="FFFFFF"/>
            <w:tcMar>
              <w:left w:w="60" w:type="dxa"/>
            </w:tcMar>
          </w:tcPr>
          <w:p w:rsidR="0014241C" w:rsidRDefault="0014241C" w:rsidP="00981EAC">
            <w:pPr>
              <w:keepNext w:val="0"/>
              <w:widowControl/>
              <w:suppressAutoHyphens w:val="0"/>
              <w:rPr>
                <w:rFonts w:ascii="Calibri" w:hAnsi="Calibri" w:cs="Calibri"/>
              </w:rPr>
            </w:pPr>
          </w:p>
        </w:tc>
        <w:tc>
          <w:tcPr>
            <w:tcW w:w="3779" w:type="dxa"/>
            <w:tcBorders>
              <w:top w:val="single" w:sz="4" w:space="0" w:color="000001"/>
              <w:left w:val="single" w:sz="4" w:space="0" w:color="000001"/>
              <w:bottom w:val="single" w:sz="4" w:space="0" w:color="000001"/>
              <w:right w:val="single" w:sz="2" w:space="0" w:color="000001"/>
            </w:tcBorders>
            <w:shd w:val="clear" w:color="auto" w:fill="FFFFFF"/>
            <w:tcMar>
              <w:left w:w="60" w:type="dxa"/>
            </w:tcMar>
          </w:tcPr>
          <w:p w:rsidR="0014241C" w:rsidRDefault="00BD2FD8" w:rsidP="00981EAC">
            <w:pPr>
              <w:keepNext w:val="0"/>
              <w:widowControl/>
              <w:suppressAutoHyphens w:val="0"/>
              <w:rPr>
                <w:rFonts w:cs="Tahoma"/>
                <w:b/>
                <w:bCs/>
              </w:rPr>
            </w:pPr>
            <w:r>
              <w:rPr>
                <w:rFonts w:cs="Tahoma"/>
                <w:b/>
                <w:bCs/>
              </w:rPr>
              <w:t>Daňová evidenční povinnost</w:t>
            </w:r>
          </w:p>
          <w:p w:rsidR="0014241C" w:rsidRDefault="00BD2FD8" w:rsidP="00981EAC">
            <w:pPr>
              <w:keepNext w:val="0"/>
              <w:widowControl/>
              <w:suppressAutoHyphens w:val="0"/>
              <w:rPr>
                <w:rFonts w:cs="Tahoma"/>
              </w:rPr>
            </w:pPr>
            <w:r>
              <w:rPr>
                <w:rFonts w:cs="Tahoma"/>
              </w:rPr>
              <w:t>Zásady a vedení daňové evidence</w:t>
            </w:r>
          </w:p>
          <w:p w:rsidR="0014241C" w:rsidRDefault="00BD2FD8" w:rsidP="00981EAC">
            <w:pPr>
              <w:keepNext w:val="0"/>
              <w:widowControl/>
              <w:suppressAutoHyphens w:val="0"/>
              <w:rPr>
                <w:rFonts w:cs="Tahoma"/>
              </w:rPr>
            </w:pPr>
            <w:r>
              <w:rPr>
                <w:rFonts w:cs="Tahoma"/>
              </w:rPr>
              <w:t>Daňová evidence</w:t>
            </w:r>
          </w:p>
          <w:p w:rsidR="0014241C" w:rsidRDefault="00BD2FD8" w:rsidP="00981EAC">
            <w:pPr>
              <w:keepNext w:val="0"/>
              <w:widowControl/>
              <w:suppressAutoHyphens w:val="0"/>
              <w:rPr>
                <w:rFonts w:cs="Tahoma"/>
              </w:rPr>
            </w:pPr>
            <w:r>
              <w:rPr>
                <w:rFonts w:cs="Tahoma"/>
              </w:rPr>
              <w:t>Oceňování majetku a závazků v daňové evidenci</w:t>
            </w:r>
          </w:p>
          <w:p w:rsidR="0014241C" w:rsidRDefault="00BD2FD8" w:rsidP="00981EAC">
            <w:pPr>
              <w:keepNext w:val="0"/>
              <w:widowControl/>
              <w:suppressAutoHyphens w:val="0"/>
              <w:rPr>
                <w:rFonts w:cs="Tahoma"/>
              </w:rPr>
            </w:pPr>
            <w:r>
              <w:rPr>
                <w:rFonts w:cs="Tahoma"/>
              </w:rPr>
              <w:t>Minimální základ daně</w:t>
            </w:r>
          </w:p>
          <w:p w:rsidR="0014241C" w:rsidRDefault="00BD2FD8" w:rsidP="00981EAC">
            <w:pPr>
              <w:keepNext w:val="0"/>
              <w:widowControl/>
              <w:suppressAutoHyphens w:val="0"/>
              <w:rPr>
                <w:rFonts w:cs="Tahoma"/>
              </w:rPr>
            </w:pPr>
            <w:r>
              <w:rPr>
                <w:rFonts w:cs="Tahoma"/>
              </w:rPr>
              <w:t>Daňová přiznání fyzických osob</w:t>
            </w:r>
          </w:p>
        </w:tc>
        <w:tc>
          <w:tcPr>
            <w:tcW w:w="930" w:type="dxa"/>
            <w:tcBorders>
              <w:top w:val="single" w:sz="4" w:space="0" w:color="000001"/>
              <w:left w:val="single" w:sz="4" w:space="0" w:color="000001"/>
              <w:bottom w:val="single" w:sz="4" w:space="0" w:color="000001"/>
              <w:right w:val="single" w:sz="4" w:space="0" w:color="000001"/>
            </w:tcBorders>
            <w:shd w:val="clear" w:color="auto" w:fill="FFFFFF"/>
            <w:tcMar>
              <w:left w:w="60" w:type="dxa"/>
            </w:tcMar>
          </w:tcPr>
          <w:p w:rsidR="0014241C" w:rsidRDefault="00BD2FD8" w:rsidP="00981EAC">
            <w:pPr>
              <w:keepNext w:val="0"/>
              <w:widowControl/>
              <w:suppressAutoHyphens w:val="0"/>
              <w:rPr>
                <w:rFonts w:cs="Tahoma"/>
              </w:rPr>
            </w:pPr>
            <w:r>
              <w:rPr>
                <w:rFonts w:cs="Tahoma"/>
              </w:rPr>
              <w:t>8</w:t>
            </w:r>
          </w:p>
        </w:tc>
      </w:tr>
    </w:tbl>
    <w:p w:rsidR="0014241C" w:rsidRDefault="0014241C" w:rsidP="00981EAC">
      <w:pPr>
        <w:keepNext w:val="0"/>
        <w:widowControl/>
        <w:suppressAutoHyphens w:val="0"/>
        <w:rPr>
          <w:rFonts w:ascii="Calibri" w:hAnsi="Calibri" w:cs="Calibri"/>
          <w:sz w:val="22"/>
          <w:szCs w:val="22"/>
        </w:rPr>
      </w:pPr>
    </w:p>
    <w:p w:rsidR="0014241C" w:rsidRDefault="00BD2FD8" w:rsidP="00981EAC">
      <w:pPr>
        <w:keepNext w:val="0"/>
        <w:widowControl/>
        <w:suppressAutoHyphens w:val="0"/>
        <w:rPr>
          <w:rFonts w:ascii="Calibri" w:hAnsi="Calibri" w:cs="Calibri"/>
          <w:sz w:val="22"/>
          <w:szCs w:val="22"/>
        </w:rPr>
      </w:pPr>
      <w:r>
        <w:br w:type="page"/>
      </w:r>
    </w:p>
    <w:p w:rsidR="0014241C" w:rsidRDefault="0014241C" w:rsidP="00981EAC">
      <w:pPr>
        <w:keepNext w:val="0"/>
        <w:widowControl/>
        <w:suppressAutoHyphens w:val="0"/>
        <w:rPr>
          <w:rFonts w:cs="Tahoma"/>
          <w:b/>
          <w:bCs/>
          <w:color w:val="000000"/>
        </w:rPr>
      </w:pPr>
    </w:p>
    <w:p w:rsidR="0014241C" w:rsidRDefault="00BD2FD8" w:rsidP="00981EAC">
      <w:pPr>
        <w:keepNext w:val="0"/>
        <w:widowControl/>
        <w:tabs>
          <w:tab w:val="left" w:pos="0"/>
          <w:tab w:val="right" w:pos="9072"/>
        </w:tabs>
        <w:suppressAutoHyphens w:val="0"/>
        <w:rPr>
          <w:rFonts w:cs="Tahoma"/>
        </w:rPr>
      </w:pPr>
      <w:r>
        <w:rPr>
          <w:rFonts w:cs="Tahoma"/>
        </w:rPr>
        <w:t>Obory vzdělání: 33-56-H/01 Truhlář</w:t>
      </w:r>
      <w:r>
        <w:rPr>
          <w:rFonts w:cs="Tahoma"/>
        </w:rPr>
        <w:tab/>
        <w:t xml:space="preserve">Platnost: od 1. 9. </w:t>
      </w:r>
      <w:r w:rsidR="001202AE">
        <w:rPr>
          <w:rFonts w:cs="Tahoma"/>
        </w:rPr>
        <w:t>2016</w:t>
      </w:r>
    </w:p>
    <w:p w:rsidR="0014241C" w:rsidRDefault="00BD2FD8" w:rsidP="00981EAC">
      <w:pPr>
        <w:keepNext w:val="0"/>
        <w:widowControl/>
        <w:tabs>
          <w:tab w:val="left" w:pos="0"/>
          <w:tab w:val="right" w:pos="9072"/>
        </w:tabs>
        <w:suppressAutoHyphens w:val="0"/>
        <w:rPr>
          <w:rFonts w:cs="Tahoma"/>
        </w:rPr>
      </w:pPr>
      <w:r>
        <w:rPr>
          <w:rFonts w:cs="Tahoma"/>
        </w:rPr>
        <w:t>Název ŠVP: Truhlář</w:t>
      </w:r>
      <w:r>
        <w:rPr>
          <w:rFonts w:cs="Tahoma"/>
        </w:rPr>
        <w:tab/>
        <w:t xml:space="preserve"> Forma vzdělání: denní</w:t>
      </w:r>
    </w:p>
    <w:p w:rsidR="0014241C" w:rsidRDefault="00BD2FD8" w:rsidP="00981EAC">
      <w:pPr>
        <w:keepNext w:val="0"/>
        <w:widowControl/>
        <w:tabs>
          <w:tab w:val="left" w:pos="0"/>
          <w:tab w:val="right" w:pos="9072"/>
        </w:tabs>
        <w:suppressAutoHyphens w:val="0"/>
      </w:pPr>
      <w:r>
        <w:rPr>
          <w:rFonts w:cs="Tahoma"/>
        </w:rPr>
        <w:t xml:space="preserve">Předmět: ODBORNÉ KRESLENÍ </w:t>
      </w:r>
      <w:r>
        <w:rPr>
          <w:rFonts w:cs="Tahoma"/>
        </w:rPr>
        <w:tab/>
        <w:t>Počet hodin za studium celkem: 64</w:t>
      </w:r>
      <w:r>
        <w:rPr>
          <w:rFonts w:eastAsia="Tahoma" w:cs="Tahoma"/>
          <w:b/>
          <w:color w:val="000000"/>
        </w:rPr>
        <w:t xml:space="preserve"> </w:t>
      </w:r>
    </w:p>
    <w:p w:rsidR="0014241C" w:rsidRDefault="0014241C" w:rsidP="00981EAC">
      <w:pPr>
        <w:keepNext w:val="0"/>
        <w:widowControl/>
        <w:tabs>
          <w:tab w:val="left" w:pos="6300"/>
        </w:tabs>
        <w:suppressAutoHyphens w:val="0"/>
        <w:jc w:val="center"/>
        <w:rPr>
          <w:rFonts w:cs="Tahoma"/>
          <w:b/>
          <w:sz w:val="28"/>
          <w:szCs w:val="28"/>
        </w:rPr>
      </w:pPr>
    </w:p>
    <w:p w:rsidR="00F5541F" w:rsidRDefault="00F5541F" w:rsidP="00981EAC">
      <w:pPr>
        <w:keepNext w:val="0"/>
        <w:widowControl/>
        <w:tabs>
          <w:tab w:val="left" w:pos="6300"/>
        </w:tabs>
        <w:suppressAutoHyphens w:val="0"/>
        <w:jc w:val="center"/>
        <w:rPr>
          <w:rFonts w:cs="Tahoma"/>
          <w:b/>
        </w:rPr>
      </w:pPr>
    </w:p>
    <w:p w:rsidR="0014241C" w:rsidRPr="005F1FC0" w:rsidRDefault="00BD2FD8" w:rsidP="00981EAC">
      <w:pPr>
        <w:keepNext w:val="0"/>
        <w:widowControl/>
        <w:tabs>
          <w:tab w:val="left" w:pos="6300"/>
        </w:tabs>
        <w:suppressAutoHyphens w:val="0"/>
        <w:jc w:val="center"/>
        <w:rPr>
          <w:rFonts w:cs="Tahoma"/>
          <w:b/>
        </w:rPr>
      </w:pPr>
      <w:r w:rsidRPr="005F1FC0">
        <w:rPr>
          <w:rFonts w:cs="Tahoma"/>
          <w:b/>
        </w:rPr>
        <w:t>Učební osnova předmětu</w:t>
      </w:r>
    </w:p>
    <w:p w:rsidR="0014241C" w:rsidRDefault="00BD2FD8" w:rsidP="00981EAC">
      <w:pPr>
        <w:pStyle w:val="Nadpis2"/>
        <w:keepNext w:val="0"/>
        <w:keepLines w:val="0"/>
        <w:widowControl/>
        <w:suppressAutoHyphens w:val="0"/>
      </w:pPr>
      <w:bookmarkStart w:id="71" w:name="__RefHeading___Toc25667_1910134761"/>
      <w:bookmarkStart w:id="72" w:name="_Toc428644446"/>
      <w:bookmarkEnd w:id="71"/>
      <w:bookmarkEnd w:id="72"/>
      <w:r>
        <w:t>ODBORNÉ KRESLENÍ</w:t>
      </w:r>
    </w:p>
    <w:p w:rsidR="0014241C" w:rsidRDefault="0014241C" w:rsidP="00981EAC">
      <w:pPr>
        <w:keepNext w:val="0"/>
        <w:widowControl/>
        <w:suppressAutoHyphens w:val="0"/>
        <w:rPr>
          <w:rFonts w:cs="Tahoma"/>
          <w:b/>
        </w:rPr>
      </w:pPr>
    </w:p>
    <w:p w:rsidR="0014241C" w:rsidRDefault="00BD2FD8" w:rsidP="00981EAC">
      <w:pPr>
        <w:keepNext w:val="0"/>
        <w:widowControl/>
        <w:suppressAutoHyphens w:val="0"/>
        <w:rPr>
          <w:rFonts w:cs="Tahoma"/>
          <w:b/>
        </w:rPr>
      </w:pPr>
      <w:r>
        <w:rPr>
          <w:rFonts w:cs="Tahoma"/>
          <w:b/>
        </w:rPr>
        <w:t>Pojetí předmětu</w:t>
      </w:r>
    </w:p>
    <w:p w:rsidR="0014241C" w:rsidRDefault="0014241C" w:rsidP="00981EAC">
      <w:pPr>
        <w:keepNext w:val="0"/>
        <w:widowControl/>
        <w:suppressAutoHyphens w:val="0"/>
        <w:rPr>
          <w:rFonts w:cs="Tahoma"/>
          <w:b/>
        </w:rPr>
      </w:pPr>
    </w:p>
    <w:p w:rsidR="0014241C" w:rsidRDefault="00BD2FD8" w:rsidP="00981EAC">
      <w:pPr>
        <w:keepNext w:val="0"/>
        <w:widowControl/>
        <w:suppressAutoHyphens w:val="0"/>
        <w:rPr>
          <w:rFonts w:cs="Tahoma"/>
          <w:b/>
          <w:color w:val="000000"/>
        </w:rPr>
      </w:pPr>
      <w:r>
        <w:rPr>
          <w:rFonts w:cs="Tahoma"/>
          <w:b/>
          <w:color w:val="000000"/>
        </w:rPr>
        <w:t xml:space="preserve">Cíl předmětu </w:t>
      </w:r>
    </w:p>
    <w:p w:rsidR="0014241C" w:rsidRDefault="00BD2FD8" w:rsidP="00981EAC">
      <w:pPr>
        <w:keepNext w:val="0"/>
        <w:widowControl/>
        <w:suppressAutoHyphens w:val="0"/>
        <w:rPr>
          <w:rFonts w:cs="Tahoma"/>
        </w:rPr>
      </w:pPr>
      <w:r>
        <w:rPr>
          <w:rFonts w:cs="Tahoma"/>
        </w:rPr>
        <w:t>V předmětu Odborné kreslení žák získá základní technické informace, které mu umožní efektivně porovnávat způsoby kreslení, rýsování. Rozvijí logické a tvůrčí technické myšlení žáků a pomáhá k vytváření uceleného technického základu, vede žáka k přesné, svědomité, pečlivé práci a pomáhá vytvářet prostorovou představivost.</w:t>
      </w:r>
    </w:p>
    <w:p w:rsidR="0014241C" w:rsidRDefault="0014241C" w:rsidP="00981EAC">
      <w:pPr>
        <w:keepNext w:val="0"/>
        <w:widowControl/>
        <w:suppressAutoHyphens w:val="0"/>
        <w:rPr>
          <w:rFonts w:cs="Tahoma"/>
          <w:b/>
          <w:color w:val="000000"/>
        </w:rPr>
      </w:pPr>
    </w:p>
    <w:p w:rsidR="0014241C" w:rsidRDefault="00BD2FD8" w:rsidP="00981EAC">
      <w:pPr>
        <w:keepNext w:val="0"/>
        <w:widowControl/>
        <w:suppressAutoHyphens w:val="0"/>
        <w:rPr>
          <w:rFonts w:cs="Tahoma"/>
          <w:b/>
          <w:color w:val="000000"/>
        </w:rPr>
      </w:pPr>
      <w:r>
        <w:rPr>
          <w:rFonts w:cs="Tahoma"/>
          <w:b/>
          <w:color w:val="000000"/>
        </w:rPr>
        <w:t xml:space="preserve">Charakteristika učiva </w:t>
      </w:r>
    </w:p>
    <w:p w:rsidR="0014241C" w:rsidRDefault="00BD2FD8" w:rsidP="00981EAC">
      <w:pPr>
        <w:keepNext w:val="0"/>
        <w:widowControl/>
        <w:suppressAutoHyphens w:val="0"/>
        <w:rPr>
          <w:rFonts w:cs="Tahoma"/>
        </w:rPr>
      </w:pPr>
      <w:r>
        <w:rPr>
          <w:rFonts w:cs="Tahoma"/>
        </w:rPr>
        <w:t xml:space="preserve">Předmět technické kreslení vychází z konstrukční přípravy. Učivo rozvíjí logické myšlení žáků, jejich představivost, estetické a technické cítění a vyjadřování, vede je k samostatnosti, pečlivosti, přesnosti a tvořivosti. Připravuje žáka k tomu, aby aplikoval získané vědomosti. Žák zná a umí používat rýsovací pomůcky a potřeby pro kreslení technických výkresů. Umí číst technické výkresy. </w:t>
      </w:r>
    </w:p>
    <w:p w:rsidR="0014241C" w:rsidRDefault="0014241C" w:rsidP="00981EAC">
      <w:pPr>
        <w:keepNext w:val="0"/>
        <w:widowControl/>
        <w:suppressAutoHyphens w:val="0"/>
        <w:rPr>
          <w:rFonts w:cs="Tahoma"/>
          <w:b/>
          <w:color w:val="000000"/>
        </w:rPr>
      </w:pPr>
    </w:p>
    <w:p w:rsidR="0014241C" w:rsidRDefault="00BD2FD8" w:rsidP="00981EAC">
      <w:pPr>
        <w:keepNext w:val="0"/>
        <w:widowControl/>
        <w:suppressAutoHyphens w:val="0"/>
        <w:rPr>
          <w:rFonts w:cs="Tahoma"/>
          <w:b/>
          <w:color w:val="000000"/>
        </w:rPr>
      </w:pPr>
      <w:r>
        <w:rPr>
          <w:rFonts w:cs="Tahoma"/>
          <w:b/>
          <w:color w:val="000000"/>
        </w:rPr>
        <w:t xml:space="preserve">Cíle vzdělávání v oblasti citů, postojů, hodnot a preferencí </w:t>
      </w:r>
    </w:p>
    <w:p w:rsidR="0014241C" w:rsidRDefault="00BD2FD8" w:rsidP="00981EAC">
      <w:pPr>
        <w:keepNext w:val="0"/>
        <w:widowControl/>
        <w:suppressAutoHyphens w:val="0"/>
        <w:rPr>
          <w:rFonts w:cs="Tahoma"/>
        </w:rPr>
      </w:pPr>
      <w:r>
        <w:rPr>
          <w:rFonts w:cs="Tahoma"/>
        </w:rPr>
        <w:t>Cílem obsahového okruhu je naučit žáky pracovat s výtvarnými návrhy a technickou</w:t>
      </w:r>
    </w:p>
    <w:p w:rsidR="0014241C" w:rsidRDefault="00BD2FD8" w:rsidP="00981EAC">
      <w:pPr>
        <w:keepNext w:val="0"/>
        <w:widowControl/>
        <w:suppressAutoHyphens w:val="0"/>
        <w:rPr>
          <w:rFonts w:cs="Tahoma"/>
        </w:rPr>
      </w:pPr>
      <w:r>
        <w:rPr>
          <w:rFonts w:cs="Tahoma"/>
        </w:rPr>
        <w:t xml:space="preserve">dokumentací, číst a vypracovat technické nákresy a konstrukční dokumentaci jednoduchého výrobku, nebo jeho části při uplatnění optimalizace výroby a vypracovat návrh zařízení jednoduchého interiéru. Žáci se naučí provádět základní odborné výpočty, využívat prostředky informačních a komunikačních technologií, pracovat se základními aplikačními programy. </w:t>
      </w:r>
    </w:p>
    <w:p w:rsidR="0014241C" w:rsidRDefault="0014241C" w:rsidP="00981EAC">
      <w:pPr>
        <w:keepNext w:val="0"/>
        <w:widowControl/>
        <w:suppressAutoHyphens w:val="0"/>
        <w:rPr>
          <w:rFonts w:cs="Tahoma"/>
          <w:b/>
          <w:bCs/>
        </w:rPr>
      </w:pPr>
    </w:p>
    <w:p w:rsidR="0014241C" w:rsidRDefault="00BD2FD8" w:rsidP="00981EAC">
      <w:pPr>
        <w:keepNext w:val="0"/>
        <w:widowControl/>
        <w:tabs>
          <w:tab w:val="left" w:pos="6300"/>
        </w:tabs>
        <w:suppressAutoHyphens w:val="0"/>
        <w:rPr>
          <w:rFonts w:cs="Tahoma"/>
          <w:b/>
          <w:bCs/>
        </w:rPr>
      </w:pPr>
      <w:r>
        <w:rPr>
          <w:rFonts w:cs="Tahoma"/>
          <w:b/>
          <w:bCs/>
        </w:rPr>
        <w:t>Metody a strategie výuky</w:t>
      </w:r>
    </w:p>
    <w:p w:rsidR="0014241C" w:rsidRDefault="00BD2FD8" w:rsidP="00981EAC">
      <w:pPr>
        <w:keepNext w:val="0"/>
        <w:widowControl/>
        <w:suppressAutoHyphens w:val="0"/>
        <w:rPr>
          <w:rFonts w:cs="Tahoma"/>
        </w:rPr>
      </w:pPr>
      <w:r>
        <w:rPr>
          <w:rFonts w:cs="Tahoma"/>
        </w:rPr>
        <w:t xml:space="preserve">Důraz je kladen na dialog, přednášku, výklad, besedu a interpretaci konkrétních ukázek a řízený rozhovor. Součástí je práce s výkresovou dokumentací. Samostatná a skupinová práce je využívána při vyhledávání informací z určité literatury a internetu. Vedení sešitu je součástí dlouhodobého hodnocení. Probrané učivo je prohlubováno pomocí frontálního opakování a zpracování myšlenkových map. Ve vyučování jsou uplatňovány následující typy výuky: </w:t>
      </w:r>
      <w:r>
        <w:rPr>
          <w:rFonts w:cs="Tahoma"/>
        </w:rPr>
        <w:softHyphen/>
        <w:t xml:space="preserve">hromadná a skupinová výuka, </w:t>
      </w:r>
      <w:r>
        <w:rPr>
          <w:rFonts w:cs="Tahoma"/>
        </w:rPr>
        <w:softHyphen/>
        <w:t xml:space="preserve"> technika samostatného učení a práce a praktické práce žáků.</w:t>
      </w:r>
    </w:p>
    <w:p w:rsidR="0014241C" w:rsidRDefault="0014241C" w:rsidP="00981EAC">
      <w:pPr>
        <w:keepNext w:val="0"/>
        <w:widowControl/>
        <w:suppressAutoHyphens w:val="0"/>
      </w:pPr>
    </w:p>
    <w:p w:rsidR="0014241C" w:rsidRDefault="00BD2FD8" w:rsidP="00981EAC">
      <w:pPr>
        <w:keepNext w:val="0"/>
        <w:widowControl/>
        <w:tabs>
          <w:tab w:val="left" w:pos="6300"/>
        </w:tabs>
        <w:suppressAutoHyphens w:val="0"/>
        <w:rPr>
          <w:rFonts w:cs="Tahoma"/>
          <w:b/>
          <w:bCs/>
        </w:rPr>
      </w:pPr>
      <w:r>
        <w:rPr>
          <w:rFonts w:cs="Tahoma"/>
          <w:b/>
          <w:bCs/>
        </w:rPr>
        <w:t>Hodnocení žáků</w:t>
      </w:r>
    </w:p>
    <w:p w:rsidR="0014241C" w:rsidRDefault="00BD2FD8" w:rsidP="00981EAC">
      <w:pPr>
        <w:keepNext w:val="0"/>
        <w:widowControl/>
        <w:suppressAutoHyphens w:val="0"/>
        <w:rPr>
          <w:rFonts w:cs="Tahoma"/>
        </w:rPr>
      </w:pPr>
      <w:r>
        <w:rPr>
          <w:rFonts w:cs="Tahoma"/>
        </w:rPr>
        <w:t xml:space="preserve">Hodnocení probíhají v rovině motivační, informativní a výchovné. Základem pro hodnocení je průběžná klasifikace. Klasifikace probíhá formou ústního zkoušení, písemné ověřování pomocí didaktických testů. Každý tematický celek je zakončen písemným ověřováním. </w:t>
      </w:r>
    </w:p>
    <w:p w:rsidR="0014241C" w:rsidRDefault="0014241C" w:rsidP="00981EAC">
      <w:pPr>
        <w:keepNext w:val="0"/>
        <w:widowControl/>
        <w:tabs>
          <w:tab w:val="left" w:pos="6300"/>
        </w:tabs>
        <w:suppressAutoHyphens w:val="0"/>
        <w:rPr>
          <w:rFonts w:cs="Tahoma"/>
          <w:b/>
          <w:bCs/>
        </w:rPr>
      </w:pPr>
    </w:p>
    <w:p w:rsidR="00751B2B" w:rsidRDefault="00751B2B" w:rsidP="00981EAC">
      <w:pPr>
        <w:keepNext w:val="0"/>
        <w:widowControl/>
        <w:tabs>
          <w:tab w:val="left" w:pos="6300"/>
        </w:tabs>
        <w:suppressAutoHyphens w:val="0"/>
        <w:rPr>
          <w:rFonts w:cs="Tahoma"/>
          <w:b/>
          <w:bCs/>
        </w:rPr>
      </w:pPr>
    </w:p>
    <w:p w:rsidR="0014241C" w:rsidRDefault="00BD2FD8" w:rsidP="00981EAC">
      <w:pPr>
        <w:keepNext w:val="0"/>
        <w:widowControl/>
        <w:tabs>
          <w:tab w:val="left" w:pos="6300"/>
        </w:tabs>
        <w:suppressAutoHyphens w:val="0"/>
        <w:rPr>
          <w:rFonts w:cs="Tahoma"/>
          <w:b/>
          <w:bCs/>
        </w:rPr>
      </w:pPr>
      <w:r>
        <w:rPr>
          <w:rFonts w:cs="Tahoma"/>
          <w:b/>
          <w:bCs/>
        </w:rPr>
        <w:t xml:space="preserve">Přínos předmětu pro rozvoj klíčových kompetencí </w:t>
      </w:r>
    </w:p>
    <w:p w:rsidR="0014241C" w:rsidRDefault="0014241C" w:rsidP="00981EAC">
      <w:pPr>
        <w:keepNext w:val="0"/>
        <w:widowControl/>
        <w:tabs>
          <w:tab w:val="left" w:pos="6300"/>
        </w:tabs>
        <w:suppressAutoHyphens w:val="0"/>
        <w:rPr>
          <w:rFonts w:cs="Tahoma"/>
          <w:b/>
          <w:color w:val="000000"/>
        </w:rPr>
      </w:pPr>
    </w:p>
    <w:p w:rsidR="0014241C" w:rsidRDefault="00BD2FD8" w:rsidP="00981EAC">
      <w:pPr>
        <w:keepNext w:val="0"/>
        <w:widowControl/>
        <w:suppressAutoHyphens w:val="0"/>
        <w:rPr>
          <w:rFonts w:cs="Tahoma"/>
          <w:b/>
          <w:color w:val="000000"/>
        </w:rPr>
      </w:pPr>
      <w:r>
        <w:rPr>
          <w:rFonts w:cs="Tahoma"/>
          <w:b/>
          <w:color w:val="000000"/>
        </w:rPr>
        <w:t xml:space="preserve">Komunikativní kompetence </w:t>
      </w:r>
    </w:p>
    <w:p w:rsidR="0014241C" w:rsidRDefault="00BD2FD8" w:rsidP="00981EAC">
      <w:pPr>
        <w:keepNext w:val="0"/>
        <w:widowControl/>
        <w:suppressAutoHyphens w:val="0"/>
        <w:rPr>
          <w:rFonts w:cs="Tahoma"/>
        </w:rPr>
      </w:pPr>
      <w:r>
        <w:rPr>
          <w:rFonts w:cs="Tahoma"/>
        </w:rPr>
        <w:t xml:space="preserve">Vzdělání směřuje k tomu, aby absolvent: </w:t>
      </w:r>
    </w:p>
    <w:p w:rsidR="0014241C" w:rsidRDefault="00BD2FD8" w:rsidP="00981EAC">
      <w:pPr>
        <w:keepNext w:val="0"/>
        <w:widowControl/>
        <w:tabs>
          <w:tab w:val="left" w:pos="8931"/>
          <w:tab w:val="left" w:pos="9072"/>
        </w:tabs>
        <w:suppressAutoHyphens w:val="0"/>
        <w:ind w:right="411"/>
        <w:rPr>
          <w:rFonts w:cs="Tahoma"/>
        </w:rPr>
      </w:pPr>
      <w:r>
        <w:rPr>
          <w:rFonts w:cs="Tahoma"/>
        </w:rPr>
        <w:softHyphen/>
        <w:t>- srozumitelně a souvisle se vyjadřoval v technických výrazech</w:t>
      </w:r>
    </w:p>
    <w:p w:rsidR="0014241C" w:rsidRDefault="00BD2FD8" w:rsidP="00981EAC">
      <w:pPr>
        <w:keepNext w:val="0"/>
        <w:widowControl/>
        <w:tabs>
          <w:tab w:val="left" w:pos="8931"/>
          <w:tab w:val="left" w:pos="9072"/>
        </w:tabs>
        <w:suppressAutoHyphens w:val="0"/>
        <w:ind w:right="411"/>
        <w:rPr>
          <w:rFonts w:cs="Tahoma"/>
        </w:rPr>
      </w:pPr>
      <w:r>
        <w:rPr>
          <w:rFonts w:cs="Tahoma"/>
        </w:rPr>
        <w:t xml:space="preserve"> </w:t>
      </w:r>
      <w:r>
        <w:rPr>
          <w:rFonts w:cs="Tahoma"/>
        </w:rPr>
        <w:softHyphen/>
        <w:t xml:space="preserve">- obhajoval a prezentoval své stanovisko a názory na konkrétní technický problém  </w:t>
      </w:r>
    </w:p>
    <w:p w:rsidR="0014241C" w:rsidRDefault="00BD2FD8" w:rsidP="00981EAC">
      <w:pPr>
        <w:keepNext w:val="0"/>
        <w:widowControl/>
        <w:tabs>
          <w:tab w:val="left" w:pos="8931"/>
          <w:tab w:val="left" w:pos="9072"/>
        </w:tabs>
        <w:suppressAutoHyphens w:val="0"/>
        <w:ind w:right="411"/>
        <w:rPr>
          <w:rFonts w:cs="Tahoma"/>
        </w:rPr>
      </w:pPr>
      <w:r>
        <w:rPr>
          <w:rFonts w:cs="Tahoma"/>
        </w:rPr>
        <w:softHyphen/>
        <w:t>- posoudil názor druhých a odborně na něj reagoval</w:t>
      </w:r>
    </w:p>
    <w:p w:rsidR="0014241C" w:rsidRDefault="00BD2FD8" w:rsidP="00981EAC">
      <w:pPr>
        <w:keepNext w:val="0"/>
        <w:widowControl/>
        <w:tabs>
          <w:tab w:val="left" w:pos="8931"/>
          <w:tab w:val="left" w:pos="9072"/>
        </w:tabs>
        <w:suppressAutoHyphens w:val="0"/>
        <w:ind w:right="411"/>
        <w:rPr>
          <w:rFonts w:cs="Tahoma"/>
        </w:rPr>
      </w:pPr>
      <w:r>
        <w:rPr>
          <w:rFonts w:cs="Tahoma"/>
        </w:rPr>
        <w:t xml:space="preserve"> </w:t>
      </w:r>
      <w:r>
        <w:rPr>
          <w:rFonts w:cs="Tahoma"/>
        </w:rPr>
        <w:softHyphen/>
        <w:t>- vhodně a přiměřeně komunikoval v běžných profesních situacích</w:t>
      </w:r>
    </w:p>
    <w:p w:rsidR="0014241C" w:rsidRDefault="00BD2FD8" w:rsidP="00981EAC">
      <w:pPr>
        <w:keepNext w:val="0"/>
        <w:widowControl/>
        <w:tabs>
          <w:tab w:val="left" w:pos="8931"/>
          <w:tab w:val="left" w:pos="9072"/>
        </w:tabs>
        <w:suppressAutoHyphens w:val="0"/>
        <w:ind w:right="411"/>
        <w:rPr>
          <w:rFonts w:cs="Tahoma"/>
        </w:rPr>
      </w:pPr>
      <w:r>
        <w:rPr>
          <w:rFonts w:cs="Tahoma"/>
        </w:rPr>
        <w:t xml:space="preserve"> </w:t>
      </w:r>
      <w:r>
        <w:rPr>
          <w:rFonts w:cs="Tahoma"/>
        </w:rPr>
        <w:softHyphen/>
        <w:t>- četl výkresy, schémata, normy</w:t>
      </w:r>
    </w:p>
    <w:p w:rsidR="0014241C" w:rsidRDefault="00BD2FD8" w:rsidP="00981EAC">
      <w:pPr>
        <w:keepNext w:val="0"/>
        <w:widowControl/>
        <w:tabs>
          <w:tab w:val="left" w:pos="8931"/>
          <w:tab w:val="left" w:pos="9072"/>
        </w:tabs>
        <w:suppressAutoHyphens w:val="0"/>
        <w:ind w:right="411"/>
        <w:rPr>
          <w:rFonts w:cs="Tahoma"/>
        </w:rPr>
      </w:pPr>
      <w:r>
        <w:rPr>
          <w:rFonts w:cs="Tahoma"/>
        </w:rPr>
        <w:t xml:space="preserve"> - věcně a správně zpracovával odborné technické podklady.</w:t>
      </w:r>
    </w:p>
    <w:p w:rsidR="0014241C" w:rsidRDefault="0014241C" w:rsidP="00981EAC">
      <w:pPr>
        <w:keepNext w:val="0"/>
        <w:widowControl/>
        <w:suppressAutoHyphens w:val="0"/>
      </w:pPr>
    </w:p>
    <w:p w:rsidR="0014241C" w:rsidRDefault="00BD2FD8" w:rsidP="00981EAC">
      <w:pPr>
        <w:keepNext w:val="0"/>
        <w:widowControl/>
        <w:suppressAutoHyphens w:val="0"/>
        <w:rPr>
          <w:rFonts w:cs="Tahoma"/>
          <w:b/>
          <w:color w:val="000000"/>
        </w:rPr>
      </w:pPr>
      <w:r>
        <w:rPr>
          <w:rFonts w:cs="Tahoma"/>
          <w:b/>
          <w:color w:val="000000"/>
        </w:rPr>
        <w:t xml:space="preserve">Personální kompetence </w:t>
      </w:r>
    </w:p>
    <w:p w:rsidR="0014241C" w:rsidRDefault="00BD2FD8" w:rsidP="00981EAC">
      <w:pPr>
        <w:keepNext w:val="0"/>
        <w:widowControl/>
        <w:suppressAutoHyphens w:val="0"/>
        <w:rPr>
          <w:rFonts w:cs="Tahoma"/>
        </w:rPr>
      </w:pPr>
      <w:r>
        <w:rPr>
          <w:rFonts w:cs="Tahoma"/>
        </w:rPr>
        <w:t>Absolvent je připraven:</w:t>
      </w:r>
    </w:p>
    <w:p w:rsidR="0014241C" w:rsidRDefault="00BD2FD8" w:rsidP="00981EAC">
      <w:pPr>
        <w:keepNext w:val="0"/>
        <w:widowControl/>
        <w:suppressAutoHyphens w:val="0"/>
        <w:rPr>
          <w:rFonts w:cs="Tahoma"/>
        </w:rPr>
      </w:pPr>
      <w:r>
        <w:rPr>
          <w:rFonts w:cs="Tahoma"/>
        </w:rPr>
        <w:softHyphen/>
        <w:t>- kriticky hodnotit své osobní možnosti, uvědomit si své vlastní přednosti i nedostatky</w:t>
      </w:r>
    </w:p>
    <w:p w:rsidR="0014241C" w:rsidRDefault="00BD2FD8" w:rsidP="00981EAC">
      <w:pPr>
        <w:keepNext w:val="0"/>
        <w:widowControl/>
        <w:suppressAutoHyphens w:val="0"/>
        <w:rPr>
          <w:rFonts w:cs="Tahoma"/>
        </w:rPr>
      </w:pPr>
      <w:r>
        <w:rPr>
          <w:rFonts w:cs="Tahoma"/>
        </w:rPr>
        <w:t xml:space="preserve"> pracovat v kolektivu a využívat ke svému učení znalostí a zkušeností jiných lidí </w:t>
      </w:r>
      <w:r>
        <w:rPr>
          <w:rFonts w:cs="Tahoma"/>
        </w:rPr>
        <w:softHyphen/>
      </w:r>
    </w:p>
    <w:p w:rsidR="0014241C" w:rsidRDefault="00BD2FD8" w:rsidP="00981EAC">
      <w:pPr>
        <w:keepNext w:val="0"/>
        <w:widowControl/>
        <w:suppressAutoHyphens w:val="0"/>
        <w:rPr>
          <w:rFonts w:cs="Tahoma"/>
        </w:rPr>
      </w:pPr>
      <w:r>
        <w:rPr>
          <w:rFonts w:cs="Tahoma"/>
        </w:rPr>
        <w:t>- kriticky hodnotit výsledky své práce a pomáhat druhým aktivně se účastnit diskusí a obhajovat své názory a postoje</w:t>
      </w:r>
    </w:p>
    <w:p w:rsidR="0014241C" w:rsidRDefault="00BD2FD8" w:rsidP="00981EAC">
      <w:pPr>
        <w:keepNext w:val="0"/>
        <w:widowControl/>
        <w:suppressAutoHyphens w:val="0"/>
        <w:rPr>
          <w:rFonts w:cs="Tahoma"/>
        </w:rPr>
      </w:pPr>
      <w:r>
        <w:rPr>
          <w:rFonts w:cs="Tahoma"/>
        </w:rPr>
        <w:softHyphen/>
        <w:t xml:space="preserve">- aplikuje matematické dovednosti </w:t>
      </w:r>
      <w:r>
        <w:rPr>
          <w:rFonts w:cs="Tahoma"/>
        </w:rPr>
        <w:softHyphen/>
      </w:r>
    </w:p>
    <w:p w:rsidR="0014241C" w:rsidRDefault="00BD2FD8" w:rsidP="00981EAC">
      <w:pPr>
        <w:keepNext w:val="0"/>
        <w:widowControl/>
        <w:suppressAutoHyphens w:val="0"/>
        <w:rPr>
          <w:rFonts w:cs="Tahoma"/>
        </w:rPr>
      </w:pPr>
      <w:r>
        <w:rPr>
          <w:rFonts w:cs="Tahoma"/>
        </w:rPr>
        <w:t>- dále se vzdělávat.</w:t>
      </w:r>
    </w:p>
    <w:p w:rsidR="0014241C" w:rsidRDefault="0014241C" w:rsidP="00981EAC">
      <w:pPr>
        <w:keepNext w:val="0"/>
        <w:widowControl/>
        <w:suppressAutoHyphens w:val="0"/>
        <w:rPr>
          <w:rFonts w:cs="Tahoma"/>
          <w:b/>
          <w:color w:val="000000"/>
        </w:rPr>
      </w:pPr>
    </w:p>
    <w:p w:rsidR="0014241C" w:rsidRDefault="00BD2FD8" w:rsidP="00981EAC">
      <w:pPr>
        <w:keepNext w:val="0"/>
        <w:widowControl/>
        <w:suppressAutoHyphens w:val="0"/>
        <w:rPr>
          <w:rFonts w:cs="Tahoma"/>
          <w:b/>
          <w:color w:val="000000"/>
        </w:rPr>
      </w:pPr>
      <w:r>
        <w:rPr>
          <w:rFonts w:cs="Tahoma"/>
          <w:b/>
          <w:color w:val="000000"/>
        </w:rPr>
        <w:t xml:space="preserve">Sociální kompetence </w:t>
      </w:r>
    </w:p>
    <w:p w:rsidR="0014241C" w:rsidRDefault="00BD2FD8" w:rsidP="00981EAC">
      <w:pPr>
        <w:keepNext w:val="0"/>
        <w:widowControl/>
        <w:suppressAutoHyphens w:val="0"/>
        <w:rPr>
          <w:rFonts w:cs="Tahoma"/>
        </w:rPr>
      </w:pPr>
      <w:r>
        <w:rPr>
          <w:rFonts w:cs="Tahoma"/>
        </w:rPr>
        <w:t xml:space="preserve">Absolvent je připraven:  </w:t>
      </w:r>
    </w:p>
    <w:p w:rsidR="0014241C" w:rsidRDefault="00BD2FD8" w:rsidP="00981EAC">
      <w:pPr>
        <w:keepNext w:val="0"/>
        <w:widowControl/>
        <w:suppressAutoHyphens w:val="0"/>
        <w:rPr>
          <w:rFonts w:cs="Tahoma"/>
        </w:rPr>
      </w:pPr>
      <w:r>
        <w:rPr>
          <w:rFonts w:cs="Tahoma"/>
        </w:rPr>
        <w:softHyphen/>
        <w:t>- pracovat samostatně i v týmu</w:t>
      </w:r>
    </w:p>
    <w:p w:rsidR="0014241C" w:rsidRDefault="00BD2FD8" w:rsidP="00981EAC">
      <w:pPr>
        <w:keepNext w:val="0"/>
        <w:widowControl/>
        <w:suppressAutoHyphens w:val="0"/>
        <w:rPr>
          <w:rFonts w:cs="Tahoma"/>
        </w:rPr>
      </w:pPr>
      <w:r>
        <w:rPr>
          <w:rFonts w:cs="Tahoma"/>
        </w:rPr>
        <w:softHyphen/>
        <w:t>- přijímat a plnit zadané úkoly</w:t>
      </w:r>
    </w:p>
    <w:p w:rsidR="0014241C" w:rsidRDefault="00BD2FD8" w:rsidP="00981EAC">
      <w:pPr>
        <w:keepNext w:val="0"/>
        <w:widowControl/>
        <w:suppressAutoHyphens w:val="0"/>
        <w:rPr>
          <w:rFonts w:cs="Tahoma"/>
        </w:rPr>
      </w:pPr>
      <w:r>
        <w:rPr>
          <w:rFonts w:cs="Tahoma"/>
        </w:rPr>
        <w:t xml:space="preserve"> </w:t>
      </w:r>
      <w:r>
        <w:rPr>
          <w:rFonts w:cs="Tahoma"/>
        </w:rPr>
        <w:softHyphen/>
        <w:t>- nést odpovědnost za své chování a jednání.</w:t>
      </w:r>
    </w:p>
    <w:p w:rsidR="0014241C" w:rsidRDefault="0014241C" w:rsidP="00981EAC">
      <w:pPr>
        <w:keepNext w:val="0"/>
        <w:widowControl/>
        <w:suppressAutoHyphens w:val="0"/>
        <w:ind w:firstLine="720"/>
        <w:rPr>
          <w:rFonts w:cs="Tahoma"/>
          <w:b/>
        </w:rPr>
      </w:pPr>
    </w:p>
    <w:p w:rsidR="0014241C" w:rsidRDefault="00BD2FD8" w:rsidP="00981EAC">
      <w:pPr>
        <w:keepNext w:val="0"/>
        <w:widowControl/>
        <w:suppressAutoHyphens w:val="0"/>
        <w:rPr>
          <w:rFonts w:cs="Tahoma"/>
          <w:b/>
        </w:rPr>
      </w:pPr>
      <w:r>
        <w:rPr>
          <w:rFonts w:cs="Tahoma"/>
          <w:b/>
        </w:rPr>
        <w:t>Kompetence k učení</w:t>
      </w:r>
    </w:p>
    <w:p w:rsidR="0014241C" w:rsidRDefault="00BD2FD8" w:rsidP="00981EAC">
      <w:pPr>
        <w:keepNext w:val="0"/>
        <w:widowControl/>
        <w:suppressAutoHyphens w:val="0"/>
        <w:rPr>
          <w:rFonts w:cs="Tahoma"/>
        </w:rPr>
      </w:pPr>
      <w:r>
        <w:rPr>
          <w:rFonts w:cs="Tahoma"/>
        </w:rPr>
        <w:t xml:space="preserve">- vybírá a využívá pro efektivní učení vhodné způsoby, metody a strategie, plánuje, organizuje a řídí vlastní učení, projevuje ochotu věnovat se dalšímu studiu </w:t>
      </w:r>
    </w:p>
    <w:p w:rsidR="0014241C" w:rsidRDefault="00BD2FD8" w:rsidP="00981EAC">
      <w:pPr>
        <w:keepNext w:val="0"/>
        <w:widowControl/>
        <w:suppressAutoHyphens w:val="0"/>
        <w:rPr>
          <w:rFonts w:cs="Tahoma"/>
        </w:rPr>
      </w:pPr>
      <w:r>
        <w:rPr>
          <w:rFonts w:cs="Tahoma"/>
        </w:rPr>
        <w:t xml:space="preserve">a celoživotnímu učení </w:t>
      </w:r>
    </w:p>
    <w:p w:rsidR="0014241C" w:rsidRDefault="00BD2FD8" w:rsidP="00981EAC">
      <w:pPr>
        <w:keepNext w:val="0"/>
        <w:widowControl/>
        <w:suppressAutoHyphens w:val="0"/>
        <w:rPr>
          <w:rFonts w:cs="Tahoma"/>
        </w:rPr>
      </w:pPr>
      <w:r>
        <w:rPr>
          <w:rFonts w:cs="Tahoma"/>
        </w:rPr>
        <w:t xml:space="preserve">- vyhledává a třídí informace a na základě jejich pochopení, propojení a systematizace je efektivně využívá v procesu učení, tvůrčích činnostech a praktickém životě </w:t>
      </w:r>
    </w:p>
    <w:p w:rsidR="0014241C" w:rsidRDefault="00BD2FD8" w:rsidP="00981EAC">
      <w:pPr>
        <w:keepNext w:val="0"/>
        <w:widowControl/>
        <w:suppressAutoHyphens w:val="0"/>
        <w:rPr>
          <w:rFonts w:cs="Tahoma"/>
        </w:rPr>
      </w:pPr>
      <w:r>
        <w:rPr>
          <w:rFonts w:cs="Tahoma"/>
        </w:rPr>
        <w:t xml:space="preserve"> - operuje s obecně užívanými termíny, znaky a symboly, uvádí věci do souvislostí, propojuje do širších celků poznatky z různých vzdělávacích oblastí a na základě toho si vytváří komplexnější pohled na matematické, přírodní, společenské a kulturní jevy</w:t>
      </w:r>
    </w:p>
    <w:p w:rsidR="0014241C" w:rsidRDefault="00BD2FD8" w:rsidP="00981EAC">
      <w:pPr>
        <w:keepNext w:val="0"/>
        <w:widowControl/>
        <w:suppressAutoHyphens w:val="0"/>
        <w:rPr>
          <w:rFonts w:cs="Tahoma"/>
        </w:rPr>
      </w:pPr>
      <w:r>
        <w:rPr>
          <w:rFonts w:cs="Tahoma"/>
        </w:rPr>
        <w:t xml:space="preserve">- samostatně pozoruje a experimentuje, získané výsledky porovnává, kriticky posuzuje a vyvozuje z nich závěry pro využití v budoucnosti </w:t>
      </w:r>
    </w:p>
    <w:p w:rsidR="0014241C" w:rsidRDefault="00BD2FD8" w:rsidP="00981EAC">
      <w:pPr>
        <w:keepNext w:val="0"/>
        <w:widowControl/>
        <w:suppressAutoHyphens w:val="0"/>
        <w:rPr>
          <w:rFonts w:cs="Tahoma"/>
        </w:rPr>
      </w:pPr>
      <w:r>
        <w:rPr>
          <w:rFonts w:cs="Tahoma"/>
        </w:rPr>
        <w:t xml:space="preserve">- poznává smysl a cíl učení, má pozitivní vztah k učení, posoudí vlastní pokrok a určí překážky či problémy bránící učení, naplánuje si, jakým způsobem by mohl své učení zdokonalit, kriticky zhodnotí výsledky svého učení a diskutuje o nich. </w:t>
      </w:r>
    </w:p>
    <w:p w:rsidR="0014241C" w:rsidRDefault="0014241C" w:rsidP="00981EAC">
      <w:pPr>
        <w:keepNext w:val="0"/>
        <w:widowControl/>
        <w:suppressAutoHyphens w:val="0"/>
        <w:rPr>
          <w:rFonts w:cs="Tahoma"/>
          <w:b/>
          <w:color w:val="000000"/>
        </w:rPr>
      </w:pPr>
    </w:p>
    <w:p w:rsidR="0014241C" w:rsidRDefault="00BD2FD8" w:rsidP="00981EAC">
      <w:pPr>
        <w:keepNext w:val="0"/>
        <w:widowControl/>
        <w:suppressAutoHyphens w:val="0"/>
      </w:pPr>
      <w:r>
        <w:rPr>
          <w:rFonts w:cs="Tahoma"/>
          <w:b/>
          <w:color w:val="000000"/>
        </w:rPr>
        <w:t xml:space="preserve">Matematické kompetence </w:t>
      </w:r>
      <w:r>
        <w:rPr>
          <w:rFonts w:cs="Tahoma"/>
        </w:rPr>
        <w:t xml:space="preserve"> </w:t>
      </w:r>
    </w:p>
    <w:p w:rsidR="0014241C" w:rsidRDefault="00BD2FD8" w:rsidP="00981EAC">
      <w:pPr>
        <w:keepNext w:val="0"/>
        <w:widowControl/>
        <w:suppressAutoHyphens w:val="0"/>
        <w:rPr>
          <w:rFonts w:cs="Tahoma"/>
        </w:rPr>
      </w:pPr>
      <w:r>
        <w:rPr>
          <w:rFonts w:cs="Tahoma"/>
        </w:rPr>
        <w:t xml:space="preserve"> - správně používat a převádět běžné jednotky</w:t>
      </w:r>
    </w:p>
    <w:p w:rsidR="0014241C" w:rsidRDefault="00BD2FD8" w:rsidP="00981EAC">
      <w:pPr>
        <w:keepNext w:val="0"/>
        <w:widowControl/>
        <w:suppressAutoHyphens w:val="0"/>
        <w:rPr>
          <w:rFonts w:cs="Tahoma"/>
        </w:rPr>
      </w:pPr>
      <w:r>
        <w:rPr>
          <w:rFonts w:cs="Tahoma"/>
        </w:rPr>
        <w:t>- používat pojmy kvantifikujícího charakteru</w:t>
      </w:r>
    </w:p>
    <w:p w:rsidR="0014241C" w:rsidRDefault="00BD2FD8" w:rsidP="00981EAC">
      <w:pPr>
        <w:keepNext w:val="0"/>
        <w:widowControl/>
        <w:suppressAutoHyphens w:val="0"/>
        <w:rPr>
          <w:rFonts w:cs="Tahoma"/>
        </w:rPr>
      </w:pPr>
      <w:r>
        <w:rPr>
          <w:rFonts w:cs="Tahoma"/>
        </w:rPr>
        <w:t>- provádět reálný odhad výsledku řešení dané úlohy</w:t>
      </w:r>
    </w:p>
    <w:p w:rsidR="0014241C" w:rsidRDefault="00BD2FD8" w:rsidP="00981EAC">
      <w:pPr>
        <w:keepNext w:val="0"/>
        <w:widowControl/>
        <w:suppressAutoHyphens w:val="0"/>
        <w:rPr>
          <w:rFonts w:cs="Tahoma"/>
        </w:rPr>
      </w:pPr>
      <w:r>
        <w:rPr>
          <w:rFonts w:cs="Tahoma"/>
        </w:rPr>
        <w:t xml:space="preserve"> - nacházet vztahy mezi jevy a předměty při řešení praktických úkolů, umět je </w:t>
      </w:r>
    </w:p>
    <w:p w:rsidR="0014241C" w:rsidRDefault="00BD2FD8" w:rsidP="00981EAC">
      <w:pPr>
        <w:keepNext w:val="0"/>
        <w:widowControl/>
        <w:suppressAutoHyphens w:val="0"/>
        <w:rPr>
          <w:rFonts w:cs="Tahoma"/>
        </w:rPr>
      </w:pPr>
      <w:r>
        <w:rPr>
          <w:rFonts w:cs="Tahoma"/>
        </w:rPr>
        <w:t xml:space="preserve">  vymezit, </w:t>
      </w:r>
    </w:p>
    <w:p w:rsidR="0014241C" w:rsidRDefault="00BD2FD8" w:rsidP="00981EAC">
      <w:pPr>
        <w:keepNext w:val="0"/>
        <w:widowControl/>
        <w:suppressAutoHyphens w:val="0"/>
        <w:rPr>
          <w:rFonts w:cs="Tahoma"/>
        </w:rPr>
      </w:pPr>
      <w:r>
        <w:rPr>
          <w:rFonts w:cs="Tahoma"/>
        </w:rPr>
        <w:t>- popsat a správně využít pro dané řešení</w:t>
      </w:r>
    </w:p>
    <w:p w:rsidR="0014241C" w:rsidRDefault="00BD2FD8" w:rsidP="00981EAC">
      <w:pPr>
        <w:keepNext w:val="0"/>
        <w:widowControl/>
        <w:suppressAutoHyphens w:val="0"/>
        <w:rPr>
          <w:rFonts w:cs="Tahoma"/>
        </w:rPr>
      </w:pPr>
      <w:r>
        <w:rPr>
          <w:rFonts w:cs="Tahoma"/>
        </w:rPr>
        <w:t>- číst a vytvářet různé formy grafického znázornění (tabulky, diagramy, grafy, schémata apod.) aplikovat znalosti o základních tvarech předmětů a jejich vzájemné poloze v rovině i prostoru.</w:t>
      </w:r>
    </w:p>
    <w:p w:rsidR="0014241C" w:rsidRDefault="0014241C" w:rsidP="00981EAC">
      <w:pPr>
        <w:keepNext w:val="0"/>
        <w:widowControl/>
        <w:suppressAutoHyphens w:val="0"/>
        <w:rPr>
          <w:rFonts w:cs="Tahoma"/>
        </w:rPr>
      </w:pPr>
    </w:p>
    <w:p w:rsidR="0014241C" w:rsidRDefault="00BD2FD8" w:rsidP="00981EAC">
      <w:pPr>
        <w:keepNext w:val="0"/>
        <w:widowControl/>
        <w:suppressAutoHyphens w:val="0"/>
        <w:rPr>
          <w:rFonts w:cs="Tahoma"/>
          <w:b/>
          <w:bCs/>
        </w:rPr>
      </w:pPr>
      <w:r>
        <w:rPr>
          <w:rFonts w:cs="Tahoma"/>
          <w:b/>
          <w:bCs/>
        </w:rPr>
        <w:t>Realizovaná průřezová témata</w:t>
      </w:r>
    </w:p>
    <w:p w:rsidR="0014241C" w:rsidRDefault="00BD2FD8" w:rsidP="00981EAC">
      <w:pPr>
        <w:keepNext w:val="0"/>
        <w:widowControl/>
        <w:suppressAutoHyphens w:val="0"/>
        <w:rPr>
          <w:rFonts w:cs="Tahoma"/>
        </w:rPr>
      </w:pPr>
      <w:r>
        <w:rPr>
          <w:rFonts w:cs="Tahoma"/>
        </w:rPr>
        <w:t>V předmětu technické kreslení se realizuje část průřezového tématu - člověk a životní prostředí. Naučí žáka se chovat hospodárně k používaným materiálům.</w:t>
      </w:r>
    </w:p>
    <w:p w:rsidR="0014241C" w:rsidRDefault="00BD2FD8" w:rsidP="00981EAC">
      <w:pPr>
        <w:keepNext w:val="0"/>
        <w:widowControl/>
        <w:suppressAutoHyphens w:val="0"/>
        <w:rPr>
          <w:rFonts w:cs="Tahoma"/>
        </w:rPr>
      </w:pPr>
      <w:r>
        <w:rPr>
          <w:rFonts w:cs="Tahoma"/>
        </w:rPr>
        <w:t xml:space="preserve"> Žák se naučí úctě k surovinám, přispěje k upevňování zásad třídění odpadu v zaměstnání i soukromém životě</w:t>
      </w:r>
    </w:p>
    <w:p w:rsidR="0014241C" w:rsidRDefault="00BD2FD8" w:rsidP="00981EAC">
      <w:pPr>
        <w:keepNext w:val="0"/>
        <w:widowControl/>
        <w:suppressAutoHyphens w:val="0"/>
        <w:rPr>
          <w:rFonts w:cs="Tahoma"/>
        </w:rPr>
      </w:pPr>
      <w:r>
        <w:rPr>
          <w:rFonts w:cs="Tahoma"/>
        </w:rPr>
        <w:t xml:space="preserve"> Získané znalosti v předmětech matematika, fyzika, konstrukce, technologie žák použije při řešení technických úkolů.</w:t>
      </w:r>
    </w:p>
    <w:p w:rsidR="0014241C" w:rsidRDefault="0014241C" w:rsidP="00981EAC">
      <w:pPr>
        <w:keepNext w:val="0"/>
        <w:widowControl/>
        <w:suppressAutoHyphens w:val="0"/>
        <w:rPr>
          <w:rFonts w:cs="Tahoma"/>
        </w:rPr>
      </w:pPr>
    </w:p>
    <w:p w:rsidR="0014241C" w:rsidRDefault="00BD2FD8" w:rsidP="00981EAC">
      <w:pPr>
        <w:keepNext w:val="0"/>
        <w:widowControl/>
        <w:suppressAutoHyphens w:val="0"/>
        <w:rPr>
          <w:rFonts w:cs="Tahoma"/>
          <w:b/>
          <w:color w:val="000000"/>
        </w:rPr>
      </w:pPr>
      <w:r>
        <w:rPr>
          <w:rFonts w:cs="Tahoma"/>
          <w:b/>
          <w:color w:val="000000"/>
        </w:rPr>
        <w:t>1. ročník</w:t>
      </w:r>
      <w:r>
        <w:rPr>
          <w:rFonts w:cs="Tahoma"/>
          <w:b/>
          <w:color w:val="000000"/>
        </w:rPr>
        <w:tab/>
      </w:r>
      <w:r>
        <w:rPr>
          <w:rFonts w:cs="Tahoma"/>
          <w:b/>
          <w:color w:val="000000"/>
        </w:rPr>
        <w:tab/>
      </w:r>
      <w:r>
        <w:rPr>
          <w:rFonts w:cs="Tahoma"/>
          <w:b/>
          <w:color w:val="000000"/>
        </w:rPr>
        <w:tab/>
      </w:r>
      <w:r>
        <w:rPr>
          <w:rFonts w:cs="Tahoma"/>
          <w:b/>
          <w:color w:val="000000"/>
        </w:rPr>
        <w:tab/>
      </w:r>
      <w:r>
        <w:rPr>
          <w:rFonts w:cs="Tahoma"/>
          <w:b/>
          <w:color w:val="000000"/>
        </w:rPr>
        <w:tab/>
      </w:r>
      <w:r>
        <w:rPr>
          <w:rFonts w:cs="Tahoma"/>
          <w:b/>
          <w:color w:val="000000"/>
        </w:rPr>
        <w:tab/>
      </w:r>
      <w:r>
        <w:rPr>
          <w:rFonts w:cs="Tahoma"/>
          <w:b/>
          <w:color w:val="000000"/>
        </w:rPr>
        <w:tab/>
      </w:r>
      <w:r>
        <w:rPr>
          <w:rFonts w:cs="Tahoma"/>
          <w:b/>
          <w:color w:val="000000"/>
        </w:rPr>
        <w:tab/>
        <w:t>Celkem 66 hodin</w:t>
      </w:r>
    </w:p>
    <w:tbl>
      <w:tblPr>
        <w:tblW w:w="9382" w:type="dxa"/>
        <w:tblInd w:w="-70" w:type="dxa"/>
        <w:tblBorders>
          <w:top w:val="single" w:sz="8" w:space="0" w:color="000001"/>
          <w:left w:val="single" w:sz="8" w:space="0" w:color="000001"/>
          <w:bottom w:val="single" w:sz="8" w:space="0" w:color="000001"/>
          <w:right w:val="single" w:sz="8" w:space="0" w:color="000001"/>
          <w:insideH w:val="single" w:sz="8" w:space="0" w:color="000001"/>
          <w:insideV w:val="single" w:sz="8" w:space="0" w:color="000001"/>
        </w:tblBorders>
        <w:tblCellMar>
          <w:left w:w="97" w:type="dxa"/>
        </w:tblCellMar>
        <w:tblLook w:val="0000" w:firstRow="0" w:lastRow="0" w:firstColumn="0" w:lastColumn="0" w:noHBand="0" w:noVBand="0"/>
      </w:tblPr>
      <w:tblGrid>
        <w:gridCol w:w="3994"/>
        <w:gridCol w:w="4394"/>
        <w:gridCol w:w="994"/>
      </w:tblGrid>
      <w:tr w:rsidR="0014241C">
        <w:trPr>
          <w:trHeight w:val="473"/>
        </w:trPr>
        <w:tc>
          <w:tcPr>
            <w:tcW w:w="3994" w:type="dxa"/>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BD2FD8" w:rsidP="00981EAC">
            <w:pPr>
              <w:keepNext w:val="0"/>
              <w:widowControl/>
              <w:suppressAutoHyphens w:val="0"/>
              <w:jc w:val="center"/>
              <w:rPr>
                <w:rFonts w:cs="Tahoma"/>
                <w:b/>
                <w:color w:val="000000"/>
              </w:rPr>
            </w:pPr>
            <w:r>
              <w:rPr>
                <w:rFonts w:cs="Tahoma"/>
                <w:b/>
                <w:color w:val="000000"/>
              </w:rPr>
              <w:t>Výsledky vzdělávání</w:t>
            </w:r>
          </w:p>
        </w:tc>
        <w:tc>
          <w:tcPr>
            <w:tcW w:w="4394" w:type="dxa"/>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BD2FD8" w:rsidP="00981EAC">
            <w:pPr>
              <w:keepNext w:val="0"/>
              <w:widowControl/>
              <w:suppressAutoHyphens w:val="0"/>
              <w:jc w:val="center"/>
              <w:rPr>
                <w:rFonts w:cs="Tahoma"/>
                <w:b/>
                <w:color w:val="000000"/>
              </w:rPr>
            </w:pPr>
            <w:r>
              <w:rPr>
                <w:rFonts w:cs="Tahoma"/>
                <w:b/>
                <w:color w:val="000000"/>
              </w:rPr>
              <w:t>Učivo</w:t>
            </w:r>
          </w:p>
        </w:tc>
        <w:tc>
          <w:tcPr>
            <w:tcW w:w="994" w:type="dxa"/>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BD2FD8" w:rsidP="00981EAC">
            <w:pPr>
              <w:keepNext w:val="0"/>
              <w:widowControl/>
              <w:suppressAutoHyphens w:val="0"/>
              <w:jc w:val="center"/>
              <w:rPr>
                <w:rFonts w:cs="Tahoma"/>
                <w:b/>
                <w:color w:val="000000"/>
              </w:rPr>
            </w:pPr>
            <w:r>
              <w:rPr>
                <w:rFonts w:cs="Tahoma"/>
                <w:b/>
                <w:color w:val="000000"/>
              </w:rPr>
              <w:t>Hodin</w:t>
            </w:r>
          </w:p>
        </w:tc>
      </w:tr>
      <w:tr w:rsidR="0014241C">
        <w:trPr>
          <w:trHeight w:val="1775"/>
        </w:trPr>
        <w:tc>
          <w:tcPr>
            <w:tcW w:w="3994" w:type="dxa"/>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043237" w:rsidRDefault="00BD2FD8" w:rsidP="00981EAC">
            <w:pPr>
              <w:keepNext w:val="0"/>
              <w:widowControl/>
              <w:suppressAutoHyphens w:val="0"/>
              <w:rPr>
                <w:rFonts w:cs="Tahoma"/>
                <w:b/>
                <w:bCs/>
                <w:i/>
                <w:iCs/>
              </w:rPr>
            </w:pPr>
            <w:r>
              <w:rPr>
                <w:rFonts w:cs="Tahoma"/>
                <w:b/>
                <w:bCs/>
                <w:i/>
                <w:iCs/>
              </w:rPr>
              <w:t xml:space="preserve">Žák: </w:t>
            </w:r>
          </w:p>
          <w:p w:rsidR="0014241C" w:rsidRDefault="00BD2FD8" w:rsidP="00981EAC">
            <w:pPr>
              <w:keepNext w:val="0"/>
              <w:widowControl/>
              <w:suppressAutoHyphens w:val="0"/>
            </w:pPr>
            <w:r>
              <w:rPr>
                <w:rFonts w:cs="Tahoma"/>
              </w:rPr>
              <w:t>-vysvětlí význam technického kreslení, volí pomůcky a používá odbornou literaturu                                                     - dodržuje pravidla normalizace a standardizace při vypracování konstrukční dokumentace</w:t>
            </w:r>
          </w:p>
        </w:tc>
        <w:tc>
          <w:tcPr>
            <w:tcW w:w="4394" w:type="dxa"/>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6F470B" w:rsidP="00981EAC">
            <w:pPr>
              <w:keepNext w:val="0"/>
              <w:widowControl/>
              <w:suppressAutoHyphens w:val="0"/>
              <w:jc w:val="right"/>
              <w:rPr>
                <w:rFonts w:cs="Tahoma"/>
                <w:b/>
              </w:rPr>
            </w:pPr>
            <w:r>
              <w:rPr>
                <w:rFonts w:cs="Tahoma"/>
                <w:b/>
              </w:rPr>
              <w:t>1. pol.</w:t>
            </w:r>
          </w:p>
          <w:p w:rsidR="0014241C" w:rsidRDefault="00BD2FD8" w:rsidP="00981EAC">
            <w:pPr>
              <w:keepNext w:val="0"/>
              <w:widowControl/>
              <w:suppressAutoHyphens w:val="0"/>
            </w:pPr>
            <w:r>
              <w:rPr>
                <w:rFonts w:cs="Tahoma"/>
                <w:b/>
                <w:bCs/>
              </w:rPr>
              <w:t>1. Technické kreslení, technická normalizace</w:t>
            </w:r>
            <w:r>
              <w:rPr>
                <w:rFonts w:cs="Tahoma"/>
                <w:b/>
              </w:rPr>
              <w:t xml:space="preserve"> </w:t>
            </w:r>
          </w:p>
          <w:p w:rsidR="0014241C" w:rsidRDefault="00BD2FD8" w:rsidP="00981EAC">
            <w:pPr>
              <w:keepNext w:val="0"/>
              <w:widowControl/>
              <w:suppressAutoHyphens w:val="0"/>
              <w:rPr>
                <w:rFonts w:cs="Tahoma"/>
              </w:rPr>
            </w:pPr>
            <w:r>
              <w:rPr>
                <w:rFonts w:cs="Tahoma"/>
              </w:rPr>
              <w:t>- druhy norem, použití</w:t>
            </w:r>
          </w:p>
          <w:p w:rsidR="0014241C" w:rsidRDefault="00BD2FD8" w:rsidP="00981EAC">
            <w:pPr>
              <w:keepNext w:val="0"/>
              <w:widowControl/>
              <w:suppressAutoHyphens w:val="0"/>
              <w:rPr>
                <w:rFonts w:cs="Tahoma"/>
              </w:rPr>
            </w:pPr>
            <w:r>
              <w:rPr>
                <w:rFonts w:cs="Tahoma"/>
              </w:rPr>
              <w:t>- druhy, formáty, skládání a rozmnožování technických výkresů</w:t>
            </w:r>
          </w:p>
          <w:p w:rsidR="0014241C" w:rsidRDefault="00BD2FD8" w:rsidP="00981EAC">
            <w:pPr>
              <w:keepNext w:val="0"/>
              <w:widowControl/>
              <w:suppressAutoHyphens w:val="0"/>
              <w:rPr>
                <w:rFonts w:eastAsia="Tahoma" w:cs="Tahoma"/>
              </w:rPr>
            </w:pPr>
            <w:r>
              <w:rPr>
                <w:rFonts w:cs="Tahoma"/>
              </w:rPr>
              <w:t>- měřítka a popisování výkresů kótování</w:t>
            </w:r>
          </w:p>
        </w:tc>
        <w:tc>
          <w:tcPr>
            <w:tcW w:w="994" w:type="dxa"/>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14241C" w:rsidP="00981EAC">
            <w:pPr>
              <w:keepNext w:val="0"/>
              <w:widowControl/>
              <w:suppressAutoHyphens w:val="0"/>
              <w:rPr>
                <w:rFonts w:cs="Tahoma"/>
              </w:rPr>
            </w:pPr>
          </w:p>
          <w:p w:rsidR="0014241C" w:rsidRDefault="00BD2FD8" w:rsidP="00981EAC">
            <w:pPr>
              <w:keepNext w:val="0"/>
              <w:widowControl/>
              <w:suppressAutoHyphens w:val="0"/>
              <w:rPr>
                <w:rFonts w:cs="Tahoma"/>
              </w:rPr>
            </w:pPr>
            <w:r>
              <w:rPr>
                <w:rFonts w:cs="Tahoma"/>
              </w:rPr>
              <w:t>6</w:t>
            </w:r>
          </w:p>
          <w:p w:rsidR="0014241C" w:rsidRDefault="0014241C" w:rsidP="00981EAC">
            <w:pPr>
              <w:keepNext w:val="0"/>
              <w:widowControl/>
              <w:suppressAutoHyphens w:val="0"/>
              <w:rPr>
                <w:rFonts w:cs="Tahoma"/>
                <w:color w:val="000000"/>
              </w:rPr>
            </w:pPr>
          </w:p>
          <w:p w:rsidR="0014241C" w:rsidRDefault="0014241C" w:rsidP="00981EAC">
            <w:pPr>
              <w:keepNext w:val="0"/>
              <w:widowControl/>
              <w:suppressAutoHyphens w:val="0"/>
              <w:rPr>
                <w:rFonts w:cs="Tahoma"/>
              </w:rPr>
            </w:pPr>
          </w:p>
        </w:tc>
      </w:tr>
      <w:tr w:rsidR="0014241C">
        <w:trPr>
          <w:cantSplit/>
          <w:trHeight w:val="1500"/>
        </w:trPr>
        <w:tc>
          <w:tcPr>
            <w:tcW w:w="3994" w:type="dxa"/>
            <w:vMerge w:val="restart"/>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BD2FD8" w:rsidP="00981EAC">
            <w:pPr>
              <w:keepNext w:val="0"/>
              <w:widowControl/>
              <w:suppressAutoHyphens w:val="0"/>
            </w:pPr>
            <w:r>
              <w:rPr>
                <w:rFonts w:eastAsia="Tahoma" w:cs="Tahoma"/>
              </w:rPr>
              <w:t xml:space="preserve"> </w:t>
            </w:r>
            <w:r>
              <w:rPr>
                <w:rFonts w:cs="Tahoma"/>
              </w:rPr>
              <w:t>- rozliší druhy technických výkresů, zná jejich formáty, úpravu, způsoby skládání a rozmnožování                                                  - vhodně používá různé druhy čar na výkresech, měřítka a normalizované písmo</w:t>
            </w:r>
          </w:p>
          <w:p w:rsidR="0014241C" w:rsidRDefault="00BD2FD8" w:rsidP="00981EAC">
            <w:pPr>
              <w:keepNext w:val="0"/>
              <w:widowControl/>
              <w:suppressAutoHyphens w:val="0"/>
              <w:rPr>
                <w:rFonts w:cs="Tahoma"/>
              </w:rPr>
            </w:pPr>
            <w:r>
              <w:rPr>
                <w:rFonts w:cs="Tahoma"/>
              </w:rPr>
              <w:t>- používá pojmy, pravidla a způsoby kótování a aplikuje je při vypracování technické dokumentace</w:t>
            </w:r>
          </w:p>
          <w:p w:rsidR="0014241C" w:rsidRDefault="00BD2FD8" w:rsidP="00981EAC">
            <w:pPr>
              <w:keepNext w:val="0"/>
              <w:widowControl/>
              <w:suppressAutoHyphens w:val="0"/>
              <w:rPr>
                <w:rFonts w:cs="Tahoma"/>
              </w:rPr>
            </w:pPr>
            <w:r>
              <w:rPr>
                <w:rFonts w:cs="Tahoma"/>
              </w:rPr>
              <w:t xml:space="preserve"> - rýsuje základní geometrické konstrukce, mnohoúhelníky, technické křivky -zvětšuje a zmenšuje obrazy </w:t>
            </w:r>
          </w:p>
          <w:p w:rsidR="00043237" w:rsidRDefault="00BD2FD8" w:rsidP="00981EAC">
            <w:pPr>
              <w:keepNext w:val="0"/>
              <w:widowControl/>
              <w:suppressAutoHyphens w:val="0"/>
              <w:rPr>
                <w:rFonts w:cs="Tahoma"/>
              </w:rPr>
            </w:pPr>
            <w:r>
              <w:rPr>
                <w:rFonts w:cs="Tahoma"/>
              </w:rPr>
              <w:t xml:space="preserve"> - zobrazí jednoduchá tělesa v pravoúhlém promítání                                                      - čte technickou dokumentaci                          - nakreslí sestavy, řezy a detaily na výkresech</w:t>
            </w:r>
          </w:p>
          <w:p w:rsidR="0014241C" w:rsidRDefault="00BD2FD8" w:rsidP="00981EAC">
            <w:pPr>
              <w:keepNext w:val="0"/>
              <w:widowControl/>
              <w:suppressAutoHyphens w:val="0"/>
              <w:rPr>
                <w:rFonts w:cs="Tahoma"/>
              </w:rPr>
            </w:pPr>
            <w:r>
              <w:rPr>
                <w:rFonts w:cs="Tahoma"/>
              </w:rPr>
              <w:t>- označí masivní dřevo, konstrukční desky, ostatní materiály a krycí vrstvy</w:t>
            </w:r>
          </w:p>
          <w:p w:rsidR="00043237" w:rsidRDefault="00BD2FD8" w:rsidP="00981EAC">
            <w:pPr>
              <w:keepNext w:val="0"/>
              <w:widowControl/>
              <w:suppressAutoHyphens w:val="0"/>
              <w:rPr>
                <w:rFonts w:cs="Tahoma"/>
              </w:rPr>
            </w:pPr>
            <w:r>
              <w:rPr>
                <w:rFonts w:cs="Tahoma"/>
              </w:rPr>
              <w:t xml:space="preserve"> - označí opracování a dokončení povrchu   - označí spojovací prostředky a kování </w:t>
            </w:r>
          </w:p>
          <w:p w:rsidR="0014241C" w:rsidRDefault="00BD2FD8" w:rsidP="00981EAC">
            <w:pPr>
              <w:keepNext w:val="0"/>
              <w:widowControl/>
              <w:suppressAutoHyphens w:val="0"/>
              <w:rPr>
                <w:rFonts w:cs="Tahoma"/>
              </w:rPr>
            </w:pPr>
            <w:r>
              <w:rPr>
                <w:rFonts w:cs="Tahoma"/>
              </w:rPr>
              <w:t xml:space="preserve">- vysvětlí význam barev a vzorů a jejich vliv na čalounické výrobky </w:t>
            </w:r>
          </w:p>
        </w:tc>
        <w:tc>
          <w:tcPr>
            <w:tcW w:w="4394" w:type="dxa"/>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BD2FD8" w:rsidP="00981EAC">
            <w:pPr>
              <w:keepNext w:val="0"/>
              <w:widowControl/>
              <w:suppressAutoHyphens w:val="0"/>
              <w:rPr>
                <w:rFonts w:cs="Tahoma"/>
                <w:b/>
                <w:bCs/>
              </w:rPr>
            </w:pPr>
            <w:r>
              <w:rPr>
                <w:rFonts w:cs="Tahoma"/>
                <w:b/>
                <w:bCs/>
              </w:rPr>
              <w:t>2. Technické zobrazování</w:t>
            </w:r>
          </w:p>
          <w:p w:rsidR="0014241C" w:rsidRDefault="00BD2FD8" w:rsidP="00981EAC">
            <w:pPr>
              <w:keepNext w:val="0"/>
              <w:widowControl/>
              <w:suppressAutoHyphens w:val="0"/>
              <w:rPr>
                <w:rFonts w:cs="Tahoma"/>
              </w:rPr>
            </w:pPr>
            <w:r>
              <w:rPr>
                <w:rFonts w:cs="Tahoma"/>
              </w:rPr>
              <w:t>- základní geometrické konstrukce</w:t>
            </w:r>
          </w:p>
          <w:p w:rsidR="0014241C" w:rsidRDefault="00BD2FD8" w:rsidP="00981EAC">
            <w:pPr>
              <w:keepNext w:val="0"/>
              <w:widowControl/>
              <w:suppressAutoHyphens w:val="0"/>
              <w:rPr>
                <w:rFonts w:cs="Tahoma"/>
              </w:rPr>
            </w:pPr>
            <w:r>
              <w:rPr>
                <w:rFonts w:cs="Tahoma"/>
              </w:rPr>
              <w:t>- zvětšování a zmenšování obrazů</w:t>
            </w:r>
          </w:p>
          <w:p w:rsidR="0014241C" w:rsidRDefault="00BD2FD8" w:rsidP="00981EAC">
            <w:pPr>
              <w:keepNext w:val="0"/>
              <w:widowControl/>
              <w:suppressAutoHyphens w:val="0"/>
              <w:rPr>
                <w:rFonts w:cs="Tahoma"/>
              </w:rPr>
            </w:pPr>
            <w:r>
              <w:rPr>
                <w:rFonts w:cs="Tahoma"/>
              </w:rPr>
              <w:t xml:space="preserve">- pravoúhlé promítání </w:t>
            </w:r>
          </w:p>
        </w:tc>
        <w:tc>
          <w:tcPr>
            <w:tcW w:w="994" w:type="dxa"/>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BD2FD8" w:rsidP="00981EAC">
            <w:pPr>
              <w:keepNext w:val="0"/>
              <w:widowControl/>
              <w:suppressAutoHyphens w:val="0"/>
              <w:rPr>
                <w:rFonts w:cs="Tahoma"/>
              </w:rPr>
            </w:pPr>
            <w:r>
              <w:rPr>
                <w:rFonts w:cs="Tahoma"/>
              </w:rPr>
              <w:t xml:space="preserve">10 </w:t>
            </w:r>
          </w:p>
          <w:p w:rsidR="0014241C" w:rsidRDefault="0014241C" w:rsidP="00981EAC">
            <w:pPr>
              <w:keepNext w:val="0"/>
              <w:widowControl/>
              <w:suppressAutoHyphens w:val="0"/>
              <w:rPr>
                <w:rFonts w:cs="Tahoma"/>
              </w:rPr>
            </w:pPr>
          </w:p>
        </w:tc>
      </w:tr>
      <w:tr w:rsidR="0014241C">
        <w:trPr>
          <w:cantSplit/>
          <w:trHeight w:val="2330"/>
        </w:trPr>
        <w:tc>
          <w:tcPr>
            <w:tcW w:w="3994" w:type="dxa"/>
            <w:vMerge/>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14241C" w:rsidP="00981EAC">
            <w:pPr>
              <w:keepNext w:val="0"/>
              <w:widowControl/>
              <w:suppressAutoHyphens w:val="0"/>
            </w:pPr>
          </w:p>
        </w:tc>
        <w:tc>
          <w:tcPr>
            <w:tcW w:w="4394" w:type="dxa"/>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BD2FD8" w:rsidP="00981EAC">
            <w:pPr>
              <w:keepNext w:val="0"/>
              <w:widowControl/>
              <w:suppressAutoHyphens w:val="0"/>
            </w:pPr>
            <w:r>
              <w:rPr>
                <w:rFonts w:cs="Tahoma"/>
                <w:b/>
                <w:bCs/>
              </w:rPr>
              <w:t>3. Základy kreslení výkres</w:t>
            </w:r>
            <w:r>
              <w:rPr>
                <w:rFonts w:cs="Tahoma"/>
                <w:b/>
              </w:rPr>
              <w:t>ů</w:t>
            </w:r>
            <w:r>
              <w:rPr>
                <w:rFonts w:cs="Tahoma"/>
              </w:rPr>
              <w:t xml:space="preserve"> </w:t>
            </w:r>
            <w:r>
              <w:rPr>
                <w:rFonts w:cs="Tahoma"/>
                <w:b/>
                <w:bCs/>
              </w:rPr>
              <w:t>podle norem a doporu</w:t>
            </w:r>
            <w:r>
              <w:rPr>
                <w:rFonts w:cs="Tahoma"/>
              </w:rPr>
              <w:t>č</w:t>
            </w:r>
            <w:r>
              <w:rPr>
                <w:rFonts w:cs="Tahoma"/>
                <w:b/>
                <w:bCs/>
              </w:rPr>
              <w:t>ení</w:t>
            </w:r>
          </w:p>
          <w:p w:rsidR="0014241C" w:rsidRDefault="00BD2FD8" w:rsidP="00981EAC">
            <w:pPr>
              <w:keepNext w:val="0"/>
              <w:widowControl/>
              <w:suppressAutoHyphens w:val="0"/>
              <w:rPr>
                <w:rFonts w:cs="Tahoma"/>
              </w:rPr>
            </w:pPr>
            <w:r>
              <w:rPr>
                <w:rFonts w:cs="Tahoma"/>
              </w:rPr>
              <w:t>- kreslení sestav, řezů a detailů</w:t>
            </w:r>
          </w:p>
          <w:p w:rsidR="0014241C" w:rsidRDefault="00BD2FD8" w:rsidP="00981EAC">
            <w:pPr>
              <w:keepNext w:val="0"/>
              <w:widowControl/>
              <w:suppressAutoHyphens w:val="0"/>
              <w:rPr>
                <w:rFonts w:cs="Tahoma"/>
              </w:rPr>
            </w:pPr>
            <w:r>
              <w:rPr>
                <w:rFonts w:cs="Tahoma"/>
              </w:rPr>
              <w:t>- značení masivního dřeva, konstrukčních desek, ostatních materiálů a krycích sestav</w:t>
            </w:r>
          </w:p>
          <w:p w:rsidR="0014241C" w:rsidRDefault="00BD2FD8" w:rsidP="00981EAC">
            <w:pPr>
              <w:keepNext w:val="0"/>
              <w:widowControl/>
              <w:suppressAutoHyphens w:val="0"/>
              <w:rPr>
                <w:rFonts w:cs="Tahoma"/>
              </w:rPr>
            </w:pPr>
            <w:r>
              <w:rPr>
                <w:rFonts w:cs="Tahoma"/>
              </w:rPr>
              <w:t>- značení opracování a dokončení povrchu</w:t>
            </w:r>
          </w:p>
          <w:p w:rsidR="0014241C" w:rsidRDefault="00BD2FD8" w:rsidP="00981EAC">
            <w:pPr>
              <w:keepNext w:val="0"/>
              <w:widowControl/>
              <w:suppressAutoHyphens w:val="0"/>
              <w:rPr>
                <w:rFonts w:cs="Tahoma"/>
              </w:rPr>
            </w:pPr>
            <w:r>
              <w:rPr>
                <w:rFonts w:cs="Tahoma"/>
              </w:rPr>
              <w:t xml:space="preserve">- značení spojovacích prostředků a kování </w:t>
            </w:r>
          </w:p>
        </w:tc>
        <w:tc>
          <w:tcPr>
            <w:tcW w:w="994" w:type="dxa"/>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14241C" w:rsidP="00981EAC">
            <w:pPr>
              <w:keepNext w:val="0"/>
              <w:widowControl/>
              <w:suppressAutoHyphens w:val="0"/>
              <w:rPr>
                <w:rFonts w:cs="Tahoma"/>
                <w:color w:val="000000"/>
              </w:rPr>
            </w:pPr>
          </w:p>
          <w:p w:rsidR="0014241C" w:rsidRDefault="00BD2FD8" w:rsidP="00981EAC">
            <w:pPr>
              <w:keepNext w:val="0"/>
              <w:widowControl/>
              <w:suppressAutoHyphens w:val="0"/>
              <w:rPr>
                <w:rFonts w:cs="Tahoma"/>
                <w:bCs/>
              </w:rPr>
            </w:pPr>
            <w:r>
              <w:rPr>
                <w:rFonts w:cs="Tahoma"/>
                <w:bCs/>
              </w:rPr>
              <w:t xml:space="preserve">18 </w:t>
            </w:r>
          </w:p>
          <w:p w:rsidR="00043237" w:rsidRDefault="00043237" w:rsidP="00981EAC">
            <w:pPr>
              <w:keepNext w:val="0"/>
              <w:widowControl/>
              <w:suppressAutoHyphens w:val="0"/>
              <w:rPr>
                <w:rFonts w:cs="Tahoma"/>
                <w:b/>
                <w:bCs/>
              </w:rPr>
            </w:pPr>
          </w:p>
        </w:tc>
      </w:tr>
      <w:tr w:rsidR="0014241C">
        <w:trPr>
          <w:cantSplit/>
          <w:trHeight w:val="1225"/>
        </w:trPr>
        <w:tc>
          <w:tcPr>
            <w:tcW w:w="3994" w:type="dxa"/>
            <w:vMerge/>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14241C" w:rsidP="00981EAC">
            <w:pPr>
              <w:keepNext w:val="0"/>
              <w:widowControl/>
              <w:suppressAutoHyphens w:val="0"/>
            </w:pPr>
          </w:p>
        </w:tc>
        <w:tc>
          <w:tcPr>
            <w:tcW w:w="4394" w:type="dxa"/>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BD2FD8" w:rsidP="00981EAC">
            <w:pPr>
              <w:keepNext w:val="0"/>
              <w:widowControl/>
              <w:suppressAutoHyphens w:val="0"/>
              <w:jc w:val="right"/>
              <w:rPr>
                <w:rFonts w:cs="Tahoma"/>
                <w:b/>
                <w:bCs/>
              </w:rPr>
            </w:pPr>
            <w:r>
              <w:rPr>
                <w:rFonts w:cs="Tahoma"/>
                <w:b/>
                <w:bCs/>
              </w:rPr>
              <w:t>2. pol.</w:t>
            </w:r>
          </w:p>
          <w:p w:rsidR="0014241C" w:rsidRDefault="00BD2FD8" w:rsidP="00981EAC">
            <w:pPr>
              <w:keepNext w:val="0"/>
              <w:widowControl/>
              <w:suppressAutoHyphens w:val="0"/>
            </w:pPr>
            <w:r>
              <w:rPr>
                <w:rFonts w:cs="Tahoma"/>
                <w:b/>
                <w:bCs/>
              </w:rPr>
              <w:t xml:space="preserve">4. Odborná výtvarná příprava                                                                                                                               </w:t>
            </w:r>
            <w:r>
              <w:rPr>
                <w:rFonts w:cs="Tahoma"/>
              </w:rPr>
              <w:t>- výtvarná funkce barvy                                                       - kompoziční členění ploch a útvarů</w:t>
            </w:r>
          </w:p>
        </w:tc>
        <w:tc>
          <w:tcPr>
            <w:tcW w:w="994" w:type="dxa"/>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BD2FD8" w:rsidP="00981EAC">
            <w:pPr>
              <w:keepNext w:val="0"/>
              <w:widowControl/>
              <w:suppressAutoHyphens w:val="0"/>
              <w:rPr>
                <w:rFonts w:cs="Tahoma"/>
              </w:rPr>
            </w:pPr>
            <w:r>
              <w:rPr>
                <w:rFonts w:cs="Tahoma"/>
              </w:rPr>
              <w:t>10</w:t>
            </w:r>
          </w:p>
        </w:tc>
      </w:tr>
      <w:tr w:rsidR="0014241C">
        <w:trPr>
          <w:cantSplit/>
          <w:trHeight w:val="930"/>
        </w:trPr>
        <w:tc>
          <w:tcPr>
            <w:tcW w:w="3994" w:type="dxa"/>
            <w:vMerge/>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14241C" w:rsidP="00981EAC">
            <w:pPr>
              <w:keepNext w:val="0"/>
              <w:widowControl/>
              <w:suppressAutoHyphens w:val="0"/>
            </w:pPr>
          </w:p>
        </w:tc>
        <w:tc>
          <w:tcPr>
            <w:tcW w:w="4394" w:type="dxa"/>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BD2FD8" w:rsidP="00981EAC">
            <w:pPr>
              <w:keepNext w:val="0"/>
              <w:widowControl/>
              <w:suppressAutoHyphens w:val="0"/>
            </w:pPr>
            <w:r>
              <w:rPr>
                <w:rFonts w:cs="Tahoma"/>
                <w:b/>
                <w:bCs/>
              </w:rPr>
              <w:t>5. Kreslení prvk</w:t>
            </w:r>
            <w:r>
              <w:rPr>
                <w:rFonts w:cs="Tahoma"/>
                <w:b/>
              </w:rPr>
              <w:t>ů</w:t>
            </w:r>
          </w:p>
          <w:p w:rsidR="0014241C" w:rsidRDefault="00BD2FD8" w:rsidP="00981EAC">
            <w:pPr>
              <w:keepNext w:val="0"/>
              <w:widowControl/>
              <w:suppressAutoHyphens w:val="0"/>
              <w:rPr>
                <w:rFonts w:cs="Tahoma"/>
              </w:rPr>
            </w:pPr>
            <w:r>
              <w:rPr>
                <w:rFonts w:cs="Tahoma"/>
              </w:rPr>
              <w:t>- kreslení prvků a konstrukčních spojů</w:t>
            </w:r>
          </w:p>
        </w:tc>
        <w:tc>
          <w:tcPr>
            <w:tcW w:w="994" w:type="dxa"/>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BD2FD8" w:rsidP="00981EAC">
            <w:pPr>
              <w:keepNext w:val="0"/>
              <w:widowControl/>
              <w:suppressAutoHyphens w:val="0"/>
              <w:rPr>
                <w:rFonts w:cs="Tahoma"/>
              </w:rPr>
            </w:pPr>
            <w:r>
              <w:rPr>
                <w:rFonts w:cs="Tahoma"/>
              </w:rPr>
              <w:t xml:space="preserve">16 </w:t>
            </w:r>
          </w:p>
        </w:tc>
      </w:tr>
      <w:tr w:rsidR="0014241C">
        <w:trPr>
          <w:cantSplit/>
          <w:trHeight w:val="1228"/>
        </w:trPr>
        <w:tc>
          <w:tcPr>
            <w:tcW w:w="3994" w:type="dxa"/>
            <w:vMerge/>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14241C" w:rsidP="00981EAC">
            <w:pPr>
              <w:keepNext w:val="0"/>
              <w:widowControl/>
              <w:suppressAutoHyphens w:val="0"/>
            </w:pPr>
          </w:p>
        </w:tc>
        <w:tc>
          <w:tcPr>
            <w:tcW w:w="4394" w:type="dxa"/>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BD2FD8" w:rsidP="00981EAC">
            <w:pPr>
              <w:keepNext w:val="0"/>
              <w:widowControl/>
              <w:suppressAutoHyphens w:val="0"/>
            </w:pPr>
            <w:r>
              <w:rPr>
                <w:rFonts w:cs="Tahoma"/>
                <w:b/>
                <w:bCs/>
              </w:rPr>
              <w:t>6. Typologie výrobk</w:t>
            </w:r>
            <w:r>
              <w:rPr>
                <w:rFonts w:cs="Tahoma"/>
                <w:b/>
              </w:rPr>
              <w:t>ů</w:t>
            </w:r>
          </w:p>
          <w:p w:rsidR="0014241C" w:rsidRDefault="00BD2FD8" w:rsidP="00981EAC">
            <w:pPr>
              <w:keepNext w:val="0"/>
              <w:widowControl/>
              <w:suppressAutoHyphens w:val="0"/>
              <w:rPr>
                <w:rFonts w:cs="Tahoma"/>
              </w:rPr>
            </w:pPr>
            <w:r>
              <w:rPr>
                <w:rFonts w:cs="Tahoma"/>
              </w:rPr>
              <w:t>- typologie truhlářských výrobků</w:t>
            </w:r>
          </w:p>
          <w:p w:rsidR="0014241C" w:rsidRDefault="00BD2FD8" w:rsidP="00981EAC">
            <w:pPr>
              <w:keepNext w:val="0"/>
              <w:widowControl/>
              <w:suppressAutoHyphens w:val="0"/>
              <w:rPr>
                <w:rFonts w:cs="Tahoma"/>
              </w:rPr>
            </w:pPr>
            <w:r>
              <w:rPr>
                <w:rFonts w:cs="Tahoma"/>
              </w:rPr>
              <w:t xml:space="preserve">- význam a uplatnění antropometrie a ergonomie </w:t>
            </w:r>
          </w:p>
        </w:tc>
        <w:tc>
          <w:tcPr>
            <w:tcW w:w="994" w:type="dxa"/>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BD2FD8" w:rsidP="00981EAC">
            <w:pPr>
              <w:keepNext w:val="0"/>
              <w:widowControl/>
              <w:suppressAutoHyphens w:val="0"/>
              <w:rPr>
                <w:rFonts w:cs="Tahoma"/>
              </w:rPr>
            </w:pPr>
            <w:r>
              <w:rPr>
                <w:rFonts w:cs="Tahoma"/>
              </w:rPr>
              <w:t>6</w:t>
            </w:r>
          </w:p>
        </w:tc>
      </w:tr>
    </w:tbl>
    <w:p w:rsidR="0014241C" w:rsidRDefault="0014241C" w:rsidP="00981EAC">
      <w:pPr>
        <w:keepNext w:val="0"/>
        <w:widowControl/>
        <w:suppressAutoHyphens w:val="0"/>
        <w:rPr>
          <w:color w:val="00000A"/>
        </w:rPr>
      </w:pPr>
    </w:p>
    <w:p w:rsidR="0014241C" w:rsidRDefault="00BD2FD8" w:rsidP="00981EAC">
      <w:pPr>
        <w:keepNext w:val="0"/>
        <w:widowControl/>
        <w:suppressAutoHyphens w:val="0"/>
        <w:rPr>
          <w:rFonts w:cs="Tahoma"/>
          <w:b/>
          <w:bCs/>
          <w:color w:val="000000"/>
        </w:rPr>
      </w:pPr>
      <w:r>
        <w:br w:type="page"/>
      </w:r>
    </w:p>
    <w:p w:rsidR="0014241C" w:rsidRDefault="0014241C" w:rsidP="00981EAC">
      <w:pPr>
        <w:keepNext w:val="0"/>
        <w:widowControl/>
        <w:suppressAutoHyphens w:val="0"/>
        <w:rPr>
          <w:rFonts w:cs="Tahoma"/>
          <w:b/>
          <w:bCs/>
          <w:color w:val="000000"/>
        </w:rPr>
      </w:pPr>
    </w:p>
    <w:p w:rsidR="0014241C" w:rsidRDefault="00BD2FD8" w:rsidP="00981EAC">
      <w:pPr>
        <w:keepNext w:val="0"/>
        <w:widowControl/>
        <w:tabs>
          <w:tab w:val="left" w:pos="0"/>
          <w:tab w:val="right" w:pos="9072"/>
        </w:tabs>
        <w:suppressAutoHyphens w:val="0"/>
        <w:rPr>
          <w:rFonts w:cs="Tahoma"/>
        </w:rPr>
      </w:pPr>
      <w:r>
        <w:rPr>
          <w:rFonts w:cs="Tahoma"/>
        </w:rPr>
        <w:t>Obory vzdělání: 33-56-H/01 Truhlář</w:t>
      </w:r>
      <w:r>
        <w:rPr>
          <w:rFonts w:cs="Tahoma"/>
        </w:rPr>
        <w:tab/>
        <w:t xml:space="preserve">Platnost: od 1. 9. </w:t>
      </w:r>
      <w:r w:rsidR="001202AE">
        <w:rPr>
          <w:rFonts w:cs="Tahoma"/>
        </w:rPr>
        <w:t>2016</w:t>
      </w:r>
    </w:p>
    <w:p w:rsidR="0014241C" w:rsidRDefault="00BD2FD8" w:rsidP="00981EAC">
      <w:pPr>
        <w:keepNext w:val="0"/>
        <w:widowControl/>
        <w:tabs>
          <w:tab w:val="left" w:pos="0"/>
          <w:tab w:val="right" w:pos="9072"/>
        </w:tabs>
        <w:suppressAutoHyphens w:val="0"/>
        <w:rPr>
          <w:rFonts w:cs="Tahoma"/>
        </w:rPr>
      </w:pPr>
      <w:r>
        <w:rPr>
          <w:rFonts w:cs="Tahoma"/>
        </w:rPr>
        <w:t>Název ŠVP: Truhlář</w:t>
      </w:r>
      <w:r>
        <w:rPr>
          <w:rFonts w:cs="Tahoma"/>
        </w:rPr>
        <w:tab/>
        <w:t>Forma vzdělání: denní</w:t>
      </w:r>
    </w:p>
    <w:p w:rsidR="0014241C" w:rsidRDefault="00BD2FD8" w:rsidP="00981EAC">
      <w:pPr>
        <w:keepNext w:val="0"/>
        <w:widowControl/>
        <w:tabs>
          <w:tab w:val="left" w:pos="0"/>
          <w:tab w:val="right" w:pos="9072"/>
        </w:tabs>
        <w:suppressAutoHyphens w:val="0"/>
        <w:rPr>
          <w:rFonts w:cs="Tahoma"/>
        </w:rPr>
      </w:pPr>
      <w:r>
        <w:rPr>
          <w:rFonts w:cs="Tahoma"/>
        </w:rPr>
        <w:t>Předmět: KONSTRUKCE</w:t>
      </w:r>
      <w:r>
        <w:rPr>
          <w:rFonts w:cs="Tahoma"/>
        </w:rPr>
        <w:tab/>
        <w:t>Počet hodin za studium celkem:  126</w:t>
      </w:r>
    </w:p>
    <w:p w:rsidR="0014241C" w:rsidRDefault="0014241C" w:rsidP="00981EAC">
      <w:pPr>
        <w:keepNext w:val="0"/>
        <w:widowControl/>
        <w:tabs>
          <w:tab w:val="left" w:pos="6300"/>
        </w:tabs>
        <w:suppressAutoHyphens w:val="0"/>
        <w:jc w:val="center"/>
        <w:rPr>
          <w:rFonts w:cs="Tahoma"/>
          <w:b/>
          <w:sz w:val="28"/>
          <w:szCs w:val="28"/>
        </w:rPr>
      </w:pPr>
    </w:p>
    <w:p w:rsidR="0014241C" w:rsidRPr="00C03FD1" w:rsidRDefault="00BD2FD8" w:rsidP="00981EAC">
      <w:pPr>
        <w:keepNext w:val="0"/>
        <w:widowControl/>
        <w:tabs>
          <w:tab w:val="left" w:pos="6300"/>
        </w:tabs>
        <w:suppressAutoHyphens w:val="0"/>
        <w:jc w:val="center"/>
        <w:rPr>
          <w:rFonts w:cs="Tahoma"/>
          <w:b/>
        </w:rPr>
      </w:pPr>
      <w:r w:rsidRPr="00C03FD1">
        <w:rPr>
          <w:rFonts w:cs="Tahoma"/>
          <w:b/>
        </w:rPr>
        <w:t>Učební osnova předmětu</w:t>
      </w:r>
    </w:p>
    <w:p w:rsidR="0014241C" w:rsidRDefault="00BD2FD8" w:rsidP="00981EAC">
      <w:pPr>
        <w:pStyle w:val="Nadpis2"/>
        <w:keepNext w:val="0"/>
        <w:keepLines w:val="0"/>
        <w:widowControl/>
        <w:suppressAutoHyphens w:val="0"/>
      </w:pPr>
      <w:bookmarkStart w:id="73" w:name="__RefHeading___Toc25669_1910134761"/>
      <w:bookmarkStart w:id="74" w:name="_Toc428644447"/>
      <w:bookmarkEnd w:id="73"/>
      <w:bookmarkEnd w:id="74"/>
      <w:r>
        <w:t>KONSTRUKCE</w:t>
      </w:r>
    </w:p>
    <w:p w:rsidR="0014241C" w:rsidRDefault="00BD2FD8" w:rsidP="00981EAC">
      <w:pPr>
        <w:keepNext w:val="0"/>
        <w:widowControl/>
        <w:suppressAutoHyphens w:val="0"/>
        <w:rPr>
          <w:rFonts w:cs="Tahoma"/>
          <w:b/>
        </w:rPr>
      </w:pPr>
      <w:r>
        <w:rPr>
          <w:rFonts w:cs="Tahoma"/>
          <w:b/>
        </w:rPr>
        <w:t>Pojetí předmětu</w:t>
      </w:r>
    </w:p>
    <w:p w:rsidR="0014241C" w:rsidRDefault="0014241C" w:rsidP="00981EAC">
      <w:pPr>
        <w:keepNext w:val="0"/>
        <w:widowControl/>
        <w:suppressAutoHyphens w:val="0"/>
        <w:rPr>
          <w:rFonts w:cs="Tahoma"/>
          <w:b/>
        </w:rPr>
      </w:pPr>
    </w:p>
    <w:p w:rsidR="0014241C" w:rsidRDefault="00BD2FD8" w:rsidP="00981EAC">
      <w:pPr>
        <w:keepNext w:val="0"/>
        <w:widowControl/>
        <w:suppressAutoHyphens w:val="0"/>
        <w:rPr>
          <w:rFonts w:cs="Tahoma"/>
          <w:b/>
          <w:color w:val="000000"/>
        </w:rPr>
      </w:pPr>
      <w:r>
        <w:rPr>
          <w:rFonts w:cs="Tahoma"/>
          <w:b/>
          <w:color w:val="000000"/>
        </w:rPr>
        <w:t xml:space="preserve">Cíl předmětu </w:t>
      </w:r>
    </w:p>
    <w:p w:rsidR="0014241C" w:rsidRDefault="00BD2FD8" w:rsidP="00981EAC">
      <w:pPr>
        <w:keepNext w:val="0"/>
        <w:widowControl/>
        <w:suppressAutoHyphens w:val="0"/>
        <w:ind w:firstLine="720"/>
        <w:rPr>
          <w:rFonts w:cs="Tahoma"/>
        </w:rPr>
      </w:pPr>
      <w:r>
        <w:rPr>
          <w:rFonts w:cs="Tahoma"/>
        </w:rPr>
        <w:t>V předmětu Konstrukce žák získá základní technické informace, které mu umožní efektivně porovnávat způsoby konstrukčního řešení výrobků. Rozvijí logické a tvůrčí technické myšlení žáků a pomáhá k vytváření uceleného technického základu, vede žáka k přesné, svědomité, pečlivé práci a pomáhá vytvářet prostorovou představivost.</w:t>
      </w:r>
    </w:p>
    <w:p w:rsidR="0014241C" w:rsidRDefault="0014241C" w:rsidP="00981EAC">
      <w:pPr>
        <w:keepNext w:val="0"/>
        <w:widowControl/>
        <w:suppressAutoHyphens w:val="0"/>
        <w:ind w:firstLine="720"/>
        <w:rPr>
          <w:rFonts w:cs="Tahoma"/>
          <w:b/>
          <w:color w:val="000000"/>
        </w:rPr>
      </w:pPr>
    </w:p>
    <w:p w:rsidR="0014241C" w:rsidRDefault="00BD2FD8" w:rsidP="00981EAC">
      <w:pPr>
        <w:keepNext w:val="0"/>
        <w:widowControl/>
        <w:suppressAutoHyphens w:val="0"/>
        <w:rPr>
          <w:rFonts w:cs="Tahoma"/>
          <w:b/>
          <w:color w:val="000000"/>
        </w:rPr>
      </w:pPr>
      <w:r>
        <w:rPr>
          <w:rFonts w:cs="Tahoma"/>
          <w:b/>
          <w:color w:val="000000"/>
        </w:rPr>
        <w:t xml:space="preserve">Charakteristika učiva </w:t>
      </w:r>
    </w:p>
    <w:p w:rsidR="0014241C" w:rsidRDefault="00BD2FD8" w:rsidP="00981EAC">
      <w:pPr>
        <w:keepNext w:val="0"/>
        <w:widowControl/>
        <w:suppressAutoHyphens w:val="0"/>
        <w:rPr>
          <w:rFonts w:cs="Tahoma"/>
        </w:rPr>
      </w:pPr>
      <w:r>
        <w:rPr>
          <w:rFonts w:cs="Tahoma"/>
        </w:rPr>
        <w:t xml:space="preserve">Předmět konstrukce vychází z konstrukční přípravy a je zařazen do 2. a 3. ročníku. Učivo rozvíjí logické myšlení žáků, jejich představivost, estetické a technické cítění </w:t>
      </w:r>
      <w:r>
        <w:rPr>
          <w:rFonts w:cs="Tahoma"/>
        </w:rPr>
        <w:br/>
        <w:t xml:space="preserve">a vyjadřování, vede je k samostatnosti, pečlivosti, přesnosti a tvořivosti. Připravuje žáka k tomu, aby aplikoval získané vědomosti. Žák zná a umí používat rýsovací pomůcky a potřeby pro kreslení technických výkresů. Umí číst technické výkresy. </w:t>
      </w:r>
    </w:p>
    <w:p w:rsidR="0014241C" w:rsidRDefault="0014241C" w:rsidP="00981EAC">
      <w:pPr>
        <w:keepNext w:val="0"/>
        <w:widowControl/>
        <w:suppressAutoHyphens w:val="0"/>
        <w:rPr>
          <w:rFonts w:cs="Tahoma"/>
          <w:b/>
          <w:color w:val="000000"/>
        </w:rPr>
      </w:pPr>
    </w:p>
    <w:p w:rsidR="0014241C" w:rsidRDefault="00BD2FD8" w:rsidP="00981EAC">
      <w:pPr>
        <w:keepNext w:val="0"/>
        <w:widowControl/>
        <w:suppressAutoHyphens w:val="0"/>
        <w:rPr>
          <w:rFonts w:cs="Tahoma"/>
          <w:b/>
          <w:color w:val="000000"/>
        </w:rPr>
      </w:pPr>
      <w:r>
        <w:rPr>
          <w:rFonts w:cs="Tahoma"/>
          <w:b/>
          <w:color w:val="000000"/>
        </w:rPr>
        <w:t xml:space="preserve">Cíle vzdělávání v oblasti citů, postojů, hodnot a preferencí </w:t>
      </w:r>
    </w:p>
    <w:p w:rsidR="0014241C" w:rsidRDefault="00BD2FD8" w:rsidP="00981EAC">
      <w:pPr>
        <w:keepNext w:val="0"/>
        <w:widowControl/>
        <w:suppressAutoHyphens w:val="0"/>
        <w:rPr>
          <w:rFonts w:cs="Tahoma"/>
        </w:rPr>
      </w:pPr>
      <w:r>
        <w:rPr>
          <w:rFonts w:cs="Tahoma"/>
        </w:rPr>
        <w:t>Cílem obsahového okruhu je naučit žáky pracovat s výtvarnými návrhy a technickou</w:t>
      </w:r>
    </w:p>
    <w:p w:rsidR="0014241C" w:rsidRDefault="00BD2FD8" w:rsidP="00981EAC">
      <w:pPr>
        <w:keepNext w:val="0"/>
        <w:widowControl/>
        <w:suppressAutoHyphens w:val="0"/>
        <w:rPr>
          <w:rFonts w:cs="Tahoma"/>
        </w:rPr>
      </w:pPr>
      <w:r>
        <w:rPr>
          <w:rFonts w:cs="Tahoma"/>
        </w:rPr>
        <w:t xml:space="preserve">dokumentací, číst a vypracovat technické nákresy a konstrukční dokumentaci jednoduchého výrobku, nebo jeho části při uplatnění optimalizace výroby </w:t>
      </w:r>
      <w:r>
        <w:rPr>
          <w:rFonts w:cs="Tahoma"/>
        </w:rPr>
        <w:br/>
        <w:t xml:space="preserve">a vypracovat návrh zařízení jednoduchého interiéru. Žáci se naučí provádět základní odborné výpočty, využívat prostředky informačních a komunikačních technologií, pracovat se základními aplikačními programy. </w:t>
      </w:r>
    </w:p>
    <w:p w:rsidR="0014241C" w:rsidRDefault="0014241C" w:rsidP="00981EAC">
      <w:pPr>
        <w:keepNext w:val="0"/>
        <w:widowControl/>
        <w:suppressAutoHyphens w:val="0"/>
        <w:rPr>
          <w:rFonts w:cs="Tahoma"/>
          <w:b/>
          <w:bCs/>
        </w:rPr>
      </w:pPr>
    </w:p>
    <w:p w:rsidR="0014241C" w:rsidRDefault="00BD2FD8" w:rsidP="00981EAC">
      <w:pPr>
        <w:keepNext w:val="0"/>
        <w:widowControl/>
        <w:tabs>
          <w:tab w:val="left" w:pos="6300"/>
        </w:tabs>
        <w:suppressAutoHyphens w:val="0"/>
        <w:rPr>
          <w:rFonts w:cs="Tahoma"/>
          <w:b/>
          <w:bCs/>
        </w:rPr>
      </w:pPr>
      <w:r>
        <w:rPr>
          <w:rFonts w:cs="Tahoma"/>
          <w:b/>
          <w:bCs/>
        </w:rPr>
        <w:t>Metody a strategie výuky</w:t>
      </w:r>
    </w:p>
    <w:p w:rsidR="0014241C" w:rsidRDefault="00BD2FD8" w:rsidP="00981EAC">
      <w:pPr>
        <w:keepNext w:val="0"/>
        <w:widowControl/>
        <w:suppressAutoHyphens w:val="0"/>
        <w:rPr>
          <w:rFonts w:cs="Tahoma"/>
        </w:rPr>
      </w:pPr>
      <w:r>
        <w:rPr>
          <w:rFonts w:cs="Tahoma"/>
        </w:rPr>
        <w:t xml:space="preserve">Důraz je kladen na dialog, přednášku, výklad, besedu a interpretaci konkrétních ukázek a řízený rozhovor. Součástí je práce s výkresovou dokumentací. Samostatná a skupinová práce je využívána při vyhledávání informací z určité literatury a internetu. Vedení sešitu je součástí dlouhodobého hodnocení. Probrané učivo je prohlubováno pomocí frontálního opakování a zpracování myšlenkových map.Ve vyučování jsou uplatňovány následující typy výuky: </w:t>
      </w:r>
      <w:r>
        <w:rPr>
          <w:rFonts w:cs="Tahoma"/>
        </w:rPr>
        <w:softHyphen/>
        <w:t xml:space="preserve">hromadná a skupinová výuka, </w:t>
      </w:r>
      <w:r>
        <w:rPr>
          <w:rFonts w:cs="Tahoma"/>
        </w:rPr>
        <w:softHyphen/>
        <w:t xml:space="preserve"> technika samostatného učení a práce a praktické práce žáků.</w:t>
      </w:r>
    </w:p>
    <w:p w:rsidR="0014241C" w:rsidRDefault="0014241C" w:rsidP="00981EAC">
      <w:pPr>
        <w:keepNext w:val="0"/>
        <w:widowControl/>
        <w:suppressAutoHyphens w:val="0"/>
        <w:rPr>
          <w:rFonts w:cs="Tahoma"/>
          <w:b/>
        </w:rPr>
      </w:pPr>
    </w:p>
    <w:p w:rsidR="0014241C" w:rsidRDefault="00BD2FD8" w:rsidP="00981EAC">
      <w:pPr>
        <w:keepNext w:val="0"/>
        <w:widowControl/>
        <w:suppressAutoHyphens w:val="0"/>
        <w:rPr>
          <w:rFonts w:cs="Tahoma"/>
          <w:b/>
          <w:color w:val="000000"/>
        </w:rPr>
      </w:pPr>
      <w:r>
        <w:rPr>
          <w:rFonts w:cs="Tahoma"/>
          <w:b/>
          <w:color w:val="000000"/>
        </w:rPr>
        <w:t>Hodnocení výsledků žáků</w:t>
      </w:r>
    </w:p>
    <w:p w:rsidR="0014241C" w:rsidRDefault="00BD2FD8" w:rsidP="00981EAC">
      <w:pPr>
        <w:keepNext w:val="0"/>
        <w:widowControl/>
        <w:suppressAutoHyphens w:val="0"/>
        <w:ind w:firstLine="720"/>
        <w:rPr>
          <w:rFonts w:cs="Tahoma"/>
        </w:rPr>
      </w:pPr>
      <w:r>
        <w:rPr>
          <w:rFonts w:cs="Tahoma"/>
        </w:rPr>
        <w:t xml:space="preserve">Hodnocení probíhají v rovině motivační, informativní a výchovné, základem pro hodnocení je průběžná klasifikace. Klasifikace probíhá formou ústního zkoušení, písemné ověřování pomocí didaktických testů. Každý tematický celek je zakončen písemným ověřováním. </w:t>
      </w:r>
    </w:p>
    <w:p w:rsidR="0014241C" w:rsidRDefault="0014241C" w:rsidP="00981EAC">
      <w:pPr>
        <w:keepNext w:val="0"/>
        <w:widowControl/>
        <w:suppressAutoHyphens w:val="0"/>
        <w:ind w:firstLine="720"/>
        <w:rPr>
          <w:rFonts w:cs="Tahoma"/>
          <w:b/>
        </w:rPr>
      </w:pPr>
    </w:p>
    <w:p w:rsidR="0014241C" w:rsidRDefault="0014241C" w:rsidP="00981EAC">
      <w:pPr>
        <w:keepNext w:val="0"/>
        <w:widowControl/>
        <w:suppressAutoHyphens w:val="0"/>
        <w:rPr>
          <w:rFonts w:cs="Tahoma"/>
          <w:b/>
        </w:rPr>
      </w:pPr>
    </w:p>
    <w:p w:rsidR="0014241C" w:rsidRDefault="00BD2FD8" w:rsidP="00981EAC">
      <w:pPr>
        <w:keepNext w:val="0"/>
        <w:widowControl/>
        <w:suppressAutoHyphens w:val="0"/>
        <w:rPr>
          <w:rFonts w:cs="Tahoma"/>
          <w:b/>
        </w:rPr>
      </w:pPr>
      <w:r>
        <w:rPr>
          <w:rFonts w:cs="Tahoma"/>
          <w:b/>
        </w:rPr>
        <w:t>Přínos předmětu k rozvoji klíčových kompetencí a aplikace průřezových témat</w:t>
      </w:r>
    </w:p>
    <w:p w:rsidR="0014241C" w:rsidRDefault="0014241C" w:rsidP="00981EAC">
      <w:pPr>
        <w:keepNext w:val="0"/>
        <w:widowControl/>
        <w:suppressAutoHyphens w:val="0"/>
        <w:rPr>
          <w:rFonts w:cs="Tahoma"/>
          <w:b/>
          <w:color w:val="000000"/>
        </w:rPr>
      </w:pPr>
    </w:p>
    <w:p w:rsidR="0014241C" w:rsidRDefault="00BD2FD8" w:rsidP="00981EAC">
      <w:pPr>
        <w:keepNext w:val="0"/>
        <w:widowControl/>
        <w:suppressAutoHyphens w:val="0"/>
        <w:rPr>
          <w:rFonts w:cs="Tahoma"/>
          <w:b/>
          <w:color w:val="000000"/>
        </w:rPr>
      </w:pPr>
      <w:r>
        <w:rPr>
          <w:rFonts w:cs="Tahoma"/>
          <w:b/>
          <w:color w:val="000000"/>
        </w:rPr>
        <w:t>Klíčové kompetence:</w:t>
      </w:r>
    </w:p>
    <w:p w:rsidR="0014241C" w:rsidRDefault="0014241C" w:rsidP="00981EAC">
      <w:pPr>
        <w:keepNext w:val="0"/>
        <w:widowControl/>
        <w:suppressAutoHyphens w:val="0"/>
        <w:rPr>
          <w:rFonts w:cs="Tahoma"/>
          <w:b/>
          <w:color w:val="000000"/>
        </w:rPr>
      </w:pPr>
    </w:p>
    <w:p w:rsidR="0014241C" w:rsidRDefault="00BD2FD8" w:rsidP="00981EAC">
      <w:pPr>
        <w:keepNext w:val="0"/>
        <w:widowControl/>
        <w:suppressAutoHyphens w:val="0"/>
      </w:pPr>
      <w:r>
        <w:rPr>
          <w:rFonts w:cs="Tahoma"/>
          <w:b/>
          <w:color w:val="000000"/>
        </w:rPr>
        <w:t>Komunikativní kompetence</w:t>
      </w:r>
      <w:r>
        <w:rPr>
          <w:rFonts w:cs="Tahoma"/>
        </w:rPr>
        <w:t xml:space="preserve"> vzdělání směřuje k tomu, aby žák: </w:t>
      </w:r>
      <w:r>
        <w:rPr>
          <w:rFonts w:cs="Tahoma"/>
        </w:rPr>
        <w:softHyphen/>
      </w:r>
    </w:p>
    <w:p w:rsidR="0014241C" w:rsidRDefault="00BD2FD8" w:rsidP="00981EAC">
      <w:pPr>
        <w:keepNext w:val="0"/>
        <w:widowControl/>
        <w:suppressAutoHyphens w:val="0"/>
        <w:rPr>
          <w:rFonts w:cs="Tahoma"/>
        </w:rPr>
      </w:pPr>
      <w:r>
        <w:rPr>
          <w:rFonts w:cs="Tahoma"/>
        </w:rPr>
        <w:t>- srozumitelně a souvisle se vyjadřoval v technických výrazech</w:t>
      </w:r>
    </w:p>
    <w:p w:rsidR="0014241C" w:rsidRDefault="00BD2FD8" w:rsidP="00981EAC">
      <w:pPr>
        <w:keepNext w:val="0"/>
        <w:widowControl/>
        <w:suppressAutoHyphens w:val="0"/>
        <w:rPr>
          <w:rFonts w:cs="Tahoma"/>
        </w:rPr>
      </w:pPr>
      <w:r>
        <w:rPr>
          <w:rFonts w:cs="Tahoma"/>
        </w:rPr>
        <w:softHyphen/>
        <w:t xml:space="preserve">- obhajoval a prezentoval své stanovisko a názory na konkrétní technický problém </w:t>
      </w:r>
      <w:r>
        <w:rPr>
          <w:rFonts w:cs="Tahoma"/>
        </w:rPr>
        <w:softHyphen/>
      </w:r>
    </w:p>
    <w:p w:rsidR="0014241C" w:rsidRDefault="00BD2FD8" w:rsidP="00981EAC">
      <w:pPr>
        <w:keepNext w:val="0"/>
        <w:widowControl/>
        <w:suppressAutoHyphens w:val="0"/>
        <w:rPr>
          <w:rFonts w:cs="Tahoma"/>
        </w:rPr>
      </w:pPr>
      <w:r>
        <w:rPr>
          <w:rFonts w:cs="Tahoma"/>
        </w:rPr>
        <w:t xml:space="preserve"> posoudil názory druhých a odborně na ně reagoval</w:t>
      </w:r>
    </w:p>
    <w:p w:rsidR="0014241C" w:rsidRDefault="00BD2FD8" w:rsidP="00981EAC">
      <w:pPr>
        <w:keepNext w:val="0"/>
        <w:widowControl/>
        <w:suppressAutoHyphens w:val="0"/>
        <w:rPr>
          <w:rFonts w:cs="Tahoma"/>
        </w:rPr>
      </w:pPr>
      <w:r>
        <w:rPr>
          <w:rFonts w:cs="Tahoma"/>
        </w:rPr>
        <w:softHyphen/>
        <w:t>- vhodně a přiměřeně komunikoval v běžných profesních situacích</w:t>
      </w:r>
    </w:p>
    <w:p w:rsidR="0014241C" w:rsidRDefault="00BD2FD8" w:rsidP="00981EAC">
      <w:pPr>
        <w:keepNext w:val="0"/>
        <w:widowControl/>
        <w:suppressAutoHyphens w:val="0"/>
        <w:rPr>
          <w:rFonts w:cs="Tahoma"/>
        </w:rPr>
      </w:pPr>
      <w:r>
        <w:rPr>
          <w:rFonts w:cs="Tahoma"/>
        </w:rPr>
        <w:t xml:space="preserve"> - četl výkresy, schémata, normy </w:t>
      </w:r>
      <w:r>
        <w:rPr>
          <w:rFonts w:cs="Tahoma"/>
        </w:rPr>
        <w:softHyphen/>
      </w:r>
    </w:p>
    <w:p w:rsidR="0014241C" w:rsidRDefault="00BD2FD8" w:rsidP="00981EAC">
      <w:pPr>
        <w:keepNext w:val="0"/>
        <w:widowControl/>
        <w:suppressAutoHyphens w:val="0"/>
        <w:rPr>
          <w:rFonts w:cs="Tahoma"/>
        </w:rPr>
      </w:pPr>
      <w:r>
        <w:rPr>
          <w:rFonts w:cs="Tahoma"/>
        </w:rPr>
        <w:t xml:space="preserve">- věcně a správně zpracovával odborné technické podklady </w:t>
      </w:r>
    </w:p>
    <w:p w:rsidR="0014241C" w:rsidRDefault="0014241C" w:rsidP="00981EAC">
      <w:pPr>
        <w:keepNext w:val="0"/>
        <w:widowControl/>
        <w:suppressAutoHyphens w:val="0"/>
        <w:rPr>
          <w:rFonts w:cs="Tahoma"/>
          <w:b/>
          <w:color w:val="000000"/>
        </w:rPr>
      </w:pPr>
    </w:p>
    <w:p w:rsidR="0014241C" w:rsidRDefault="00BD2FD8" w:rsidP="00981EAC">
      <w:pPr>
        <w:keepNext w:val="0"/>
        <w:widowControl/>
        <w:suppressAutoHyphens w:val="0"/>
        <w:rPr>
          <w:rFonts w:cs="Tahoma"/>
          <w:b/>
          <w:color w:val="000000"/>
        </w:rPr>
      </w:pPr>
      <w:r>
        <w:rPr>
          <w:rFonts w:cs="Tahoma"/>
          <w:b/>
          <w:color w:val="000000"/>
        </w:rPr>
        <w:t>Personální kompetence</w:t>
      </w:r>
    </w:p>
    <w:p w:rsidR="0014241C" w:rsidRDefault="00BD2FD8" w:rsidP="00981EAC">
      <w:pPr>
        <w:keepNext w:val="0"/>
        <w:widowControl/>
        <w:suppressAutoHyphens w:val="0"/>
        <w:rPr>
          <w:rFonts w:cs="Tahoma"/>
        </w:rPr>
      </w:pPr>
      <w:r>
        <w:rPr>
          <w:rFonts w:cs="Tahoma"/>
        </w:rPr>
        <w:t xml:space="preserve">žák je připraven: </w:t>
      </w:r>
    </w:p>
    <w:p w:rsidR="0014241C" w:rsidRDefault="00BD2FD8" w:rsidP="00981EAC">
      <w:pPr>
        <w:keepNext w:val="0"/>
        <w:widowControl/>
        <w:suppressAutoHyphens w:val="0"/>
        <w:rPr>
          <w:rFonts w:cs="Tahoma"/>
        </w:rPr>
      </w:pPr>
      <w:r>
        <w:rPr>
          <w:rFonts w:cs="Tahoma"/>
        </w:rPr>
        <w:t>- kriticky hodnotit své osobní možnosti</w:t>
      </w:r>
    </w:p>
    <w:p w:rsidR="0014241C" w:rsidRDefault="00BD2FD8" w:rsidP="00981EAC">
      <w:pPr>
        <w:keepNext w:val="0"/>
        <w:widowControl/>
        <w:suppressAutoHyphens w:val="0"/>
        <w:rPr>
          <w:rFonts w:cs="Tahoma"/>
        </w:rPr>
      </w:pPr>
      <w:r>
        <w:rPr>
          <w:rFonts w:cs="Tahoma"/>
        </w:rPr>
        <w:t xml:space="preserve">- uvědomit si své vlastní přednosti i nedostatky </w:t>
      </w:r>
      <w:r>
        <w:rPr>
          <w:rFonts w:cs="Tahoma"/>
        </w:rPr>
        <w:softHyphen/>
      </w:r>
    </w:p>
    <w:p w:rsidR="0014241C" w:rsidRDefault="00BD2FD8" w:rsidP="00981EAC">
      <w:pPr>
        <w:keepNext w:val="0"/>
        <w:widowControl/>
        <w:suppressAutoHyphens w:val="0"/>
        <w:rPr>
          <w:rFonts w:cs="Tahoma"/>
        </w:rPr>
      </w:pPr>
      <w:r>
        <w:rPr>
          <w:rFonts w:cs="Tahoma"/>
        </w:rPr>
        <w:t xml:space="preserve">- pracovat v kolektivu a využívat ke svému učení znalostí a zkušeností jiných lidí </w:t>
      </w:r>
      <w:r>
        <w:rPr>
          <w:rFonts w:cs="Tahoma"/>
        </w:rPr>
        <w:softHyphen/>
      </w:r>
    </w:p>
    <w:p w:rsidR="0014241C" w:rsidRDefault="00BD2FD8" w:rsidP="00981EAC">
      <w:pPr>
        <w:keepNext w:val="0"/>
        <w:widowControl/>
        <w:suppressAutoHyphens w:val="0"/>
        <w:rPr>
          <w:rFonts w:cs="Tahoma"/>
        </w:rPr>
      </w:pPr>
      <w:r>
        <w:rPr>
          <w:rFonts w:cs="Tahoma"/>
        </w:rPr>
        <w:t>- kriticky hodnotit výsledky své práce a pomáhat druhým</w:t>
      </w:r>
    </w:p>
    <w:p w:rsidR="0014241C" w:rsidRDefault="00BD2FD8" w:rsidP="00981EAC">
      <w:pPr>
        <w:keepNext w:val="0"/>
        <w:widowControl/>
        <w:suppressAutoHyphens w:val="0"/>
        <w:rPr>
          <w:rFonts w:cs="Tahoma"/>
        </w:rPr>
      </w:pPr>
      <w:r>
        <w:rPr>
          <w:rFonts w:cs="Tahoma"/>
        </w:rPr>
        <w:t xml:space="preserve">- aktivně se účastnit diskusí a obhajovat své názory a postoje </w:t>
      </w:r>
      <w:r>
        <w:rPr>
          <w:rFonts w:cs="Tahoma"/>
        </w:rPr>
        <w:softHyphen/>
      </w:r>
    </w:p>
    <w:p w:rsidR="0014241C" w:rsidRDefault="00BD2FD8" w:rsidP="00981EAC">
      <w:pPr>
        <w:keepNext w:val="0"/>
        <w:widowControl/>
        <w:suppressAutoHyphens w:val="0"/>
        <w:rPr>
          <w:rFonts w:cs="Tahoma"/>
        </w:rPr>
      </w:pPr>
      <w:r>
        <w:rPr>
          <w:rFonts w:cs="Tahoma"/>
        </w:rPr>
        <w:t>- aplikuje matematické dovednosti</w:t>
      </w:r>
    </w:p>
    <w:p w:rsidR="0014241C" w:rsidRDefault="00BD2FD8" w:rsidP="00981EAC">
      <w:pPr>
        <w:keepNext w:val="0"/>
        <w:widowControl/>
        <w:suppressAutoHyphens w:val="0"/>
        <w:rPr>
          <w:rFonts w:cs="Tahoma"/>
        </w:rPr>
      </w:pPr>
      <w:r>
        <w:rPr>
          <w:rFonts w:cs="Tahoma"/>
        </w:rPr>
        <w:t xml:space="preserve">- dále se vzdělávat </w:t>
      </w:r>
    </w:p>
    <w:p w:rsidR="0014241C" w:rsidRDefault="0014241C" w:rsidP="00981EAC">
      <w:pPr>
        <w:keepNext w:val="0"/>
        <w:widowControl/>
        <w:suppressAutoHyphens w:val="0"/>
        <w:rPr>
          <w:rFonts w:cs="Tahoma"/>
          <w:b/>
          <w:color w:val="000000"/>
        </w:rPr>
      </w:pPr>
    </w:p>
    <w:p w:rsidR="0014241C" w:rsidRDefault="00BD2FD8" w:rsidP="00981EAC">
      <w:pPr>
        <w:keepNext w:val="0"/>
        <w:widowControl/>
        <w:suppressAutoHyphens w:val="0"/>
        <w:rPr>
          <w:rFonts w:cs="Tahoma"/>
          <w:b/>
          <w:color w:val="000000"/>
        </w:rPr>
      </w:pPr>
      <w:r>
        <w:rPr>
          <w:rFonts w:cs="Tahoma"/>
          <w:b/>
          <w:color w:val="000000"/>
        </w:rPr>
        <w:t>Sociální kompetence</w:t>
      </w:r>
    </w:p>
    <w:p w:rsidR="0014241C" w:rsidRDefault="00BD2FD8" w:rsidP="00981EAC">
      <w:pPr>
        <w:keepNext w:val="0"/>
        <w:widowControl/>
        <w:suppressAutoHyphens w:val="0"/>
        <w:rPr>
          <w:rFonts w:cs="Tahoma"/>
        </w:rPr>
      </w:pPr>
      <w:r>
        <w:rPr>
          <w:rFonts w:cs="Tahoma"/>
        </w:rPr>
        <w:t>žák je připraven:</w:t>
      </w:r>
    </w:p>
    <w:p w:rsidR="0014241C" w:rsidRDefault="00BD2FD8" w:rsidP="00981EAC">
      <w:pPr>
        <w:keepNext w:val="0"/>
        <w:widowControl/>
        <w:suppressAutoHyphens w:val="0"/>
        <w:rPr>
          <w:rFonts w:cs="Tahoma"/>
        </w:rPr>
      </w:pPr>
      <w:r>
        <w:rPr>
          <w:rFonts w:cs="Tahoma"/>
        </w:rPr>
        <w:t xml:space="preserve">- pracovat samostatně i v týmu </w:t>
      </w:r>
      <w:r>
        <w:rPr>
          <w:rFonts w:cs="Tahoma"/>
        </w:rPr>
        <w:softHyphen/>
      </w:r>
    </w:p>
    <w:p w:rsidR="0014241C" w:rsidRDefault="00BD2FD8" w:rsidP="00981EAC">
      <w:pPr>
        <w:keepNext w:val="0"/>
        <w:widowControl/>
        <w:suppressAutoHyphens w:val="0"/>
        <w:rPr>
          <w:rFonts w:cs="Tahoma"/>
        </w:rPr>
      </w:pPr>
      <w:r>
        <w:rPr>
          <w:rFonts w:cs="Tahoma"/>
        </w:rPr>
        <w:t>- přijímat a plnit zadané úkoly</w:t>
      </w:r>
    </w:p>
    <w:p w:rsidR="0014241C" w:rsidRDefault="00BD2FD8" w:rsidP="00981EAC">
      <w:pPr>
        <w:keepNext w:val="0"/>
        <w:widowControl/>
        <w:suppressAutoHyphens w:val="0"/>
        <w:rPr>
          <w:rFonts w:cs="Tahoma"/>
        </w:rPr>
      </w:pPr>
      <w:r>
        <w:rPr>
          <w:rFonts w:cs="Tahoma"/>
        </w:rPr>
        <w:t>- nést odpovědnost za své chování a jednání</w:t>
      </w:r>
    </w:p>
    <w:p w:rsidR="0014241C" w:rsidRDefault="0014241C" w:rsidP="00981EAC">
      <w:pPr>
        <w:keepNext w:val="0"/>
        <w:widowControl/>
        <w:suppressAutoHyphens w:val="0"/>
        <w:rPr>
          <w:rFonts w:cs="Tahoma"/>
          <w:b/>
          <w:color w:val="000000"/>
        </w:rPr>
      </w:pPr>
    </w:p>
    <w:p w:rsidR="0014241C" w:rsidRDefault="00BD2FD8" w:rsidP="00981EAC">
      <w:pPr>
        <w:keepNext w:val="0"/>
        <w:widowControl/>
        <w:suppressAutoHyphens w:val="0"/>
        <w:rPr>
          <w:rFonts w:cs="Tahoma"/>
          <w:b/>
          <w:color w:val="000000"/>
        </w:rPr>
      </w:pPr>
      <w:r>
        <w:rPr>
          <w:rFonts w:cs="Tahoma"/>
          <w:b/>
          <w:color w:val="000000"/>
        </w:rPr>
        <w:t>Kompetence k učení:</w:t>
      </w:r>
    </w:p>
    <w:p w:rsidR="0014241C" w:rsidRDefault="00BD2FD8" w:rsidP="00981EAC">
      <w:pPr>
        <w:keepNext w:val="0"/>
        <w:widowControl/>
        <w:suppressAutoHyphens w:val="0"/>
        <w:rPr>
          <w:rFonts w:cs="Tahoma"/>
        </w:rPr>
      </w:pPr>
      <w:r>
        <w:rPr>
          <w:rFonts w:cs="Tahoma"/>
        </w:rPr>
        <w:t>žák</w:t>
      </w:r>
    </w:p>
    <w:p w:rsidR="0014241C" w:rsidRDefault="00BD2FD8" w:rsidP="00981EAC">
      <w:pPr>
        <w:keepNext w:val="0"/>
        <w:widowControl/>
        <w:suppressAutoHyphens w:val="0"/>
        <w:rPr>
          <w:rFonts w:cs="Tahoma"/>
        </w:rPr>
      </w:pPr>
      <w:r>
        <w:rPr>
          <w:rFonts w:cs="Tahoma"/>
        </w:rPr>
        <w:t xml:space="preserve">- vybírá a využívá pro efektivní učení vhodné způsoby, metody a strategie, plánuje, organizuje a řídí vlastní učení, projevuje ochotu věnovat se dalšímu studiu a celoživotnímu učení   </w:t>
      </w:r>
    </w:p>
    <w:p w:rsidR="0014241C" w:rsidRDefault="00BD2FD8" w:rsidP="00981EAC">
      <w:pPr>
        <w:keepNext w:val="0"/>
        <w:widowControl/>
        <w:suppressAutoHyphens w:val="0"/>
        <w:rPr>
          <w:rFonts w:cs="Tahoma"/>
        </w:rPr>
      </w:pPr>
      <w:r>
        <w:rPr>
          <w:rFonts w:cs="Tahoma"/>
        </w:rPr>
        <w:t>- vyhledává a třídí informace a na základě jejich pochopení, propojení a systematizace je efektivně využívá v procesu učení, tvůrčích činnostech a praktickém životě</w:t>
      </w:r>
    </w:p>
    <w:p w:rsidR="0014241C" w:rsidRDefault="00BD2FD8" w:rsidP="00981EAC">
      <w:pPr>
        <w:keepNext w:val="0"/>
        <w:widowControl/>
        <w:suppressAutoHyphens w:val="0"/>
        <w:rPr>
          <w:rFonts w:cs="Tahoma"/>
        </w:rPr>
      </w:pPr>
      <w:r>
        <w:rPr>
          <w:rFonts w:cs="Tahoma"/>
        </w:rPr>
        <w:t xml:space="preserve">- operuje s obecně užívanými termíny, znaky a symboly, uvádí věci do souvislostí, propojuje do širších celků poznatky z různých vzdělávacích oblastí a na základě toho si vytváří komplexnější pohled na matematické, přírodní, společenské a kulturní jevy </w:t>
      </w:r>
    </w:p>
    <w:p w:rsidR="0014241C" w:rsidRDefault="00BD2FD8" w:rsidP="00981EAC">
      <w:pPr>
        <w:keepNext w:val="0"/>
        <w:widowControl/>
        <w:suppressAutoHyphens w:val="0"/>
        <w:rPr>
          <w:rFonts w:cs="Tahoma"/>
        </w:rPr>
      </w:pPr>
      <w:r>
        <w:rPr>
          <w:rFonts w:cs="Tahoma"/>
        </w:rPr>
        <w:t xml:space="preserve">- samostatně pozoruje a experimentuje, získané výsledky porovnává, kriticky posuzuje a vyvozuje z nich závěry pro využití v budoucnosti </w:t>
      </w:r>
    </w:p>
    <w:p w:rsidR="0014241C" w:rsidRDefault="00BD2FD8" w:rsidP="00981EAC">
      <w:pPr>
        <w:keepNext w:val="0"/>
        <w:widowControl/>
        <w:suppressAutoHyphens w:val="0"/>
        <w:rPr>
          <w:rFonts w:cs="Tahoma"/>
        </w:rPr>
      </w:pPr>
      <w:r>
        <w:rPr>
          <w:rFonts w:cs="Tahoma"/>
        </w:rPr>
        <w:t>- poznává smysl a cíl učení, má pozitivní vztah k učení, posoudí vlastní pokrok a určí překážky či problémy bránící učení, naplánuje si, jakým způsobem by mohl své učení zdokonalit, kriticky zhodnotí výsledky svého učení a diskutuje o nich.</w:t>
      </w:r>
    </w:p>
    <w:p w:rsidR="00221C4C" w:rsidRDefault="00BD2FD8" w:rsidP="00981EAC">
      <w:pPr>
        <w:keepNext w:val="0"/>
        <w:widowControl/>
        <w:suppressAutoHyphens w:val="0"/>
        <w:rPr>
          <w:rFonts w:eastAsia="Tahoma" w:cs="Tahoma"/>
        </w:rPr>
      </w:pPr>
      <w:r>
        <w:rPr>
          <w:rFonts w:eastAsia="Tahoma" w:cs="Tahoma"/>
        </w:rPr>
        <w:t xml:space="preserve"> </w:t>
      </w:r>
    </w:p>
    <w:p w:rsidR="00221C4C" w:rsidRDefault="00221C4C">
      <w:pPr>
        <w:keepNext w:val="0"/>
        <w:widowControl/>
        <w:shd w:val="clear" w:color="auto" w:fill="auto"/>
        <w:suppressAutoHyphens w:val="0"/>
        <w:jc w:val="left"/>
        <w:rPr>
          <w:rFonts w:eastAsia="Tahoma" w:cs="Tahoma"/>
        </w:rPr>
      </w:pPr>
      <w:r>
        <w:rPr>
          <w:rFonts w:eastAsia="Tahoma" w:cs="Tahoma"/>
        </w:rPr>
        <w:br w:type="page"/>
      </w:r>
    </w:p>
    <w:p w:rsidR="00185286" w:rsidRDefault="00185286" w:rsidP="00981EAC">
      <w:pPr>
        <w:keepNext w:val="0"/>
        <w:widowControl/>
        <w:suppressAutoHyphens w:val="0"/>
        <w:rPr>
          <w:rFonts w:eastAsia="Tahoma" w:cs="Tahoma"/>
        </w:rPr>
      </w:pPr>
    </w:p>
    <w:p w:rsidR="0014241C" w:rsidRDefault="00BD2FD8" w:rsidP="00981EAC">
      <w:pPr>
        <w:keepNext w:val="0"/>
        <w:widowControl/>
        <w:suppressAutoHyphens w:val="0"/>
      </w:pPr>
      <w:r>
        <w:rPr>
          <w:rFonts w:cs="Tahoma"/>
          <w:b/>
          <w:color w:val="000000"/>
        </w:rPr>
        <w:t>Kompetence k řešení problémů:</w:t>
      </w:r>
      <w:r>
        <w:rPr>
          <w:rFonts w:cs="Tahoma"/>
        </w:rPr>
        <w:t xml:space="preserve">  </w:t>
      </w:r>
    </w:p>
    <w:p w:rsidR="0014241C" w:rsidRDefault="00BD2FD8" w:rsidP="00981EAC">
      <w:pPr>
        <w:keepNext w:val="0"/>
        <w:widowControl/>
        <w:suppressAutoHyphens w:val="0"/>
        <w:rPr>
          <w:rFonts w:cs="Tahoma"/>
        </w:rPr>
      </w:pPr>
      <w:r>
        <w:rPr>
          <w:rFonts w:cs="Tahoma"/>
        </w:rPr>
        <w:t>Žák</w:t>
      </w:r>
    </w:p>
    <w:p w:rsidR="0014241C" w:rsidRDefault="00BD2FD8" w:rsidP="00981EAC">
      <w:pPr>
        <w:keepNext w:val="0"/>
        <w:widowControl/>
        <w:suppressAutoHyphens w:val="0"/>
        <w:rPr>
          <w:rFonts w:cs="Tahoma"/>
        </w:rPr>
      </w:pPr>
      <w:r>
        <w:rPr>
          <w:rFonts w:cs="Tahoma"/>
        </w:rPr>
        <w:t xml:space="preserve"> - vnímá nejrůznější problémové situace ve škole i mimo ni, rozpozná a pochopí problém, přemýšlí o nesrovnalostech a jejich příčinách, promyslí a naplánuje způsob řešení problémů a využívá k tomu vlastního úsudku a zkušeností</w:t>
      </w:r>
    </w:p>
    <w:p w:rsidR="0014241C" w:rsidRDefault="00BD2FD8" w:rsidP="00981EAC">
      <w:pPr>
        <w:keepNext w:val="0"/>
        <w:widowControl/>
        <w:suppressAutoHyphens w:val="0"/>
        <w:rPr>
          <w:rFonts w:cs="Tahoma"/>
        </w:rPr>
      </w:pPr>
      <w:r>
        <w:rPr>
          <w:rFonts w:cs="Tahoma"/>
        </w:rPr>
        <w:t xml:space="preserve">- vyhledá informace vhodné k řešení problému, nachází jejich shodné, podobné a odlišné znaky, využívá získané vědomosti a dovednosti k objevování různých variant řešení, nenechá se odradit případným nezdarem a vytrvale hledá konečné řešení problému </w:t>
      </w:r>
    </w:p>
    <w:p w:rsidR="0014241C" w:rsidRDefault="00BD2FD8" w:rsidP="00981EAC">
      <w:pPr>
        <w:keepNext w:val="0"/>
        <w:widowControl/>
        <w:suppressAutoHyphens w:val="0"/>
        <w:rPr>
          <w:rFonts w:cs="Tahoma"/>
        </w:rPr>
      </w:pPr>
      <w:r>
        <w:rPr>
          <w:rFonts w:cs="Tahoma"/>
        </w:rPr>
        <w:t>- samostatně řeší problémy; volí vhodné způsoby řešení; užívá při řešení problémů logické, matematické a empirické postupy</w:t>
      </w:r>
    </w:p>
    <w:p w:rsidR="0014241C" w:rsidRDefault="00BD2FD8" w:rsidP="00981EAC">
      <w:pPr>
        <w:keepNext w:val="0"/>
        <w:widowControl/>
        <w:suppressAutoHyphens w:val="0"/>
        <w:rPr>
          <w:rFonts w:cs="Tahoma"/>
        </w:rPr>
      </w:pPr>
      <w:r>
        <w:rPr>
          <w:rFonts w:cs="Tahoma"/>
        </w:rPr>
        <w:t xml:space="preserve"> - ověřuje prakticky správnost řešení problémů a osvědčené postupy aplikuje při řešení obdobných nebo nových problémových situací, sleduje vlastní pokrok při zdolávání problémů  - kriticky myslí, činí uvážlivá rozhodnutí, je schopen je obhájit, uvědomuje si zodpovědnost za svá rozhodnutí a výsledky svých činů zhodnotí. </w:t>
      </w:r>
    </w:p>
    <w:p w:rsidR="0014241C" w:rsidRDefault="0014241C" w:rsidP="00981EAC">
      <w:pPr>
        <w:keepNext w:val="0"/>
        <w:widowControl/>
        <w:suppressAutoHyphens w:val="0"/>
        <w:rPr>
          <w:rFonts w:cs="Tahoma"/>
        </w:rPr>
      </w:pPr>
    </w:p>
    <w:p w:rsidR="0014241C" w:rsidRDefault="00BD2FD8" w:rsidP="00981EAC">
      <w:pPr>
        <w:keepNext w:val="0"/>
        <w:widowControl/>
        <w:suppressAutoHyphens w:val="0"/>
        <w:rPr>
          <w:rFonts w:cs="Tahoma"/>
          <w:b/>
          <w:color w:val="000000"/>
        </w:rPr>
      </w:pPr>
      <w:r>
        <w:rPr>
          <w:rFonts w:cs="Tahoma"/>
          <w:b/>
          <w:color w:val="000000"/>
        </w:rPr>
        <w:t>Kompetence využívat prostředky informační a komunikačních technologií a pracovat s informacemi</w:t>
      </w:r>
    </w:p>
    <w:p w:rsidR="0014241C" w:rsidRDefault="00221C4C" w:rsidP="00981EAC">
      <w:pPr>
        <w:keepNext w:val="0"/>
        <w:widowControl/>
        <w:suppressAutoHyphens w:val="0"/>
        <w:rPr>
          <w:rFonts w:cs="Tahoma"/>
        </w:rPr>
      </w:pPr>
      <w:r>
        <w:rPr>
          <w:rFonts w:cs="Tahoma"/>
        </w:rPr>
        <w:t>Žák je</w:t>
      </w:r>
      <w:r w:rsidR="00BD2FD8">
        <w:rPr>
          <w:rFonts w:cs="Tahoma"/>
        </w:rPr>
        <w:t xml:space="preserve"> veden tak, aby uměl:</w:t>
      </w:r>
    </w:p>
    <w:p w:rsidR="0014241C" w:rsidRDefault="00BD2FD8" w:rsidP="00981EAC">
      <w:pPr>
        <w:keepNext w:val="0"/>
        <w:widowControl/>
        <w:suppressAutoHyphens w:val="0"/>
        <w:rPr>
          <w:rFonts w:cs="Tahoma"/>
        </w:rPr>
      </w:pPr>
      <w:r>
        <w:rPr>
          <w:rFonts w:cs="Tahoma"/>
        </w:rPr>
        <w:t>- pracovat s osobním počítačem a dalšími prostředky informačních a komunikačních technologií</w:t>
      </w:r>
    </w:p>
    <w:p w:rsidR="0014241C" w:rsidRDefault="00BD2FD8" w:rsidP="00981EAC">
      <w:pPr>
        <w:keepNext w:val="0"/>
        <w:widowControl/>
        <w:suppressAutoHyphens w:val="0"/>
        <w:rPr>
          <w:rFonts w:cs="Tahoma"/>
        </w:rPr>
      </w:pPr>
      <w:r>
        <w:rPr>
          <w:rFonts w:cs="Tahoma"/>
        </w:rPr>
        <w:t>- pracovat s běžným základním a aplikačním programovým vybavením</w:t>
      </w:r>
    </w:p>
    <w:p w:rsidR="0014241C" w:rsidRDefault="00BD2FD8" w:rsidP="00981EAC">
      <w:pPr>
        <w:keepNext w:val="0"/>
        <w:widowControl/>
        <w:suppressAutoHyphens w:val="0"/>
        <w:rPr>
          <w:rFonts w:cs="Tahoma"/>
        </w:rPr>
      </w:pPr>
      <w:r>
        <w:rPr>
          <w:rFonts w:cs="Tahoma"/>
        </w:rPr>
        <w:t xml:space="preserve"> - učit se používat nové aplikace </w:t>
      </w:r>
    </w:p>
    <w:p w:rsidR="0014241C" w:rsidRDefault="00BD2FD8" w:rsidP="00981EAC">
      <w:pPr>
        <w:keepNext w:val="0"/>
        <w:widowControl/>
        <w:suppressAutoHyphens w:val="0"/>
        <w:rPr>
          <w:rFonts w:cs="Tahoma"/>
        </w:rPr>
      </w:pPr>
      <w:r>
        <w:rPr>
          <w:rFonts w:cs="Tahoma"/>
        </w:rPr>
        <w:t>- komunikovat elektronickou poštou a využívat další prostředky online a offline komunikace;</w:t>
      </w:r>
    </w:p>
    <w:p w:rsidR="0014241C" w:rsidRDefault="00BD2FD8" w:rsidP="00981EAC">
      <w:pPr>
        <w:keepNext w:val="0"/>
        <w:widowControl/>
        <w:suppressAutoHyphens w:val="0"/>
      </w:pPr>
      <w:r>
        <w:rPr>
          <w:rFonts w:eastAsia="Tahoma" w:cs="Tahoma"/>
        </w:rPr>
        <w:t xml:space="preserve"> </w:t>
      </w:r>
      <w:r>
        <w:rPr>
          <w:rFonts w:cs="Tahoma"/>
        </w:rPr>
        <w:t xml:space="preserve">- získávat informace z otevřených zdrojů, zejména pak s využitím celosvětové sítě Internet; </w:t>
      </w:r>
    </w:p>
    <w:p w:rsidR="0014241C" w:rsidRDefault="00BD2FD8" w:rsidP="00981EAC">
      <w:pPr>
        <w:keepNext w:val="0"/>
        <w:widowControl/>
        <w:suppressAutoHyphens w:val="0"/>
        <w:rPr>
          <w:rFonts w:cs="Tahoma"/>
        </w:rPr>
      </w:pPr>
      <w:r>
        <w:rPr>
          <w:rFonts w:cs="Tahoma"/>
        </w:rPr>
        <w:t xml:space="preserve">- pracovat s informacemi z různých zdrojů nesenými na různých médiích (tištěných, audiovizuálních), a to i s využitím prostředků informačních a komunikačních technologií  </w:t>
      </w:r>
    </w:p>
    <w:p w:rsidR="0014241C" w:rsidRDefault="00BD2FD8" w:rsidP="00981EAC">
      <w:pPr>
        <w:keepNext w:val="0"/>
        <w:widowControl/>
        <w:suppressAutoHyphens w:val="0"/>
        <w:rPr>
          <w:rFonts w:cs="Tahoma"/>
        </w:rPr>
      </w:pPr>
      <w:r>
        <w:rPr>
          <w:rFonts w:cs="Tahoma"/>
        </w:rPr>
        <w:t xml:space="preserve">- uvědomovat si nutnost posuzovat rozdílnou věrohodnost různých informačních zdrojů a kriticky přistupovat k získaným informacím, být mediálně gramotní. </w:t>
      </w:r>
    </w:p>
    <w:p w:rsidR="0014241C" w:rsidRDefault="0014241C" w:rsidP="00981EAC">
      <w:pPr>
        <w:keepNext w:val="0"/>
        <w:widowControl/>
        <w:suppressAutoHyphens w:val="0"/>
        <w:rPr>
          <w:rFonts w:cs="Tahoma"/>
          <w:b/>
          <w:color w:val="000000"/>
        </w:rPr>
      </w:pPr>
    </w:p>
    <w:p w:rsidR="0014241C" w:rsidRDefault="00BD2FD8" w:rsidP="00981EAC">
      <w:pPr>
        <w:keepNext w:val="0"/>
        <w:widowControl/>
        <w:suppressAutoHyphens w:val="0"/>
      </w:pPr>
      <w:r>
        <w:rPr>
          <w:rFonts w:cs="Tahoma"/>
          <w:b/>
          <w:color w:val="000000"/>
        </w:rPr>
        <w:t>Průřezová témata:</w:t>
      </w:r>
      <w:r>
        <w:rPr>
          <w:rFonts w:eastAsia="Tahoma" w:cs="Tahoma"/>
          <w:color w:val="000000"/>
          <w:sz w:val="28"/>
          <w:szCs w:val="28"/>
        </w:rPr>
        <w:t xml:space="preserve"> </w:t>
      </w:r>
    </w:p>
    <w:p w:rsidR="0014241C" w:rsidRDefault="00BD2FD8" w:rsidP="00981EAC">
      <w:pPr>
        <w:keepNext w:val="0"/>
        <w:widowControl/>
        <w:suppressAutoHyphens w:val="0"/>
        <w:rPr>
          <w:rFonts w:cs="Tahoma"/>
        </w:rPr>
      </w:pPr>
      <w:r>
        <w:rPr>
          <w:rFonts w:cs="Tahoma"/>
        </w:rPr>
        <w:t xml:space="preserve">V předmětu technické kreslení se realizuje část průřezového tématu člověk a životní prostředí.  Naučí žáka se chovat hospodárně k používaným materiálům.  </w:t>
      </w:r>
    </w:p>
    <w:p w:rsidR="0014241C" w:rsidRDefault="00BD2FD8" w:rsidP="00981EAC">
      <w:pPr>
        <w:keepNext w:val="0"/>
        <w:widowControl/>
        <w:suppressAutoHyphens w:val="0"/>
        <w:rPr>
          <w:rFonts w:cs="Tahoma"/>
        </w:rPr>
      </w:pPr>
      <w:r>
        <w:rPr>
          <w:rFonts w:cs="Tahoma"/>
        </w:rPr>
        <w:t xml:space="preserve"> Žák se naučí úctě k surovinám, přispěje k upevňování zásad třídění odpadu v zaměstnání i soukromém životě. </w:t>
      </w:r>
    </w:p>
    <w:p w:rsidR="0014241C" w:rsidRDefault="00BD2FD8" w:rsidP="00981EAC">
      <w:pPr>
        <w:keepNext w:val="0"/>
        <w:widowControl/>
        <w:suppressAutoHyphens w:val="0"/>
        <w:rPr>
          <w:rFonts w:cs="Tahoma"/>
        </w:rPr>
      </w:pPr>
      <w:r>
        <w:rPr>
          <w:rFonts w:cs="Tahoma"/>
        </w:rPr>
        <w:t xml:space="preserve"> Získané znalosti v předmětech matematika, technické kreslení, technologie žák použije při řešení technických úkolů.</w:t>
      </w:r>
    </w:p>
    <w:p w:rsidR="0014241C" w:rsidRDefault="0014241C" w:rsidP="00981EAC">
      <w:pPr>
        <w:keepNext w:val="0"/>
        <w:widowControl/>
        <w:suppressAutoHyphens w:val="0"/>
        <w:rPr>
          <w:rFonts w:cs="Tahoma"/>
          <w:b/>
          <w:color w:val="000000"/>
          <w:sz w:val="28"/>
          <w:szCs w:val="28"/>
        </w:rPr>
      </w:pPr>
    </w:p>
    <w:p w:rsidR="0014241C" w:rsidRDefault="00BD2FD8" w:rsidP="00981EAC">
      <w:pPr>
        <w:keepNext w:val="0"/>
        <w:widowControl/>
        <w:suppressAutoHyphens w:val="0"/>
        <w:rPr>
          <w:rFonts w:cs="Tahoma"/>
          <w:b/>
          <w:color w:val="000000"/>
          <w:sz w:val="28"/>
          <w:szCs w:val="28"/>
        </w:rPr>
      </w:pPr>
      <w:r>
        <w:br w:type="page"/>
      </w:r>
    </w:p>
    <w:p w:rsidR="0014241C" w:rsidRDefault="0014241C" w:rsidP="00981EAC">
      <w:pPr>
        <w:keepNext w:val="0"/>
        <w:widowControl/>
        <w:suppressAutoHyphens w:val="0"/>
        <w:rPr>
          <w:rFonts w:cs="Tahoma"/>
          <w:b/>
          <w:color w:val="000000"/>
          <w:sz w:val="28"/>
          <w:szCs w:val="28"/>
        </w:rPr>
      </w:pPr>
    </w:p>
    <w:p w:rsidR="0014241C" w:rsidRDefault="00BD2FD8" w:rsidP="00981EAC">
      <w:pPr>
        <w:keepNext w:val="0"/>
        <w:widowControl/>
        <w:suppressAutoHyphens w:val="0"/>
        <w:rPr>
          <w:b/>
        </w:rPr>
      </w:pPr>
      <w:r>
        <w:rPr>
          <w:b/>
        </w:rPr>
        <w:t>2. ročník</w:t>
      </w:r>
      <w:r>
        <w:rPr>
          <w:b/>
        </w:rPr>
        <w:tab/>
      </w:r>
      <w:r>
        <w:rPr>
          <w:b/>
        </w:rPr>
        <w:tab/>
      </w:r>
      <w:r>
        <w:rPr>
          <w:b/>
        </w:rPr>
        <w:tab/>
      </w:r>
      <w:r>
        <w:rPr>
          <w:b/>
        </w:rPr>
        <w:tab/>
      </w:r>
      <w:r>
        <w:rPr>
          <w:b/>
        </w:rPr>
        <w:tab/>
      </w:r>
      <w:r>
        <w:rPr>
          <w:b/>
        </w:rPr>
        <w:tab/>
      </w:r>
      <w:r>
        <w:rPr>
          <w:b/>
        </w:rPr>
        <w:tab/>
      </w:r>
      <w:r>
        <w:rPr>
          <w:b/>
        </w:rPr>
        <w:tab/>
        <w:t>Celkem 66 hodin</w:t>
      </w:r>
    </w:p>
    <w:tbl>
      <w:tblPr>
        <w:tblW w:w="9460" w:type="dxa"/>
        <w:tblInd w:w="-70" w:type="dxa"/>
        <w:tblBorders>
          <w:top w:val="single" w:sz="8" w:space="0" w:color="000001"/>
          <w:left w:val="single" w:sz="8" w:space="0" w:color="000001"/>
          <w:bottom w:val="single" w:sz="8" w:space="0" w:color="000001"/>
          <w:right w:val="single" w:sz="8" w:space="0" w:color="000001"/>
          <w:insideH w:val="single" w:sz="8" w:space="0" w:color="000001"/>
          <w:insideV w:val="single" w:sz="8" w:space="0" w:color="000001"/>
        </w:tblBorders>
        <w:tblCellMar>
          <w:left w:w="59" w:type="dxa"/>
          <w:right w:w="70" w:type="dxa"/>
        </w:tblCellMar>
        <w:tblLook w:val="0000" w:firstRow="0" w:lastRow="0" w:firstColumn="0" w:lastColumn="0" w:noHBand="0" w:noVBand="0"/>
      </w:tblPr>
      <w:tblGrid>
        <w:gridCol w:w="4666"/>
        <w:gridCol w:w="3766"/>
        <w:gridCol w:w="1028"/>
      </w:tblGrid>
      <w:tr w:rsidR="0014241C">
        <w:trPr>
          <w:trHeight w:val="371"/>
        </w:trPr>
        <w:tc>
          <w:tcPr>
            <w:tcW w:w="4666" w:type="dxa"/>
            <w:tcBorders>
              <w:top w:val="single" w:sz="8" w:space="0" w:color="000001"/>
              <w:left w:val="single" w:sz="8" w:space="0" w:color="000001"/>
              <w:bottom w:val="single" w:sz="8" w:space="0" w:color="000001"/>
              <w:right w:val="single" w:sz="8" w:space="0" w:color="000001"/>
            </w:tcBorders>
            <w:shd w:val="clear" w:color="auto" w:fill="FFFFFF"/>
            <w:tcMar>
              <w:left w:w="59" w:type="dxa"/>
            </w:tcMar>
          </w:tcPr>
          <w:p w:rsidR="0014241C" w:rsidRDefault="00BD2FD8" w:rsidP="00981EAC">
            <w:pPr>
              <w:keepNext w:val="0"/>
              <w:widowControl/>
              <w:suppressAutoHyphens w:val="0"/>
              <w:jc w:val="center"/>
              <w:rPr>
                <w:rFonts w:cs="Tahoma"/>
                <w:b/>
                <w:color w:val="000000"/>
              </w:rPr>
            </w:pPr>
            <w:r>
              <w:rPr>
                <w:rFonts w:cs="Tahoma"/>
                <w:b/>
                <w:color w:val="000000"/>
              </w:rPr>
              <w:t>Výsledky vzdělávání</w:t>
            </w:r>
          </w:p>
        </w:tc>
        <w:tc>
          <w:tcPr>
            <w:tcW w:w="3766" w:type="dxa"/>
            <w:tcBorders>
              <w:top w:val="single" w:sz="8" w:space="0" w:color="000001"/>
              <w:left w:val="single" w:sz="8" w:space="0" w:color="000001"/>
              <w:bottom w:val="single" w:sz="8" w:space="0" w:color="000001"/>
              <w:right w:val="single" w:sz="8" w:space="0" w:color="000001"/>
            </w:tcBorders>
            <w:shd w:val="clear" w:color="auto" w:fill="FFFFFF"/>
            <w:tcMar>
              <w:left w:w="59" w:type="dxa"/>
            </w:tcMar>
          </w:tcPr>
          <w:p w:rsidR="0014241C" w:rsidRDefault="00BD2FD8" w:rsidP="00981EAC">
            <w:pPr>
              <w:keepNext w:val="0"/>
              <w:widowControl/>
              <w:suppressAutoHyphens w:val="0"/>
              <w:jc w:val="center"/>
              <w:rPr>
                <w:rFonts w:cs="Tahoma"/>
                <w:b/>
                <w:color w:val="000000"/>
              </w:rPr>
            </w:pPr>
            <w:r>
              <w:rPr>
                <w:rFonts w:cs="Tahoma"/>
                <w:b/>
                <w:color w:val="000000"/>
              </w:rPr>
              <w:t>Učivo</w:t>
            </w:r>
          </w:p>
        </w:tc>
        <w:tc>
          <w:tcPr>
            <w:tcW w:w="1028" w:type="dxa"/>
            <w:tcBorders>
              <w:top w:val="single" w:sz="8" w:space="0" w:color="000001"/>
              <w:left w:val="single" w:sz="8" w:space="0" w:color="000001"/>
              <w:bottom w:val="single" w:sz="8" w:space="0" w:color="000001"/>
              <w:right w:val="single" w:sz="8" w:space="0" w:color="000001"/>
            </w:tcBorders>
            <w:shd w:val="clear" w:color="auto" w:fill="FFFFFF"/>
            <w:tcMar>
              <w:left w:w="59" w:type="dxa"/>
            </w:tcMar>
          </w:tcPr>
          <w:p w:rsidR="0014241C" w:rsidRDefault="00BD2FD8" w:rsidP="00981EAC">
            <w:pPr>
              <w:keepNext w:val="0"/>
              <w:widowControl/>
              <w:suppressAutoHyphens w:val="0"/>
              <w:jc w:val="center"/>
              <w:rPr>
                <w:rFonts w:cs="Tahoma"/>
                <w:b/>
                <w:color w:val="000000"/>
              </w:rPr>
            </w:pPr>
            <w:r>
              <w:rPr>
                <w:rFonts w:cs="Tahoma"/>
                <w:b/>
                <w:color w:val="000000"/>
              </w:rPr>
              <w:t>Hodin</w:t>
            </w:r>
          </w:p>
          <w:p w:rsidR="0014241C" w:rsidRDefault="0014241C" w:rsidP="00981EAC">
            <w:pPr>
              <w:keepNext w:val="0"/>
              <w:widowControl/>
              <w:suppressAutoHyphens w:val="0"/>
              <w:jc w:val="center"/>
              <w:rPr>
                <w:rFonts w:cs="Tahoma"/>
                <w:b/>
                <w:color w:val="000000"/>
              </w:rPr>
            </w:pPr>
          </w:p>
        </w:tc>
      </w:tr>
      <w:tr w:rsidR="0014241C">
        <w:trPr>
          <w:cantSplit/>
          <w:trHeight w:val="678"/>
        </w:trPr>
        <w:tc>
          <w:tcPr>
            <w:tcW w:w="4666" w:type="dxa"/>
            <w:vMerge w:val="restart"/>
            <w:tcBorders>
              <w:top w:val="single" w:sz="8" w:space="0" w:color="000001"/>
              <w:left w:val="single" w:sz="8" w:space="0" w:color="000001"/>
              <w:bottom w:val="single" w:sz="8" w:space="0" w:color="000001"/>
              <w:right w:val="single" w:sz="8" w:space="0" w:color="000001"/>
            </w:tcBorders>
            <w:shd w:val="clear" w:color="auto" w:fill="FFFFFF"/>
            <w:tcMar>
              <w:left w:w="59" w:type="dxa"/>
            </w:tcMar>
          </w:tcPr>
          <w:p w:rsidR="0014241C" w:rsidRDefault="00BD2FD8" w:rsidP="00981EAC">
            <w:pPr>
              <w:keepNext w:val="0"/>
              <w:widowControl/>
              <w:suppressAutoHyphens w:val="0"/>
              <w:ind w:hanging="4700"/>
              <w:rPr>
                <w:rFonts w:cs="Tahoma"/>
                <w:b/>
                <w:bCs/>
                <w:i/>
                <w:iCs/>
              </w:rPr>
            </w:pPr>
            <w:r>
              <w:rPr>
                <w:rFonts w:cs="Tahoma"/>
                <w:b/>
                <w:bCs/>
                <w:i/>
                <w:iCs/>
              </w:rPr>
              <w:t>Žák:</w:t>
            </w:r>
          </w:p>
          <w:p w:rsidR="0014241C" w:rsidRDefault="00BD2FD8" w:rsidP="00981EAC">
            <w:pPr>
              <w:keepNext w:val="0"/>
              <w:widowControl/>
              <w:suppressAutoHyphens w:val="0"/>
              <w:ind w:firstLine="204"/>
              <w:rPr>
                <w:rFonts w:cs="Tahoma"/>
              </w:rPr>
            </w:pPr>
            <w:r>
              <w:rPr>
                <w:rFonts w:cs="Tahoma"/>
              </w:rPr>
              <w:t xml:space="preserve">-čte technické nákresy, výkresy a schémata, pracuje s výtvarnými návrhy a technickou dokumentací   </w:t>
            </w:r>
          </w:p>
          <w:p w:rsidR="0014241C" w:rsidRDefault="0014241C" w:rsidP="00981EAC">
            <w:pPr>
              <w:keepNext w:val="0"/>
              <w:widowControl/>
              <w:suppressAutoHyphens w:val="0"/>
              <w:rPr>
                <w:rFonts w:cs="Tahoma"/>
                <w:color w:val="00000A"/>
              </w:rPr>
            </w:pPr>
          </w:p>
          <w:p w:rsidR="0014241C" w:rsidRDefault="00BD2FD8" w:rsidP="00981EAC">
            <w:pPr>
              <w:keepNext w:val="0"/>
              <w:widowControl/>
              <w:suppressAutoHyphens w:val="0"/>
              <w:ind w:firstLine="204"/>
              <w:rPr>
                <w:rFonts w:cs="Tahoma"/>
              </w:rPr>
            </w:pPr>
            <w:r>
              <w:rPr>
                <w:rFonts w:cs="Tahoma"/>
              </w:rPr>
              <w:t>- zhotoví konstrukční dokumentaci</w:t>
            </w:r>
          </w:p>
          <w:p w:rsidR="0014241C" w:rsidRDefault="00BD2FD8" w:rsidP="00981EAC">
            <w:pPr>
              <w:keepNext w:val="0"/>
              <w:widowControl/>
              <w:suppressAutoHyphens w:val="0"/>
              <w:ind w:firstLine="204"/>
              <w:rPr>
                <w:rFonts w:cs="Tahoma"/>
              </w:rPr>
            </w:pPr>
            <w:r>
              <w:rPr>
                <w:rFonts w:cs="Tahoma"/>
              </w:rPr>
              <w:t>jednoduchého výrobku, nebo jeho části</w:t>
            </w:r>
          </w:p>
          <w:p w:rsidR="0014241C" w:rsidRDefault="00BD2FD8" w:rsidP="00981EAC">
            <w:pPr>
              <w:keepNext w:val="0"/>
              <w:widowControl/>
              <w:suppressAutoHyphens w:val="0"/>
              <w:ind w:firstLine="204"/>
              <w:rPr>
                <w:rFonts w:cs="Tahoma"/>
              </w:rPr>
            </w:pPr>
            <w:r>
              <w:rPr>
                <w:rFonts w:cs="Tahoma"/>
              </w:rPr>
              <w:t>dle zadání, ve zvoleném zaměření oboru</w:t>
            </w:r>
          </w:p>
          <w:p w:rsidR="0014241C" w:rsidRDefault="00BD2FD8" w:rsidP="00981EAC">
            <w:pPr>
              <w:keepNext w:val="0"/>
              <w:widowControl/>
              <w:suppressAutoHyphens w:val="0"/>
              <w:ind w:firstLine="204"/>
              <w:rPr>
                <w:rFonts w:cs="Tahoma"/>
              </w:rPr>
            </w:pPr>
            <w:r>
              <w:rPr>
                <w:rFonts w:cs="Tahoma"/>
              </w:rPr>
              <w:t>uplatňuje optimalizaci výroby</w:t>
            </w:r>
          </w:p>
          <w:p w:rsidR="0014241C" w:rsidRDefault="00BD2FD8" w:rsidP="00981EAC">
            <w:pPr>
              <w:keepNext w:val="0"/>
              <w:widowControl/>
              <w:suppressAutoHyphens w:val="0"/>
              <w:ind w:firstLine="204"/>
              <w:rPr>
                <w:rFonts w:cs="Tahoma"/>
              </w:rPr>
            </w:pPr>
            <w:r>
              <w:rPr>
                <w:rFonts w:cs="Tahoma"/>
              </w:rPr>
              <w:t>-</w:t>
            </w:r>
          </w:p>
          <w:p w:rsidR="0014241C" w:rsidRDefault="0014241C" w:rsidP="00981EAC">
            <w:pPr>
              <w:keepNext w:val="0"/>
              <w:widowControl/>
              <w:suppressAutoHyphens w:val="0"/>
              <w:ind w:firstLine="62"/>
              <w:rPr>
                <w:rFonts w:cs="Tahoma"/>
              </w:rPr>
            </w:pPr>
          </w:p>
        </w:tc>
        <w:tc>
          <w:tcPr>
            <w:tcW w:w="4794" w:type="dxa"/>
            <w:gridSpan w:val="2"/>
            <w:tcBorders>
              <w:top w:val="single" w:sz="8" w:space="0" w:color="000001"/>
              <w:left w:val="single" w:sz="8" w:space="0" w:color="000001"/>
              <w:bottom w:val="single" w:sz="8" w:space="0" w:color="000001"/>
              <w:right w:val="single" w:sz="8" w:space="0" w:color="000001"/>
            </w:tcBorders>
            <w:shd w:val="clear" w:color="auto" w:fill="FFFFFF"/>
            <w:tcMar>
              <w:left w:w="59" w:type="dxa"/>
            </w:tcMar>
          </w:tcPr>
          <w:p w:rsidR="0014241C" w:rsidRDefault="00BD2FD8" w:rsidP="00981EAC">
            <w:pPr>
              <w:keepNext w:val="0"/>
              <w:widowControl/>
              <w:suppressAutoHyphens w:val="0"/>
              <w:rPr>
                <w:rFonts w:cs="Tahoma"/>
                <w:b/>
                <w:bCs/>
              </w:rPr>
            </w:pPr>
            <w:r>
              <w:rPr>
                <w:rFonts w:cs="Tahoma"/>
                <w:b/>
                <w:bCs/>
              </w:rPr>
              <w:t xml:space="preserve">1. Konstrukce jednoduchých výrobků a jejich kreslení.  </w:t>
            </w:r>
          </w:p>
        </w:tc>
      </w:tr>
      <w:tr w:rsidR="0014241C">
        <w:trPr>
          <w:cantSplit/>
          <w:trHeight w:val="3600"/>
        </w:trPr>
        <w:tc>
          <w:tcPr>
            <w:tcW w:w="4666" w:type="dxa"/>
            <w:vMerge/>
            <w:tcBorders>
              <w:top w:val="single" w:sz="8" w:space="0" w:color="000001"/>
              <w:left w:val="single" w:sz="8" w:space="0" w:color="000001"/>
              <w:bottom w:val="single" w:sz="8" w:space="0" w:color="000001"/>
              <w:right w:val="single" w:sz="8" w:space="0" w:color="000001"/>
            </w:tcBorders>
            <w:shd w:val="clear" w:color="auto" w:fill="FFFFFF"/>
            <w:tcMar>
              <w:left w:w="59" w:type="dxa"/>
            </w:tcMar>
          </w:tcPr>
          <w:p w:rsidR="0014241C" w:rsidRDefault="0014241C" w:rsidP="00981EAC">
            <w:pPr>
              <w:keepNext w:val="0"/>
              <w:widowControl/>
              <w:suppressAutoHyphens w:val="0"/>
            </w:pPr>
          </w:p>
        </w:tc>
        <w:tc>
          <w:tcPr>
            <w:tcW w:w="3766" w:type="dxa"/>
            <w:tcBorders>
              <w:top w:val="single" w:sz="8" w:space="0" w:color="000001"/>
              <w:left w:val="single" w:sz="8" w:space="0" w:color="000001"/>
              <w:bottom w:val="single" w:sz="8" w:space="0" w:color="000001"/>
              <w:right w:val="single" w:sz="8" w:space="0" w:color="000001"/>
            </w:tcBorders>
            <w:shd w:val="clear" w:color="auto" w:fill="FFFFFF"/>
            <w:tcMar>
              <w:left w:w="59" w:type="dxa"/>
            </w:tcMar>
          </w:tcPr>
          <w:p w:rsidR="0014241C" w:rsidRDefault="00BD2FD8" w:rsidP="00981EAC">
            <w:pPr>
              <w:keepNext w:val="0"/>
              <w:widowControl/>
              <w:suppressAutoHyphens w:val="0"/>
              <w:jc w:val="right"/>
              <w:rPr>
                <w:rFonts w:cs="Tahoma"/>
                <w:b/>
                <w:bCs/>
              </w:rPr>
            </w:pPr>
            <w:r>
              <w:rPr>
                <w:rFonts w:cs="Tahoma"/>
                <w:b/>
                <w:bCs/>
              </w:rPr>
              <w:t>.</w:t>
            </w:r>
          </w:p>
          <w:p w:rsidR="0014241C" w:rsidRDefault="00BD2FD8" w:rsidP="00981EAC">
            <w:pPr>
              <w:keepNext w:val="0"/>
              <w:widowControl/>
              <w:suppressAutoHyphens w:val="0"/>
              <w:rPr>
                <w:rFonts w:cs="Tahoma"/>
              </w:rPr>
            </w:pPr>
            <w:r>
              <w:rPr>
                <w:rFonts w:cs="Tahoma"/>
              </w:rPr>
              <w:t>Nábytek -</w:t>
            </w:r>
          </w:p>
          <w:p w:rsidR="0014241C" w:rsidRDefault="00BD2FD8" w:rsidP="00981EAC">
            <w:pPr>
              <w:keepNext w:val="0"/>
              <w:widowControl/>
              <w:suppressAutoHyphens w:val="0"/>
              <w:rPr>
                <w:rFonts w:cs="Tahoma"/>
              </w:rPr>
            </w:pPr>
            <w:r>
              <w:rPr>
                <w:rFonts w:cs="Tahoma"/>
              </w:rPr>
              <w:t xml:space="preserve">- historický vývoj nábytku, </w:t>
            </w:r>
          </w:p>
          <w:p w:rsidR="0014241C" w:rsidRDefault="00BD2FD8" w:rsidP="00981EAC">
            <w:pPr>
              <w:keepNext w:val="0"/>
              <w:widowControl/>
              <w:suppressAutoHyphens w:val="0"/>
              <w:rPr>
                <w:rFonts w:cs="Tahoma"/>
              </w:rPr>
            </w:pPr>
            <w:r>
              <w:rPr>
                <w:rFonts w:cs="Tahoma"/>
              </w:rPr>
              <w:t xml:space="preserve">  nábytkové systémy a bytové </w:t>
            </w:r>
          </w:p>
          <w:p w:rsidR="0014241C" w:rsidRDefault="00BD2FD8" w:rsidP="00981EAC">
            <w:pPr>
              <w:keepNext w:val="0"/>
              <w:widowControl/>
              <w:suppressAutoHyphens w:val="0"/>
              <w:rPr>
                <w:rFonts w:cs="Tahoma"/>
              </w:rPr>
            </w:pPr>
            <w:r>
              <w:rPr>
                <w:rFonts w:cs="Tahoma"/>
              </w:rPr>
              <w:t xml:space="preserve">     doplňky</w:t>
            </w:r>
          </w:p>
          <w:p w:rsidR="0014241C" w:rsidRDefault="00BD2FD8" w:rsidP="00981EAC">
            <w:pPr>
              <w:keepNext w:val="0"/>
              <w:widowControl/>
              <w:suppressAutoHyphens w:val="0"/>
              <w:rPr>
                <w:rFonts w:cs="Tahoma"/>
              </w:rPr>
            </w:pPr>
            <w:r>
              <w:rPr>
                <w:rFonts w:cs="Tahoma"/>
              </w:rPr>
              <w:t>- skříňový nábytek</w:t>
            </w:r>
          </w:p>
          <w:p w:rsidR="0014241C" w:rsidRDefault="00BD2FD8" w:rsidP="00981EAC">
            <w:pPr>
              <w:keepNext w:val="0"/>
              <w:widowControl/>
              <w:suppressAutoHyphens w:val="0"/>
              <w:rPr>
                <w:rFonts w:cs="Tahoma"/>
              </w:rPr>
            </w:pPr>
            <w:r>
              <w:rPr>
                <w:rFonts w:cs="Tahoma"/>
              </w:rPr>
              <w:t>- lůžkový nábytek</w:t>
            </w:r>
          </w:p>
          <w:p w:rsidR="0014241C" w:rsidRDefault="00BD2FD8" w:rsidP="00981EAC">
            <w:pPr>
              <w:keepNext w:val="0"/>
              <w:widowControl/>
              <w:suppressAutoHyphens w:val="0"/>
              <w:rPr>
                <w:rFonts w:cs="Tahoma"/>
              </w:rPr>
            </w:pPr>
            <w:r>
              <w:rPr>
                <w:rFonts w:cs="Tahoma"/>
              </w:rPr>
              <w:t>- stolový nábytek</w:t>
            </w:r>
          </w:p>
          <w:p w:rsidR="0014241C" w:rsidRDefault="0014241C" w:rsidP="00981EAC">
            <w:pPr>
              <w:keepNext w:val="0"/>
              <w:widowControl/>
              <w:suppressAutoHyphens w:val="0"/>
              <w:rPr>
                <w:rFonts w:cs="Tahoma"/>
              </w:rPr>
            </w:pPr>
          </w:p>
          <w:p w:rsidR="0014241C" w:rsidRDefault="00BD2FD8" w:rsidP="00981EAC">
            <w:pPr>
              <w:keepNext w:val="0"/>
              <w:widowControl/>
              <w:suppressAutoHyphens w:val="0"/>
              <w:rPr>
                <w:rFonts w:cs="Tahoma"/>
              </w:rPr>
            </w:pPr>
            <w:r>
              <w:rPr>
                <w:rFonts w:cs="Tahoma"/>
              </w:rPr>
              <w:t>- sedací nábytek</w:t>
            </w:r>
          </w:p>
          <w:p w:rsidR="0014241C" w:rsidRDefault="00BD2FD8" w:rsidP="00981EAC">
            <w:pPr>
              <w:keepNext w:val="0"/>
              <w:widowControl/>
              <w:suppressAutoHyphens w:val="0"/>
            </w:pPr>
            <w:r>
              <w:rPr>
                <w:rFonts w:cs="Tahoma"/>
                <w:color w:val="000000"/>
              </w:rPr>
              <w:t>- interiéry a jejich zařizování</w:t>
            </w:r>
            <w:r>
              <w:rPr>
                <w:rFonts w:eastAsia="Tahoma" w:cs="Tahoma"/>
                <w:color w:val="000000"/>
              </w:rPr>
              <w:t xml:space="preserve"> </w:t>
            </w:r>
          </w:p>
        </w:tc>
        <w:tc>
          <w:tcPr>
            <w:tcW w:w="1028" w:type="dxa"/>
            <w:tcBorders>
              <w:top w:val="single" w:sz="8" w:space="0" w:color="000001"/>
              <w:left w:val="single" w:sz="8" w:space="0" w:color="000001"/>
              <w:bottom w:val="single" w:sz="8" w:space="0" w:color="000001"/>
              <w:right w:val="single" w:sz="8" w:space="0" w:color="000001"/>
            </w:tcBorders>
            <w:shd w:val="clear" w:color="auto" w:fill="FFFFFF"/>
            <w:tcMar>
              <w:left w:w="59" w:type="dxa"/>
            </w:tcMar>
          </w:tcPr>
          <w:p w:rsidR="0014241C" w:rsidRDefault="0014241C" w:rsidP="00981EAC">
            <w:pPr>
              <w:keepNext w:val="0"/>
              <w:widowControl/>
              <w:suppressAutoHyphens w:val="0"/>
              <w:jc w:val="center"/>
              <w:rPr>
                <w:rFonts w:cs="Tahoma"/>
                <w:b/>
                <w:bCs/>
              </w:rPr>
            </w:pPr>
          </w:p>
          <w:p w:rsidR="0014241C" w:rsidRDefault="00BD2FD8" w:rsidP="00981EAC">
            <w:pPr>
              <w:keepNext w:val="0"/>
              <w:widowControl/>
              <w:suppressAutoHyphens w:val="0"/>
              <w:jc w:val="center"/>
              <w:rPr>
                <w:rFonts w:cs="Tahoma"/>
              </w:rPr>
            </w:pPr>
            <w:r>
              <w:rPr>
                <w:rFonts w:cs="Tahoma"/>
              </w:rPr>
              <w:t>6</w:t>
            </w:r>
          </w:p>
          <w:p w:rsidR="0014241C" w:rsidRDefault="0014241C" w:rsidP="00981EAC">
            <w:pPr>
              <w:keepNext w:val="0"/>
              <w:widowControl/>
              <w:suppressAutoHyphens w:val="0"/>
              <w:jc w:val="center"/>
              <w:rPr>
                <w:rFonts w:cs="Tahoma"/>
              </w:rPr>
            </w:pPr>
          </w:p>
          <w:p w:rsidR="0014241C" w:rsidRDefault="0014241C" w:rsidP="00981EAC">
            <w:pPr>
              <w:keepNext w:val="0"/>
              <w:widowControl/>
              <w:suppressAutoHyphens w:val="0"/>
              <w:jc w:val="center"/>
              <w:rPr>
                <w:rFonts w:cs="Tahoma"/>
              </w:rPr>
            </w:pPr>
          </w:p>
          <w:p w:rsidR="0014241C" w:rsidRDefault="00BD2FD8" w:rsidP="00981EAC">
            <w:pPr>
              <w:keepNext w:val="0"/>
              <w:widowControl/>
              <w:suppressAutoHyphens w:val="0"/>
              <w:jc w:val="center"/>
              <w:rPr>
                <w:rFonts w:cs="Tahoma"/>
              </w:rPr>
            </w:pPr>
            <w:r>
              <w:rPr>
                <w:rFonts w:cs="Tahoma"/>
              </w:rPr>
              <w:t>10</w:t>
            </w:r>
          </w:p>
          <w:p w:rsidR="0014241C" w:rsidRDefault="00BD2FD8" w:rsidP="00981EAC">
            <w:pPr>
              <w:keepNext w:val="0"/>
              <w:widowControl/>
              <w:suppressAutoHyphens w:val="0"/>
              <w:jc w:val="center"/>
              <w:rPr>
                <w:rFonts w:cs="Tahoma"/>
              </w:rPr>
            </w:pPr>
            <w:r>
              <w:rPr>
                <w:rFonts w:cs="Tahoma"/>
              </w:rPr>
              <w:t>10</w:t>
            </w:r>
          </w:p>
          <w:p w:rsidR="0014241C" w:rsidRDefault="00BD2FD8" w:rsidP="00981EAC">
            <w:pPr>
              <w:keepNext w:val="0"/>
              <w:widowControl/>
              <w:suppressAutoHyphens w:val="0"/>
              <w:jc w:val="center"/>
              <w:rPr>
                <w:rFonts w:cs="Tahoma"/>
              </w:rPr>
            </w:pPr>
            <w:r>
              <w:rPr>
                <w:rFonts w:cs="Tahoma"/>
              </w:rPr>
              <w:t>8</w:t>
            </w:r>
          </w:p>
          <w:p w:rsidR="0014241C" w:rsidRDefault="0014241C" w:rsidP="00981EAC">
            <w:pPr>
              <w:keepNext w:val="0"/>
              <w:widowControl/>
              <w:suppressAutoHyphens w:val="0"/>
              <w:jc w:val="center"/>
              <w:rPr>
                <w:rFonts w:cs="Tahoma"/>
                <w:b/>
                <w:bCs/>
              </w:rPr>
            </w:pPr>
          </w:p>
          <w:p w:rsidR="0014241C" w:rsidRDefault="0014241C" w:rsidP="00981EAC">
            <w:pPr>
              <w:keepNext w:val="0"/>
              <w:widowControl/>
              <w:suppressAutoHyphens w:val="0"/>
              <w:jc w:val="center"/>
              <w:rPr>
                <w:rFonts w:cs="Tahoma"/>
                <w:b/>
                <w:bCs/>
              </w:rPr>
            </w:pPr>
          </w:p>
          <w:p w:rsidR="0014241C" w:rsidRDefault="00BD2FD8" w:rsidP="00981EAC">
            <w:pPr>
              <w:keepNext w:val="0"/>
              <w:widowControl/>
              <w:suppressAutoHyphens w:val="0"/>
              <w:jc w:val="center"/>
              <w:rPr>
                <w:rFonts w:cs="Tahoma"/>
              </w:rPr>
            </w:pPr>
            <w:r>
              <w:rPr>
                <w:rFonts w:cs="Tahoma"/>
              </w:rPr>
              <w:t>10</w:t>
            </w:r>
          </w:p>
          <w:p w:rsidR="0014241C" w:rsidRDefault="00BD2FD8" w:rsidP="00981EAC">
            <w:pPr>
              <w:keepNext w:val="0"/>
              <w:widowControl/>
              <w:suppressAutoHyphens w:val="0"/>
              <w:jc w:val="center"/>
              <w:rPr>
                <w:rFonts w:cs="Tahoma"/>
                <w:color w:val="000000"/>
              </w:rPr>
            </w:pPr>
            <w:r>
              <w:rPr>
                <w:rFonts w:cs="Tahoma"/>
                <w:color w:val="000000"/>
              </w:rPr>
              <w:t>22</w:t>
            </w:r>
          </w:p>
        </w:tc>
      </w:tr>
    </w:tbl>
    <w:p w:rsidR="0014241C" w:rsidRDefault="0014241C" w:rsidP="00981EAC">
      <w:pPr>
        <w:keepNext w:val="0"/>
        <w:widowControl/>
        <w:suppressAutoHyphens w:val="0"/>
        <w:rPr>
          <w:rFonts w:cs="Tahoma"/>
          <w:color w:val="000000"/>
        </w:rPr>
      </w:pPr>
    </w:p>
    <w:p w:rsidR="0014241C" w:rsidRDefault="00BD2FD8" w:rsidP="00981EAC">
      <w:pPr>
        <w:keepNext w:val="0"/>
        <w:widowControl/>
        <w:suppressAutoHyphens w:val="0"/>
        <w:rPr>
          <w:b/>
        </w:rPr>
      </w:pPr>
      <w:r>
        <w:rPr>
          <w:b/>
        </w:rPr>
        <w:t>3. ročník</w:t>
      </w:r>
      <w:r>
        <w:rPr>
          <w:b/>
        </w:rPr>
        <w:tab/>
      </w:r>
      <w:r>
        <w:rPr>
          <w:b/>
        </w:rPr>
        <w:tab/>
      </w:r>
      <w:r>
        <w:rPr>
          <w:b/>
        </w:rPr>
        <w:tab/>
      </w:r>
      <w:r>
        <w:rPr>
          <w:b/>
        </w:rPr>
        <w:tab/>
      </w:r>
      <w:r>
        <w:rPr>
          <w:b/>
        </w:rPr>
        <w:tab/>
      </w:r>
      <w:r>
        <w:rPr>
          <w:b/>
        </w:rPr>
        <w:tab/>
      </w:r>
      <w:r>
        <w:rPr>
          <w:b/>
        </w:rPr>
        <w:tab/>
      </w:r>
      <w:r>
        <w:rPr>
          <w:b/>
        </w:rPr>
        <w:tab/>
        <w:t>Celkem 60 hodin</w:t>
      </w:r>
    </w:p>
    <w:tbl>
      <w:tblPr>
        <w:tblW w:w="9322" w:type="dxa"/>
        <w:tblInd w:w="-5"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000" w:firstRow="0" w:lastRow="0" w:firstColumn="0" w:lastColumn="0" w:noHBand="0" w:noVBand="0"/>
      </w:tblPr>
      <w:tblGrid>
        <w:gridCol w:w="4644"/>
        <w:gridCol w:w="3686"/>
        <w:gridCol w:w="992"/>
      </w:tblGrid>
      <w:tr w:rsidR="0014241C">
        <w:tc>
          <w:tcPr>
            <w:tcW w:w="4644"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14241C" w:rsidRDefault="0014241C" w:rsidP="00981EAC">
            <w:pPr>
              <w:keepNext w:val="0"/>
              <w:widowControl/>
              <w:suppressAutoHyphens w:val="0"/>
              <w:jc w:val="center"/>
              <w:rPr>
                <w:rFonts w:cs="Tahoma"/>
                <w:b/>
                <w:color w:val="000000"/>
              </w:rPr>
            </w:pPr>
          </w:p>
          <w:p w:rsidR="0014241C" w:rsidRDefault="00BD2FD8" w:rsidP="00981EAC">
            <w:pPr>
              <w:keepNext w:val="0"/>
              <w:widowControl/>
              <w:suppressAutoHyphens w:val="0"/>
              <w:jc w:val="center"/>
              <w:rPr>
                <w:rFonts w:cs="Tahoma"/>
                <w:b/>
                <w:color w:val="000000"/>
              </w:rPr>
            </w:pPr>
            <w:r>
              <w:rPr>
                <w:rFonts w:cs="Tahoma"/>
                <w:b/>
                <w:color w:val="000000"/>
              </w:rPr>
              <w:t>Výsledky vzdělávání</w:t>
            </w:r>
          </w:p>
        </w:tc>
        <w:tc>
          <w:tcPr>
            <w:tcW w:w="3686"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14241C" w:rsidRDefault="0014241C" w:rsidP="00981EAC">
            <w:pPr>
              <w:keepNext w:val="0"/>
              <w:widowControl/>
              <w:suppressAutoHyphens w:val="0"/>
              <w:jc w:val="center"/>
              <w:rPr>
                <w:rFonts w:cs="Tahoma"/>
                <w:b/>
                <w:color w:val="000000"/>
              </w:rPr>
            </w:pPr>
          </w:p>
          <w:p w:rsidR="0014241C" w:rsidRDefault="00BD2FD8" w:rsidP="00981EAC">
            <w:pPr>
              <w:keepNext w:val="0"/>
              <w:widowControl/>
              <w:suppressAutoHyphens w:val="0"/>
              <w:jc w:val="center"/>
              <w:rPr>
                <w:rFonts w:cs="Tahoma"/>
                <w:b/>
                <w:color w:val="000000"/>
              </w:rPr>
            </w:pPr>
            <w:r>
              <w:rPr>
                <w:rFonts w:cs="Tahoma"/>
                <w:b/>
                <w:color w:val="000000"/>
              </w:rPr>
              <w:t>Učivo</w:t>
            </w:r>
          </w:p>
        </w:tc>
        <w:tc>
          <w:tcPr>
            <w:tcW w:w="992"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14241C" w:rsidRDefault="0014241C" w:rsidP="00981EAC">
            <w:pPr>
              <w:keepNext w:val="0"/>
              <w:widowControl/>
              <w:suppressAutoHyphens w:val="0"/>
              <w:jc w:val="center"/>
              <w:rPr>
                <w:rFonts w:cs="Tahoma"/>
                <w:b/>
                <w:color w:val="000000"/>
              </w:rPr>
            </w:pPr>
          </w:p>
          <w:p w:rsidR="0014241C" w:rsidRDefault="00BD2FD8" w:rsidP="00981EAC">
            <w:pPr>
              <w:keepNext w:val="0"/>
              <w:widowControl/>
              <w:suppressAutoHyphens w:val="0"/>
              <w:jc w:val="center"/>
              <w:rPr>
                <w:rFonts w:cs="Tahoma"/>
                <w:b/>
                <w:color w:val="000000"/>
              </w:rPr>
            </w:pPr>
            <w:r>
              <w:rPr>
                <w:rFonts w:cs="Tahoma"/>
                <w:b/>
                <w:color w:val="000000"/>
              </w:rPr>
              <w:t>Hodin</w:t>
            </w:r>
          </w:p>
          <w:p w:rsidR="0014241C" w:rsidRDefault="0014241C" w:rsidP="00981EAC">
            <w:pPr>
              <w:keepNext w:val="0"/>
              <w:widowControl/>
              <w:suppressAutoHyphens w:val="0"/>
              <w:jc w:val="center"/>
              <w:rPr>
                <w:rFonts w:cs="Tahoma"/>
                <w:b/>
                <w:color w:val="000000"/>
              </w:rPr>
            </w:pPr>
          </w:p>
        </w:tc>
      </w:tr>
      <w:tr w:rsidR="0014241C">
        <w:tc>
          <w:tcPr>
            <w:tcW w:w="4644"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14241C" w:rsidRDefault="00BD2FD8" w:rsidP="00981EAC">
            <w:pPr>
              <w:keepNext w:val="0"/>
              <w:widowControl/>
              <w:suppressAutoHyphens w:val="0"/>
              <w:rPr>
                <w:rFonts w:cs="Tahoma"/>
              </w:rPr>
            </w:pPr>
            <w:r>
              <w:rPr>
                <w:rFonts w:cs="Tahoma"/>
              </w:rPr>
              <w:t>-řeší konstrukci výrobku s využitím znalostí antropometrie a ergonomie</w:t>
            </w:r>
          </w:p>
          <w:p w:rsidR="0014241C" w:rsidRDefault="00BD2FD8" w:rsidP="00981EAC">
            <w:pPr>
              <w:keepNext w:val="0"/>
              <w:widowControl/>
              <w:suppressAutoHyphens w:val="0"/>
              <w:ind w:firstLine="204"/>
              <w:rPr>
                <w:rFonts w:cs="Tahoma"/>
              </w:rPr>
            </w:pPr>
            <w:r>
              <w:rPr>
                <w:rFonts w:cs="Tahoma"/>
              </w:rPr>
              <w:t>-dbá na požadovanou kvalitu výrobků, jejich estetický vzhled a přistupuje k práci tvořivým způsobem</w:t>
            </w:r>
          </w:p>
          <w:p w:rsidR="0014241C" w:rsidRDefault="00BD2FD8" w:rsidP="00981EAC">
            <w:pPr>
              <w:keepNext w:val="0"/>
              <w:widowControl/>
              <w:suppressAutoHyphens w:val="0"/>
              <w:ind w:firstLine="62"/>
              <w:rPr>
                <w:rFonts w:cs="Tahoma"/>
              </w:rPr>
            </w:pPr>
            <w:r>
              <w:rPr>
                <w:rFonts w:cs="Tahoma"/>
              </w:rPr>
              <w:t>-pracuje se základními aplikačními</w:t>
            </w:r>
          </w:p>
          <w:p w:rsidR="0014241C" w:rsidRDefault="00BD2FD8" w:rsidP="00981EAC">
            <w:pPr>
              <w:keepNext w:val="0"/>
              <w:widowControl/>
              <w:suppressAutoHyphens w:val="0"/>
              <w:ind w:firstLine="62"/>
              <w:rPr>
                <w:rFonts w:cs="Tahoma"/>
              </w:rPr>
            </w:pPr>
            <w:r>
              <w:rPr>
                <w:rFonts w:cs="Tahoma"/>
              </w:rPr>
              <w:t xml:space="preserve">programy </w:t>
            </w:r>
          </w:p>
          <w:p w:rsidR="0014241C" w:rsidRDefault="0014241C" w:rsidP="00981EAC">
            <w:pPr>
              <w:keepNext w:val="0"/>
              <w:widowControl/>
              <w:suppressAutoHyphens w:val="0"/>
            </w:pPr>
          </w:p>
          <w:p w:rsidR="0014241C" w:rsidRDefault="0014241C" w:rsidP="00981EAC">
            <w:pPr>
              <w:keepNext w:val="0"/>
              <w:widowControl/>
              <w:suppressAutoHyphens w:val="0"/>
              <w:rPr>
                <w:rFonts w:cs="Tahoma"/>
                <w:color w:val="000000"/>
              </w:rPr>
            </w:pPr>
          </w:p>
        </w:tc>
        <w:tc>
          <w:tcPr>
            <w:tcW w:w="3686"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14241C" w:rsidRDefault="00BD2FD8" w:rsidP="00981EAC">
            <w:pPr>
              <w:keepNext w:val="0"/>
              <w:widowControl/>
              <w:suppressAutoHyphens w:val="0"/>
              <w:rPr>
                <w:rFonts w:cs="Tahoma"/>
                <w:color w:val="000000"/>
              </w:rPr>
            </w:pPr>
            <w:r>
              <w:rPr>
                <w:rFonts w:cs="Tahoma"/>
                <w:color w:val="000000"/>
              </w:rPr>
              <w:t>stavebně truhlářské výrobky</w:t>
            </w:r>
          </w:p>
          <w:p w:rsidR="0014241C" w:rsidRDefault="00BD2FD8" w:rsidP="00981EAC">
            <w:pPr>
              <w:keepNext w:val="0"/>
              <w:widowControl/>
              <w:suppressAutoHyphens w:val="0"/>
              <w:rPr>
                <w:rFonts w:cs="Tahoma"/>
                <w:color w:val="000000"/>
              </w:rPr>
            </w:pPr>
            <w:r>
              <w:rPr>
                <w:rFonts w:cs="Tahoma"/>
                <w:color w:val="000000"/>
              </w:rPr>
              <w:t>- dveře</w:t>
            </w:r>
          </w:p>
          <w:p w:rsidR="0014241C" w:rsidRDefault="00BD2FD8" w:rsidP="00981EAC">
            <w:pPr>
              <w:keepNext w:val="0"/>
              <w:widowControl/>
              <w:suppressAutoHyphens w:val="0"/>
              <w:rPr>
                <w:rFonts w:cs="Tahoma"/>
                <w:color w:val="000000"/>
              </w:rPr>
            </w:pPr>
            <w:r>
              <w:rPr>
                <w:rFonts w:cs="Tahoma"/>
                <w:color w:val="000000"/>
              </w:rPr>
              <w:t>- okna</w:t>
            </w:r>
          </w:p>
          <w:p w:rsidR="0014241C" w:rsidRDefault="00BD2FD8" w:rsidP="00981EAC">
            <w:pPr>
              <w:keepNext w:val="0"/>
              <w:widowControl/>
              <w:suppressAutoHyphens w:val="0"/>
              <w:rPr>
                <w:rFonts w:cs="Tahoma"/>
                <w:color w:val="000000"/>
              </w:rPr>
            </w:pPr>
            <w:r>
              <w:rPr>
                <w:rFonts w:cs="Tahoma"/>
                <w:color w:val="000000"/>
              </w:rPr>
              <w:t>- obklady stěn a stropů</w:t>
            </w:r>
          </w:p>
          <w:p w:rsidR="0014241C" w:rsidRDefault="00BD2FD8" w:rsidP="00981EAC">
            <w:pPr>
              <w:keepNext w:val="0"/>
              <w:widowControl/>
              <w:suppressAutoHyphens w:val="0"/>
              <w:rPr>
                <w:rFonts w:cs="Tahoma"/>
                <w:color w:val="000000"/>
              </w:rPr>
            </w:pPr>
            <w:r>
              <w:rPr>
                <w:rFonts w:cs="Tahoma"/>
                <w:color w:val="000000"/>
              </w:rPr>
              <w:t>- dřevěné příčky</w:t>
            </w:r>
          </w:p>
          <w:p w:rsidR="0014241C" w:rsidRDefault="00BD2FD8" w:rsidP="00981EAC">
            <w:pPr>
              <w:keepNext w:val="0"/>
              <w:widowControl/>
              <w:suppressAutoHyphens w:val="0"/>
              <w:rPr>
                <w:rFonts w:cs="Tahoma"/>
                <w:color w:val="000000"/>
              </w:rPr>
            </w:pPr>
            <w:r>
              <w:rPr>
                <w:rFonts w:cs="Tahoma"/>
                <w:color w:val="000000"/>
              </w:rPr>
              <w:t>- schody</w:t>
            </w:r>
          </w:p>
          <w:p w:rsidR="0014241C" w:rsidRDefault="00BD2FD8" w:rsidP="00981EAC">
            <w:pPr>
              <w:keepNext w:val="0"/>
              <w:widowControl/>
              <w:suppressAutoHyphens w:val="0"/>
              <w:rPr>
                <w:rFonts w:cs="Tahoma"/>
                <w:color w:val="000000"/>
              </w:rPr>
            </w:pPr>
            <w:r>
              <w:rPr>
                <w:rFonts w:cs="Tahoma"/>
                <w:color w:val="000000"/>
              </w:rPr>
              <w:t>- zabudovaný nábytek</w:t>
            </w:r>
          </w:p>
          <w:p w:rsidR="0014241C" w:rsidRDefault="00BD2FD8" w:rsidP="00981EAC">
            <w:pPr>
              <w:keepNext w:val="0"/>
              <w:widowControl/>
              <w:suppressAutoHyphens w:val="0"/>
              <w:rPr>
                <w:rFonts w:cs="Tahoma"/>
                <w:color w:val="000000"/>
              </w:rPr>
            </w:pPr>
            <w:r>
              <w:rPr>
                <w:rFonts w:cs="Tahoma"/>
                <w:color w:val="000000"/>
              </w:rPr>
              <w:t>- stavební výkresy a zakreslování STV</w:t>
            </w:r>
          </w:p>
          <w:p w:rsidR="0014241C" w:rsidRDefault="0014241C" w:rsidP="00981EAC">
            <w:pPr>
              <w:keepNext w:val="0"/>
              <w:widowControl/>
              <w:suppressAutoHyphens w:val="0"/>
              <w:rPr>
                <w:rFonts w:cs="Tahoma"/>
                <w:color w:val="000000"/>
              </w:rPr>
            </w:pPr>
          </w:p>
          <w:p w:rsidR="0014241C" w:rsidRDefault="00BD2FD8" w:rsidP="00981EAC">
            <w:pPr>
              <w:keepNext w:val="0"/>
              <w:widowControl/>
              <w:suppressAutoHyphens w:val="0"/>
              <w:jc w:val="right"/>
              <w:rPr>
                <w:rFonts w:cs="Tahoma"/>
                <w:b/>
                <w:color w:val="000000"/>
              </w:rPr>
            </w:pPr>
            <w:r>
              <w:rPr>
                <w:rFonts w:cs="Tahoma"/>
                <w:b/>
                <w:color w:val="000000"/>
              </w:rPr>
              <w:t xml:space="preserve">             </w:t>
            </w:r>
          </w:p>
          <w:p w:rsidR="0014241C" w:rsidRDefault="00BD2FD8" w:rsidP="00981EAC">
            <w:pPr>
              <w:keepNext w:val="0"/>
              <w:widowControl/>
              <w:suppressAutoHyphens w:val="0"/>
              <w:rPr>
                <w:rFonts w:cs="Tahoma"/>
                <w:color w:val="000000"/>
              </w:rPr>
            </w:pPr>
            <w:r>
              <w:rPr>
                <w:rFonts w:cs="Tahoma"/>
                <w:color w:val="000000"/>
              </w:rPr>
              <w:t>dřevěné konstrukce</w:t>
            </w:r>
          </w:p>
          <w:p w:rsidR="0014241C" w:rsidRDefault="00BD2FD8" w:rsidP="00981EAC">
            <w:pPr>
              <w:keepNext w:val="0"/>
              <w:widowControl/>
              <w:suppressAutoHyphens w:val="0"/>
              <w:rPr>
                <w:rFonts w:cs="Tahoma"/>
                <w:color w:val="000000"/>
              </w:rPr>
            </w:pPr>
            <w:r>
              <w:rPr>
                <w:rFonts w:cs="Tahoma"/>
                <w:color w:val="000000"/>
              </w:rPr>
              <w:t>- jednoduché tesařské výrobky</w:t>
            </w:r>
          </w:p>
          <w:p w:rsidR="0014241C" w:rsidRDefault="00BD2FD8" w:rsidP="00981EAC">
            <w:pPr>
              <w:keepNext w:val="0"/>
              <w:widowControl/>
              <w:suppressAutoHyphens w:val="0"/>
              <w:rPr>
                <w:rFonts w:cs="Tahoma"/>
                <w:color w:val="000000"/>
              </w:rPr>
            </w:pPr>
            <w:r>
              <w:rPr>
                <w:rFonts w:cs="Tahoma"/>
                <w:color w:val="000000"/>
              </w:rPr>
              <w:t>- stropy a podlahy</w:t>
            </w:r>
          </w:p>
          <w:p w:rsidR="0014241C" w:rsidRDefault="00BD2FD8" w:rsidP="00981EAC">
            <w:pPr>
              <w:keepNext w:val="0"/>
              <w:widowControl/>
              <w:suppressAutoHyphens w:val="0"/>
              <w:rPr>
                <w:rFonts w:cs="Tahoma"/>
                <w:color w:val="000000"/>
              </w:rPr>
            </w:pPr>
            <w:r>
              <w:rPr>
                <w:rFonts w:cs="Tahoma"/>
                <w:color w:val="000000"/>
              </w:rPr>
              <w:t>- základní tesařské konstrukce</w:t>
            </w:r>
          </w:p>
          <w:p w:rsidR="0014241C" w:rsidRDefault="00BD2FD8" w:rsidP="00981EAC">
            <w:pPr>
              <w:keepNext w:val="0"/>
              <w:widowControl/>
              <w:suppressAutoHyphens w:val="0"/>
              <w:rPr>
                <w:rFonts w:cs="Tahoma"/>
                <w:color w:val="000000"/>
              </w:rPr>
            </w:pPr>
            <w:r>
              <w:rPr>
                <w:rFonts w:cs="Tahoma"/>
                <w:color w:val="000000"/>
              </w:rPr>
              <w:t>- střechy a střešní konstrukce</w:t>
            </w:r>
          </w:p>
          <w:p w:rsidR="0014241C" w:rsidRDefault="00BD2FD8" w:rsidP="00981EAC">
            <w:pPr>
              <w:keepNext w:val="0"/>
              <w:widowControl/>
              <w:suppressAutoHyphens w:val="0"/>
              <w:rPr>
                <w:rFonts w:cs="Tahoma"/>
                <w:color w:val="000000"/>
              </w:rPr>
            </w:pPr>
            <w:r>
              <w:rPr>
                <w:rFonts w:cs="Tahoma"/>
                <w:color w:val="000000"/>
              </w:rPr>
              <w:t>- dřevostavby</w:t>
            </w:r>
          </w:p>
          <w:p w:rsidR="0014241C" w:rsidRDefault="0014241C" w:rsidP="00981EAC">
            <w:pPr>
              <w:keepNext w:val="0"/>
              <w:widowControl/>
              <w:suppressAutoHyphens w:val="0"/>
              <w:rPr>
                <w:rFonts w:cs="Tahoma"/>
                <w:color w:val="000000"/>
              </w:rPr>
            </w:pPr>
          </w:p>
          <w:p w:rsidR="0014241C" w:rsidRDefault="00BD2FD8" w:rsidP="00981EAC">
            <w:pPr>
              <w:keepNext w:val="0"/>
              <w:widowControl/>
              <w:suppressAutoHyphens w:val="0"/>
              <w:rPr>
                <w:rFonts w:cs="Tahoma"/>
                <w:color w:val="000000"/>
              </w:rPr>
            </w:pPr>
            <w:r>
              <w:rPr>
                <w:rFonts w:cs="Tahoma"/>
                <w:color w:val="000000"/>
              </w:rPr>
              <w:t>ostatní truhlářské výrobky</w:t>
            </w:r>
          </w:p>
          <w:p w:rsidR="0014241C" w:rsidRDefault="0014241C" w:rsidP="00981EAC">
            <w:pPr>
              <w:keepNext w:val="0"/>
              <w:widowControl/>
              <w:suppressAutoHyphens w:val="0"/>
              <w:rPr>
                <w:rFonts w:cs="Tahoma"/>
                <w:b/>
                <w:bCs/>
                <w:color w:val="000000"/>
              </w:rPr>
            </w:pPr>
          </w:p>
          <w:p w:rsidR="0014241C" w:rsidRDefault="0014241C" w:rsidP="00981EAC">
            <w:pPr>
              <w:keepNext w:val="0"/>
              <w:widowControl/>
              <w:suppressAutoHyphens w:val="0"/>
              <w:rPr>
                <w:rFonts w:cs="Tahoma"/>
                <w:color w:val="000000"/>
              </w:rPr>
            </w:pPr>
          </w:p>
        </w:tc>
        <w:tc>
          <w:tcPr>
            <w:tcW w:w="992"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14241C" w:rsidRDefault="00BD2FD8" w:rsidP="00981EAC">
            <w:pPr>
              <w:keepNext w:val="0"/>
              <w:widowControl/>
              <w:suppressAutoHyphens w:val="0"/>
              <w:jc w:val="center"/>
              <w:rPr>
                <w:rFonts w:cs="Tahoma"/>
                <w:color w:val="000000"/>
              </w:rPr>
            </w:pPr>
            <w:r>
              <w:rPr>
                <w:rFonts w:cs="Tahoma"/>
                <w:color w:val="000000"/>
              </w:rPr>
              <w:t>3</w:t>
            </w:r>
          </w:p>
          <w:p w:rsidR="0014241C" w:rsidRDefault="00BD2FD8" w:rsidP="00981EAC">
            <w:pPr>
              <w:keepNext w:val="0"/>
              <w:widowControl/>
              <w:suppressAutoHyphens w:val="0"/>
              <w:jc w:val="center"/>
              <w:rPr>
                <w:rFonts w:cs="Tahoma"/>
                <w:color w:val="000000"/>
              </w:rPr>
            </w:pPr>
            <w:r>
              <w:rPr>
                <w:rFonts w:cs="Tahoma"/>
                <w:color w:val="000000"/>
              </w:rPr>
              <w:t>3</w:t>
            </w:r>
          </w:p>
          <w:p w:rsidR="0014241C" w:rsidRDefault="00BD2FD8" w:rsidP="00981EAC">
            <w:pPr>
              <w:keepNext w:val="0"/>
              <w:widowControl/>
              <w:suppressAutoHyphens w:val="0"/>
              <w:jc w:val="center"/>
              <w:rPr>
                <w:rFonts w:cs="Tahoma"/>
                <w:color w:val="000000"/>
              </w:rPr>
            </w:pPr>
            <w:r>
              <w:rPr>
                <w:rFonts w:cs="Tahoma"/>
                <w:color w:val="000000"/>
              </w:rPr>
              <w:t>3</w:t>
            </w:r>
          </w:p>
          <w:p w:rsidR="0014241C" w:rsidRDefault="00BD2FD8" w:rsidP="00981EAC">
            <w:pPr>
              <w:keepNext w:val="0"/>
              <w:widowControl/>
              <w:suppressAutoHyphens w:val="0"/>
              <w:jc w:val="center"/>
              <w:rPr>
                <w:rFonts w:cs="Tahoma"/>
                <w:color w:val="000000"/>
              </w:rPr>
            </w:pPr>
            <w:r>
              <w:rPr>
                <w:rFonts w:cs="Tahoma"/>
                <w:color w:val="000000"/>
              </w:rPr>
              <w:t>3</w:t>
            </w:r>
          </w:p>
          <w:p w:rsidR="0014241C" w:rsidRDefault="00BD2FD8" w:rsidP="00981EAC">
            <w:pPr>
              <w:keepNext w:val="0"/>
              <w:widowControl/>
              <w:suppressAutoHyphens w:val="0"/>
              <w:jc w:val="center"/>
              <w:rPr>
                <w:rFonts w:cs="Tahoma"/>
                <w:color w:val="000000"/>
              </w:rPr>
            </w:pPr>
            <w:r>
              <w:rPr>
                <w:rFonts w:cs="Tahoma"/>
                <w:color w:val="000000"/>
              </w:rPr>
              <w:t>3</w:t>
            </w:r>
          </w:p>
          <w:p w:rsidR="0014241C" w:rsidRDefault="00BD2FD8" w:rsidP="00981EAC">
            <w:pPr>
              <w:keepNext w:val="0"/>
              <w:widowControl/>
              <w:suppressAutoHyphens w:val="0"/>
              <w:jc w:val="center"/>
              <w:rPr>
                <w:rFonts w:cs="Tahoma"/>
                <w:color w:val="000000"/>
              </w:rPr>
            </w:pPr>
            <w:r>
              <w:rPr>
                <w:rFonts w:cs="Tahoma"/>
                <w:color w:val="000000"/>
              </w:rPr>
              <w:t>3</w:t>
            </w:r>
          </w:p>
          <w:p w:rsidR="0014241C" w:rsidRDefault="00BD2FD8" w:rsidP="00981EAC">
            <w:pPr>
              <w:keepNext w:val="0"/>
              <w:widowControl/>
              <w:suppressAutoHyphens w:val="0"/>
              <w:jc w:val="center"/>
              <w:rPr>
                <w:rFonts w:cs="Tahoma"/>
                <w:color w:val="000000"/>
              </w:rPr>
            </w:pPr>
            <w:r>
              <w:rPr>
                <w:rFonts w:cs="Tahoma"/>
                <w:color w:val="000000"/>
              </w:rPr>
              <w:t>10</w:t>
            </w:r>
          </w:p>
          <w:p w:rsidR="0014241C" w:rsidRDefault="0014241C" w:rsidP="00981EAC">
            <w:pPr>
              <w:keepNext w:val="0"/>
              <w:widowControl/>
              <w:suppressAutoHyphens w:val="0"/>
              <w:rPr>
                <w:rFonts w:cs="Tahoma"/>
                <w:color w:val="000000"/>
              </w:rPr>
            </w:pPr>
          </w:p>
          <w:p w:rsidR="0014241C" w:rsidRDefault="0014241C" w:rsidP="00981EAC">
            <w:pPr>
              <w:keepNext w:val="0"/>
              <w:widowControl/>
              <w:suppressAutoHyphens w:val="0"/>
              <w:rPr>
                <w:rFonts w:cs="Tahoma"/>
                <w:color w:val="000000"/>
              </w:rPr>
            </w:pPr>
          </w:p>
          <w:p w:rsidR="0014241C" w:rsidRDefault="0014241C" w:rsidP="00981EAC">
            <w:pPr>
              <w:keepNext w:val="0"/>
              <w:widowControl/>
              <w:suppressAutoHyphens w:val="0"/>
              <w:rPr>
                <w:rFonts w:cs="Tahoma"/>
                <w:color w:val="000000"/>
              </w:rPr>
            </w:pPr>
          </w:p>
          <w:p w:rsidR="0014241C" w:rsidRDefault="0014241C" w:rsidP="00981EAC">
            <w:pPr>
              <w:keepNext w:val="0"/>
              <w:widowControl/>
              <w:suppressAutoHyphens w:val="0"/>
              <w:rPr>
                <w:rFonts w:cs="Tahoma"/>
                <w:color w:val="000000"/>
              </w:rPr>
            </w:pPr>
          </w:p>
          <w:p w:rsidR="0014241C" w:rsidRDefault="00BD2FD8" w:rsidP="00981EAC">
            <w:pPr>
              <w:keepNext w:val="0"/>
              <w:widowControl/>
              <w:suppressAutoHyphens w:val="0"/>
              <w:jc w:val="center"/>
              <w:rPr>
                <w:rFonts w:cs="Tahoma"/>
                <w:color w:val="000000"/>
              </w:rPr>
            </w:pPr>
            <w:r>
              <w:rPr>
                <w:rFonts w:cs="Tahoma"/>
                <w:color w:val="000000"/>
              </w:rPr>
              <w:t>4</w:t>
            </w:r>
          </w:p>
          <w:p w:rsidR="0014241C" w:rsidRDefault="00BD2FD8" w:rsidP="00981EAC">
            <w:pPr>
              <w:keepNext w:val="0"/>
              <w:widowControl/>
              <w:suppressAutoHyphens w:val="0"/>
              <w:jc w:val="center"/>
              <w:rPr>
                <w:rFonts w:cs="Tahoma"/>
                <w:color w:val="000000"/>
              </w:rPr>
            </w:pPr>
            <w:r>
              <w:rPr>
                <w:rFonts w:cs="Tahoma"/>
                <w:color w:val="000000"/>
              </w:rPr>
              <w:t>3</w:t>
            </w:r>
          </w:p>
          <w:p w:rsidR="0014241C" w:rsidRDefault="00BD2FD8" w:rsidP="00981EAC">
            <w:pPr>
              <w:keepNext w:val="0"/>
              <w:widowControl/>
              <w:suppressAutoHyphens w:val="0"/>
              <w:jc w:val="center"/>
              <w:rPr>
                <w:rFonts w:cs="Tahoma"/>
                <w:color w:val="000000"/>
              </w:rPr>
            </w:pPr>
            <w:r>
              <w:rPr>
                <w:rFonts w:cs="Tahoma"/>
                <w:color w:val="000000"/>
              </w:rPr>
              <w:t>3</w:t>
            </w:r>
          </w:p>
          <w:p w:rsidR="0014241C" w:rsidRDefault="00BD2FD8" w:rsidP="00981EAC">
            <w:pPr>
              <w:keepNext w:val="0"/>
              <w:widowControl/>
              <w:suppressAutoHyphens w:val="0"/>
              <w:jc w:val="center"/>
              <w:rPr>
                <w:rFonts w:cs="Tahoma"/>
                <w:color w:val="000000"/>
              </w:rPr>
            </w:pPr>
            <w:r>
              <w:rPr>
                <w:rFonts w:cs="Tahoma"/>
                <w:color w:val="000000"/>
              </w:rPr>
              <w:t>10</w:t>
            </w:r>
          </w:p>
          <w:p w:rsidR="0014241C" w:rsidRDefault="00BD2FD8" w:rsidP="00981EAC">
            <w:pPr>
              <w:keepNext w:val="0"/>
              <w:widowControl/>
              <w:suppressAutoHyphens w:val="0"/>
              <w:jc w:val="center"/>
              <w:rPr>
                <w:rFonts w:cs="Tahoma"/>
                <w:color w:val="000000"/>
              </w:rPr>
            </w:pPr>
            <w:r>
              <w:rPr>
                <w:rFonts w:cs="Tahoma"/>
                <w:color w:val="000000"/>
              </w:rPr>
              <w:t>10</w:t>
            </w:r>
          </w:p>
          <w:p w:rsidR="0014241C" w:rsidRDefault="0014241C" w:rsidP="00981EAC">
            <w:pPr>
              <w:keepNext w:val="0"/>
              <w:widowControl/>
              <w:suppressAutoHyphens w:val="0"/>
              <w:jc w:val="center"/>
              <w:rPr>
                <w:rFonts w:cs="Tahoma"/>
                <w:color w:val="000000"/>
              </w:rPr>
            </w:pPr>
          </w:p>
          <w:p w:rsidR="0014241C" w:rsidRDefault="0014241C" w:rsidP="00981EAC">
            <w:pPr>
              <w:keepNext w:val="0"/>
              <w:widowControl/>
              <w:suppressAutoHyphens w:val="0"/>
              <w:jc w:val="center"/>
              <w:rPr>
                <w:rFonts w:cs="Tahoma"/>
                <w:color w:val="000000"/>
              </w:rPr>
            </w:pPr>
          </w:p>
          <w:p w:rsidR="0014241C" w:rsidRDefault="0014241C" w:rsidP="00981EAC">
            <w:pPr>
              <w:keepNext w:val="0"/>
              <w:widowControl/>
              <w:suppressAutoHyphens w:val="0"/>
              <w:jc w:val="center"/>
              <w:rPr>
                <w:rFonts w:cs="Tahoma"/>
                <w:color w:val="000000"/>
              </w:rPr>
            </w:pPr>
          </w:p>
          <w:p w:rsidR="0014241C" w:rsidRDefault="00BD2FD8" w:rsidP="00981EAC">
            <w:pPr>
              <w:keepNext w:val="0"/>
              <w:widowControl/>
              <w:suppressAutoHyphens w:val="0"/>
              <w:jc w:val="center"/>
              <w:rPr>
                <w:rFonts w:cs="Tahoma"/>
                <w:color w:val="000000"/>
              </w:rPr>
            </w:pPr>
            <w:r>
              <w:rPr>
                <w:rFonts w:cs="Tahoma"/>
                <w:color w:val="000000"/>
              </w:rPr>
              <w:t>2</w:t>
            </w:r>
          </w:p>
          <w:p w:rsidR="0014241C" w:rsidRDefault="0014241C" w:rsidP="00981EAC">
            <w:pPr>
              <w:keepNext w:val="0"/>
              <w:widowControl/>
              <w:suppressAutoHyphens w:val="0"/>
              <w:rPr>
                <w:rFonts w:cs="Tahoma"/>
                <w:color w:val="000000"/>
              </w:rPr>
            </w:pPr>
          </w:p>
        </w:tc>
      </w:tr>
    </w:tbl>
    <w:p w:rsidR="0014241C" w:rsidRDefault="0014241C" w:rsidP="00981EAC">
      <w:pPr>
        <w:keepNext w:val="0"/>
        <w:widowControl/>
        <w:suppressAutoHyphens w:val="0"/>
        <w:rPr>
          <w:rFonts w:cs="Tahoma"/>
          <w:color w:val="000000"/>
        </w:rPr>
      </w:pPr>
    </w:p>
    <w:p w:rsidR="0014241C" w:rsidRDefault="00BD2FD8" w:rsidP="00981EAC">
      <w:pPr>
        <w:keepNext w:val="0"/>
        <w:widowControl/>
        <w:suppressAutoHyphens w:val="0"/>
        <w:rPr>
          <w:rFonts w:cs="Tahoma"/>
        </w:rPr>
      </w:pPr>
      <w:r>
        <w:br w:type="page"/>
      </w:r>
    </w:p>
    <w:p w:rsidR="0014241C" w:rsidRDefault="0014241C" w:rsidP="00981EAC">
      <w:pPr>
        <w:keepNext w:val="0"/>
        <w:widowControl/>
        <w:tabs>
          <w:tab w:val="left" w:pos="0"/>
          <w:tab w:val="right" w:pos="9072"/>
        </w:tabs>
        <w:suppressAutoHyphens w:val="0"/>
        <w:rPr>
          <w:rFonts w:cs="Tahoma"/>
        </w:rPr>
      </w:pPr>
    </w:p>
    <w:p w:rsidR="0014241C" w:rsidRDefault="00BD2FD8" w:rsidP="00981EAC">
      <w:pPr>
        <w:keepNext w:val="0"/>
        <w:widowControl/>
        <w:tabs>
          <w:tab w:val="left" w:pos="0"/>
          <w:tab w:val="right" w:pos="9072"/>
        </w:tabs>
        <w:suppressAutoHyphens w:val="0"/>
        <w:rPr>
          <w:rFonts w:cs="Tahoma"/>
        </w:rPr>
      </w:pPr>
      <w:r>
        <w:rPr>
          <w:rFonts w:cs="Tahoma"/>
        </w:rPr>
        <w:t>Obory vzdělání: 33-56-H/01 Truhlář</w:t>
      </w:r>
      <w:r>
        <w:rPr>
          <w:rFonts w:cs="Tahoma"/>
        </w:rPr>
        <w:tab/>
        <w:t xml:space="preserve">Platnost: od 1. 9. </w:t>
      </w:r>
      <w:r w:rsidR="001202AE">
        <w:rPr>
          <w:rFonts w:cs="Tahoma"/>
        </w:rPr>
        <w:t>2016</w:t>
      </w:r>
    </w:p>
    <w:p w:rsidR="0014241C" w:rsidRDefault="00BD2FD8" w:rsidP="00981EAC">
      <w:pPr>
        <w:keepNext w:val="0"/>
        <w:widowControl/>
        <w:tabs>
          <w:tab w:val="left" w:pos="0"/>
          <w:tab w:val="right" w:pos="9072"/>
        </w:tabs>
        <w:suppressAutoHyphens w:val="0"/>
        <w:rPr>
          <w:rFonts w:cs="Tahoma"/>
        </w:rPr>
      </w:pPr>
      <w:r>
        <w:rPr>
          <w:rFonts w:cs="Tahoma"/>
        </w:rPr>
        <w:t>Název ŠVP: Truhlář</w:t>
      </w:r>
      <w:r>
        <w:rPr>
          <w:rFonts w:cs="Tahoma"/>
        </w:rPr>
        <w:tab/>
        <w:t>Forma vzdělání: denní</w:t>
      </w:r>
    </w:p>
    <w:p w:rsidR="0014241C" w:rsidRDefault="00BD2FD8" w:rsidP="00981EAC">
      <w:pPr>
        <w:keepNext w:val="0"/>
        <w:widowControl/>
        <w:tabs>
          <w:tab w:val="left" w:pos="0"/>
          <w:tab w:val="right" w:pos="9072"/>
        </w:tabs>
        <w:suppressAutoHyphens w:val="0"/>
        <w:rPr>
          <w:rFonts w:cs="Tahoma"/>
        </w:rPr>
      </w:pPr>
      <w:r>
        <w:rPr>
          <w:rFonts w:cs="Tahoma"/>
        </w:rPr>
        <w:t>Předmět: VÝROBNÍ ZAŘÍZENÍ</w:t>
      </w:r>
      <w:r>
        <w:rPr>
          <w:rFonts w:cs="Tahoma"/>
        </w:rPr>
        <w:tab/>
        <w:t>Počet hodin za studium celkem:  66</w:t>
      </w:r>
    </w:p>
    <w:p w:rsidR="0014241C" w:rsidRDefault="0014241C" w:rsidP="00981EAC">
      <w:pPr>
        <w:keepNext w:val="0"/>
        <w:widowControl/>
        <w:tabs>
          <w:tab w:val="left" w:pos="0"/>
          <w:tab w:val="right" w:pos="9072"/>
        </w:tabs>
        <w:suppressAutoHyphens w:val="0"/>
        <w:rPr>
          <w:rFonts w:cs="Tahoma"/>
        </w:rPr>
      </w:pPr>
    </w:p>
    <w:p w:rsidR="0014241C" w:rsidRDefault="0014241C" w:rsidP="00981EAC">
      <w:pPr>
        <w:keepNext w:val="0"/>
        <w:widowControl/>
        <w:tabs>
          <w:tab w:val="left" w:pos="6300"/>
        </w:tabs>
        <w:suppressAutoHyphens w:val="0"/>
        <w:jc w:val="center"/>
        <w:rPr>
          <w:rFonts w:cs="Tahoma"/>
          <w:b/>
          <w:sz w:val="28"/>
          <w:szCs w:val="28"/>
        </w:rPr>
      </w:pPr>
    </w:p>
    <w:p w:rsidR="0014241C" w:rsidRPr="00C337EE" w:rsidRDefault="00BD2FD8" w:rsidP="00981EAC">
      <w:pPr>
        <w:keepNext w:val="0"/>
        <w:widowControl/>
        <w:tabs>
          <w:tab w:val="left" w:pos="6300"/>
        </w:tabs>
        <w:suppressAutoHyphens w:val="0"/>
        <w:jc w:val="center"/>
        <w:rPr>
          <w:rFonts w:cs="Tahoma"/>
          <w:b/>
        </w:rPr>
      </w:pPr>
      <w:r w:rsidRPr="00C337EE">
        <w:rPr>
          <w:rFonts w:cs="Tahoma"/>
          <w:b/>
        </w:rPr>
        <w:t>Učební osnova předmětu</w:t>
      </w:r>
    </w:p>
    <w:p w:rsidR="0014241C" w:rsidRDefault="00BD2FD8" w:rsidP="00981EAC">
      <w:pPr>
        <w:pStyle w:val="Nadpis2"/>
        <w:keepNext w:val="0"/>
        <w:keepLines w:val="0"/>
        <w:widowControl/>
        <w:suppressAutoHyphens w:val="0"/>
      </w:pPr>
      <w:bookmarkStart w:id="75" w:name="__RefHeading___Toc25671_1910134761"/>
      <w:bookmarkStart w:id="76" w:name="_Toc428644448"/>
      <w:bookmarkEnd w:id="75"/>
      <w:bookmarkEnd w:id="76"/>
      <w:r>
        <w:t>VÝROBNÍ ZAŘÍZENÍ</w:t>
      </w:r>
    </w:p>
    <w:p w:rsidR="0014241C" w:rsidRDefault="00BD2FD8" w:rsidP="00981EAC">
      <w:pPr>
        <w:keepNext w:val="0"/>
        <w:widowControl/>
        <w:suppressAutoHyphens w:val="0"/>
        <w:rPr>
          <w:rFonts w:cs="Tahoma"/>
          <w:b/>
          <w:color w:val="000000"/>
        </w:rPr>
      </w:pPr>
      <w:r>
        <w:rPr>
          <w:rFonts w:cs="Tahoma"/>
          <w:b/>
          <w:color w:val="000000"/>
        </w:rPr>
        <w:t xml:space="preserve">Pojetí předmětu </w:t>
      </w:r>
    </w:p>
    <w:p w:rsidR="0014241C" w:rsidRDefault="0014241C" w:rsidP="00981EAC">
      <w:pPr>
        <w:keepNext w:val="0"/>
        <w:widowControl/>
        <w:suppressAutoHyphens w:val="0"/>
        <w:rPr>
          <w:rFonts w:cs="Tahoma"/>
          <w:b/>
          <w:color w:val="000000"/>
        </w:rPr>
      </w:pPr>
    </w:p>
    <w:p w:rsidR="0014241C" w:rsidRDefault="00BD2FD8" w:rsidP="00981EAC">
      <w:pPr>
        <w:keepNext w:val="0"/>
        <w:widowControl/>
        <w:suppressAutoHyphens w:val="0"/>
        <w:rPr>
          <w:rFonts w:cs="Tahoma"/>
          <w:b/>
          <w:color w:val="000000"/>
        </w:rPr>
      </w:pPr>
      <w:r>
        <w:rPr>
          <w:rFonts w:cs="Tahoma"/>
          <w:b/>
          <w:color w:val="000000"/>
        </w:rPr>
        <w:t xml:space="preserve">Cíl předmětu </w:t>
      </w:r>
    </w:p>
    <w:p w:rsidR="0014241C" w:rsidRDefault="00BD2FD8" w:rsidP="00981EAC">
      <w:pPr>
        <w:keepNext w:val="0"/>
        <w:widowControl/>
        <w:suppressAutoHyphens w:val="0"/>
        <w:rPr>
          <w:rFonts w:cs="Tahoma"/>
        </w:rPr>
      </w:pPr>
      <w:r>
        <w:rPr>
          <w:rFonts w:cs="Tahoma"/>
        </w:rPr>
        <w:t xml:space="preserve">V předmětu Výrobní zařízení žák získá základní technické informace, které mu umožní efektivně porovnávat způsoby práce strojů a zařízení. Rozvijí logické a tvůrčí technické myšlení žáků a pomáhá k vytváření uceleného technického základu. Vede žáka k přesné, svědomité a pečlivé práci, pomáhá vytvářet prostorovou představivost. </w:t>
      </w:r>
    </w:p>
    <w:p w:rsidR="0014241C" w:rsidRDefault="00BD2FD8" w:rsidP="00981EAC">
      <w:pPr>
        <w:keepNext w:val="0"/>
        <w:widowControl/>
        <w:suppressAutoHyphens w:val="0"/>
        <w:rPr>
          <w:rFonts w:cs="Tahoma"/>
        </w:rPr>
      </w:pPr>
      <w:r>
        <w:rPr>
          <w:rFonts w:cs="Tahoma"/>
        </w:rPr>
        <w:t xml:space="preserve">Žák:  </w:t>
      </w:r>
    </w:p>
    <w:p w:rsidR="0014241C" w:rsidRDefault="00BD2FD8" w:rsidP="00981EAC">
      <w:pPr>
        <w:keepNext w:val="0"/>
        <w:widowControl/>
        <w:suppressAutoHyphens w:val="0"/>
        <w:rPr>
          <w:rFonts w:cs="Tahoma"/>
        </w:rPr>
      </w:pPr>
      <w:r>
        <w:rPr>
          <w:rFonts w:cs="Tahoma"/>
        </w:rPr>
        <w:t xml:space="preserve">- má přehled o základních a speciálních strojích, strojních zařízeních a přípravcích   </w:t>
      </w:r>
    </w:p>
    <w:p w:rsidR="0014241C" w:rsidRDefault="00BD2FD8" w:rsidP="00981EAC">
      <w:pPr>
        <w:keepNext w:val="0"/>
        <w:widowControl/>
        <w:suppressAutoHyphens w:val="0"/>
        <w:rPr>
          <w:rFonts w:cs="Tahoma"/>
        </w:rPr>
      </w:pPr>
      <w:r>
        <w:rPr>
          <w:rFonts w:cs="Tahoma"/>
        </w:rPr>
        <w:t>používaných ve výrobě, při montáži, opravách a renovaci truhlářských výrobků,</w:t>
      </w:r>
    </w:p>
    <w:p w:rsidR="0014241C" w:rsidRDefault="00BD2FD8" w:rsidP="00981EAC">
      <w:pPr>
        <w:keepNext w:val="0"/>
        <w:widowControl/>
        <w:suppressAutoHyphens w:val="0"/>
        <w:rPr>
          <w:rFonts w:cs="Tahoma"/>
        </w:rPr>
      </w:pPr>
      <w:r>
        <w:rPr>
          <w:rFonts w:cs="Tahoma"/>
        </w:rPr>
        <w:t>- vysvětlí funkci strojů a zařízení, provádění obsluhy, údržby a jejich pracovní rozsah;</w:t>
      </w:r>
    </w:p>
    <w:p w:rsidR="0014241C" w:rsidRDefault="00BD2FD8" w:rsidP="00981EAC">
      <w:pPr>
        <w:keepNext w:val="0"/>
        <w:widowControl/>
        <w:suppressAutoHyphens w:val="0"/>
        <w:rPr>
          <w:rFonts w:cs="Tahoma"/>
        </w:rPr>
      </w:pPr>
      <w:r>
        <w:rPr>
          <w:rFonts w:cs="Tahoma"/>
        </w:rPr>
        <w:t>- posoudí a určí vhodnost strojů a zařízení pro danou aplikaci</w:t>
      </w:r>
      <w:r>
        <w:rPr>
          <w:rFonts w:cs="Tahoma"/>
        </w:rPr>
        <w:tab/>
      </w:r>
      <w:r>
        <w:rPr>
          <w:rFonts w:cs="Tahoma"/>
        </w:rPr>
        <w:tab/>
      </w:r>
    </w:p>
    <w:p w:rsidR="0014241C" w:rsidRDefault="00BD2FD8" w:rsidP="00981EAC">
      <w:pPr>
        <w:keepNext w:val="0"/>
        <w:widowControl/>
        <w:suppressAutoHyphens w:val="0"/>
        <w:rPr>
          <w:rFonts w:cs="Tahoma"/>
        </w:rPr>
      </w:pPr>
      <w:r>
        <w:rPr>
          <w:rFonts w:cs="Tahoma"/>
        </w:rPr>
        <w:t>- charakterizuje nastavení optimálních parametrů jednotlivých strojů a zařízení a strojů;</w:t>
      </w:r>
    </w:p>
    <w:p w:rsidR="0014241C" w:rsidRDefault="00BD2FD8" w:rsidP="00981EAC">
      <w:pPr>
        <w:keepNext w:val="0"/>
        <w:widowControl/>
        <w:suppressAutoHyphens w:val="0"/>
        <w:rPr>
          <w:rFonts w:cs="Tahoma"/>
        </w:rPr>
      </w:pPr>
      <w:r>
        <w:rPr>
          <w:rFonts w:cs="Tahoma"/>
        </w:rPr>
        <w:t xml:space="preserve"> - upíná nástroje do strojů a zařízení, používá zařízení k jejich ostření, úpravě, provádění jejich běžné údržby, ošetření a skladování;</w:t>
      </w:r>
    </w:p>
    <w:p w:rsidR="0014241C" w:rsidRDefault="00BD2FD8" w:rsidP="00981EAC">
      <w:pPr>
        <w:keepNext w:val="0"/>
        <w:widowControl/>
        <w:suppressAutoHyphens w:val="0"/>
        <w:rPr>
          <w:rFonts w:cs="Tahoma"/>
        </w:rPr>
      </w:pPr>
      <w:r>
        <w:rPr>
          <w:rFonts w:cs="Tahoma"/>
        </w:rPr>
        <w:t>- charakterizuje měřicí techniku pro měření a kontrolu nástrojů, činnosti jednotlivých strojů a zařízení a skupin strojů k dosažení potřebné kvality výroby;</w:t>
      </w:r>
    </w:p>
    <w:p w:rsidR="0014241C" w:rsidRDefault="00BD2FD8" w:rsidP="00981EAC">
      <w:pPr>
        <w:keepNext w:val="0"/>
        <w:widowControl/>
        <w:suppressAutoHyphens w:val="0"/>
        <w:rPr>
          <w:rFonts w:cs="Tahoma"/>
        </w:rPr>
      </w:pPr>
      <w:r>
        <w:rPr>
          <w:rFonts w:cs="Tahoma"/>
        </w:rPr>
        <w:t xml:space="preserve"> - zajistí provozuschopnost výrobních zařízení z technického a ekonomického hlediska, v souladu s ekologií a z hlediska bezpečnosti a ochrany zdraví při práci a protipožární ochrany; </w:t>
      </w:r>
    </w:p>
    <w:p w:rsidR="0014241C" w:rsidRDefault="00BD2FD8" w:rsidP="00981EAC">
      <w:pPr>
        <w:keepNext w:val="0"/>
        <w:widowControl/>
        <w:suppressAutoHyphens w:val="0"/>
        <w:rPr>
          <w:rFonts w:cs="Tahoma"/>
        </w:rPr>
      </w:pPr>
      <w:r>
        <w:rPr>
          <w:rFonts w:cs="Tahoma"/>
        </w:rPr>
        <w:tab/>
      </w:r>
    </w:p>
    <w:p w:rsidR="0014241C" w:rsidRDefault="00BD2FD8" w:rsidP="00981EAC">
      <w:pPr>
        <w:keepNext w:val="0"/>
        <w:widowControl/>
        <w:suppressAutoHyphens w:val="0"/>
      </w:pPr>
      <w:r>
        <w:rPr>
          <w:rFonts w:cs="Tahoma"/>
          <w:b/>
          <w:color w:val="000000"/>
        </w:rPr>
        <w:t>Charakteristika učiva</w:t>
      </w:r>
      <w:r>
        <w:rPr>
          <w:rFonts w:cs="Tahoma"/>
          <w:b/>
        </w:rPr>
        <w:t xml:space="preserve"> </w:t>
      </w:r>
    </w:p>
    <w:p w:rsidR="0014241C" w:rsidRDefault="00BD2FD8" w:rsidP="00981EAC">
      <w:pPr>
        <w:keepNext w:val="0"/>
        <w:widowControl/>
        <w:suppressAutoHyphens w:val="0"/>
        <w:rPr>
          <w:rFonts w:cs="Tahoma"/>
        </w:rPr>
      </w:pPr>
      <w:r>
        <w:rPr>
          <w:rFonts w:cs="Tahoma"/>
        </w:rPr>
        <w:t xml:space="preserve">Předmět Výrobní zařízení připravuje žáka k tomu, aby aplikoval získané vědomosti. Žák má přehled o základních a speciálních strojích, strojních zařízeních a přípravcích používaných ve výrobě, při montáži, opravách a renovaci truhlářských výrobků, umí popsat jejich činnost a použití. </w:t>
      </w:r>
    </w:p>
    <w:p w:rsidR="0014241C" w:rsidRDefault="0014241C" w:rsidP="00981EAC">
      <w:pPr>
        <w:keepNext w:val="0"/>
        <w:widowControl/>
        <w:suppressAutoHyphens w:val="0"/>
        <w:ind w:firstLine="720"/>
        <w:rPr>
          <w:rFonts w:cs="Tahoma"/>
          <w:b/>
          <w:color w:val="000000"/>
        </w:rPr>
      </w:pPr>
    </w:p>
    <w:p w:rsidR="0014241C" w:rsidRDefault="00BD2FD8" w:rsidP="00981EAC">
      <w:pPr>
        <w:keepNext w:val="0"/>
        <w:widowControl/>
        <w:suppressAutoHyphens w:val="0"/>
        <w:rPr>
          <w:rFonts w:cs="Tahoma"/>
          <w:b/>
          <w:color w:val="000000"/>
        </w:rPr>
      </w:pPr>
      <w:r>
        <w:rPr>
          <w:rFonts w:cs="Tahoma"/>
          <w:b/>
          <w:color w:val="000000"/>
        </w:rPr>
        <w:t xml:space="preserve">Cíle vzdělávání v oblasti citů, postojů, hodnot a preferencí </w:t>
      </w:r>
    </w:p>
    <w:p w:rsidR="0014241C" w:rsidRDefault="00BD2FD8" w:rsidP="00981EAC">
      <w:pPr>
        <w:keepNext w:val="0"/>
        <w:widowControl/>
        <w:suppressAutoHyphens w:val="0"/>
        <w:rPr>
          <w:rFonts w:cs="Tahoma"/>
        </w:rPr>
      </w:pPr>
      <w:r>
        <w:rPr>
          <w:rFonts w:cs="Tahoma"/>
        </w:rPr>
        <w:t xml:space="preserve">Výuka směřuje k tomu, aby žák získal odpovědný vztah k materiálním hodnotám a snažil se je vytvářet a rozvíjet k dobru společnosti. Je vychováván k odpovědnému přístupu k životnímu prostředí, veden k úsilí o jeho zachování pro příští generace. </w:t>
      </w:r>
    </w:p>
    <w:p w:rsidR="0014241C" w:rsidRDefault="0014241C" w:rsidP="00981EAC">
      <w:pPr>
        <w:keepNext w:val="0"/>
        <w:widowControl/>
        <w:suppressAutoHyphens w:val="0"/>
        <w:rPr>
          <w:rFonts w:cs="Tahoma"/>
        </w:rPr>
      </w:pPr>
    </w:p>
    <w:p w:rsidR="0014241C" w:rsidRDefault="00BD2FD8" w:rsidP="00981EAC">
      <w:pPr>
        <w:keepNext w:val="0"/>
        <w:widowControl/>
        <w:tabs>
          <w:tab w:val="left" w:pos="6300"/>
        </w:tabs>
        <w:suppressAutoHyphens w:val="0"/>
        <w:rPr>
          <w:rFonts w:cs="Tahoma"/>
          <w:b/>
          <w:bCs/>
        </w:rPr>
      </w:pPr>
      <w:r>
        <w:rPr>
          <w:rFonts w:cs="Tahoma"/>
          <w:b/>
          <w:bCs/>
        </w:rPr>
        <w:t>Metody a strategie výuky</w:t>
      </w:r>
    </w:p>
    <w:p w:rsidR="0014241C" w:rsidRDefault="00BD2FD8" w:rsidP="00981EAC">
      <w:pPr>
        <w:keepNext w:val="0"/>
        <w:widowControl/>
        <w:suppressAutoHyphens w:val="0"/>
        <w:rPr>
          <w:rFonts w:cs="Tahoma"/>
        </w:rPr>
      </w:pPr>
      <w:r>
        <w:rPr>
          <w:rFonts w:cs="Tahoma"/>
        </w:rPr>
        <w:t xml:space="preserve">Důraz je kladen na dialog, přednášku, výklad, besedu a interpretaci konkrétních ukázek a řízený rozhovor. Součástí je práce s výkresovou dokumentací. Samostatná a skupinová práce je využívána při vyhledávání informací z určité literatury a internetu. Vedení sešitu je součástí dlouhodobého hodnocení. Probrané učivo je prohlubováno pomocí frontálního opakování a zpracování myšlenkových map. Ve vyučování jsou uplatňovány následující typy výuky: </w:t>
      </w:r>
      <w:r>
        <w:rPr>
          <w:rFonts w:cs="Tahoma"/>
        </w:rPr>
        <w:softHyphen/>
        <w:t>hromadná a skupinová výuka,</w:t>
      </w:r>
      <w:r>
        <w:rPr>
          <w:rFonts w:cs="Tahoma"/>
        </w:rPr>
        <w:softHyphen/>
        <w:t xml:space="preserve"> technika samostatného učení a práce a praktické práce žáků.</w:t>
      </w:r>
    </w:p>
    <w:p w:rsidR="0014241C" w:rsidRDefault="0014241C" w:rsidP="00981EAC">
      <w:pPr>
        <w:keepNext w:val="0"/>
        <w:widowControl/>
        <w:suppressAutoHyphens w:val="0"/>
        <w:rPr>
          <w:rFonts w:cs="Tahoma"/>
          <w:b/>
        </w:rPr>
      </w:pPr>
    </w:p>
    <w:p w:rsidR="0014241C" w:rsidRDefault="00BD2FD8" w:rsidP="00981EAC">
      <w:pPr>
        <w:keepNext w:val="0"/>
        <w:widowControl/>
        <w:suppressAutoHyphens w:val="0"/>
        <w:rPr>
          <w:rFonts w:cs="Tahoma"/>
          <w:b/>
          <w:color w:val="000000"/>
        </w:rPr>
      </w:pPr>
      <w:r>
        <w:rPr>
          <w:rFonts w:cs="Tahoma"/>
          <w:b/>
          <w:color w:val="000000"/>
        </w:rPr>
        <w:t>Hodnocení výsledků žáků</w:t>
      </w:r>
    </w:p>
    <w:p w:rsidR="0014241C" w:rsidRDefault="00BD2FD8" w:rsidP="00981EAC">
      <w:pPr>
        <w:keepNext w:val="0"/>
        <w:widowControl/>
        <w:suppressAutoHyphens w:val="0"/>
        <w:ind w:firstLine="720"/>
        <w:rPr>
          <w:rFonts w:cs="Tahoma"/>
        </w:rPr>
      </w:pPr>
      <w:r>
        <w:rPr>
          <w:rFonts w:cs="Tahoma"/>
        </w:rPr>
        <w:t xml:space="preserve">Hodnocení probíhají v rovině motivační, informativní a výchovné, základem pro hodnocení je průběžná klasifikace. Klasifikace probíhá formou ústního zkoušení, písemné ověřování pomocí didaktických testů. Každý tematický celek je zakončen písemným ověřováním. </w:t>
      </w:r>
    </w:p>
    <w:p w:rsidR="0014241C" w:rsidRDefault="0014241C" w:rsidP="00981EAC">
      <w:pPr>
        <w:keepNext w:val="0"/>
        <w:widowControl/>
        <w:suppressAutoHyphens w:val="0"/>
        <w:rPr>
          <w:rFonts w:cs="Tahoma"/>
          <w:b/>
        </w:rPr>
      </w:pPr>
    </w:p>
    <w:p w:rsidR="0014241C" w:rsidRDefault="00BD2FD8" w:rsidP="00981EAC">
      <w:pPr>
        <w:keepNext w:val="0"/>
        <w:widowControl/>
        <w:suppressAutoHyphens w:val="0"/>
        <w:rPr>
          <w:rFonts w:cs="Tahoma"/>
          <w:b/>
        </w:rPr>
      </w:pPr>
      <w:r>
        <w:rPr>
          <w:rFonts w:cs="Tahoma"/>
          <w:b/>
        </w:rPr>
        <w:t>Přínos předmětu k rozvoji klíčových kompetencí a aplikace průřezových témat</w:t>
      </w:r>
    </w:p>
    <w:p w:rsidR="0014241C" w:rsidRDefault="0014241C" w:rsidP="00981EAC">
      <w:pPr>
        <w:keepNext w:val="0"/>
        <w:widowControl/>
        <w:suppressAutoHyphens w:val="0"/>
        <w:rPr>
          <w:rFonts w:cs="Tahoma"/>
          <w:b/>
        </w:rPr>
      </w:pPr>
    </w:p>
    <w:p w:rsidR="0014241C" w:rsidRDefault="00BD2FD8" w:rsidP="00981EAC">
      <w:pPr>
        <w:keepNext w:val="0"/>
        <w:widowControl/>
        <w:suppressAutoHyphens w:val="0"/>
        <w:rPr>
          <w:rFonts w:cs="Tahoma"/>
          <w:b/>
          <w:color w:val="000000"/>
        </w:rPr>
      </w:pPr>
      <w:r>
        <w:rPr>
          <w:rFonts w:cs="Tahoma"/>
          <w:b/>
          <w:color w:val="000000"/>
        </w:rPr>
        <w:t xml:space="preserve">Klíčové kompetence: </w:t>
      </w:r>
    </w:p>
    <w:p w:rsidR="0014241C" w:rsidRDefault="00BD2FD8" w:rsidP="00981EAC">
      <w:pPr>
        <w:keepNext w:val="0"/>
        <w:widowControl/>
        <w:suppressAutoHyphens w:val="0"/>
      </w:pPr>
      <w:r>
        <w:rPr>
          <w:rFonts w:cs="Tahoma"/>
          <w:b/>
          <w:color w:val="000000"/>
        </w:rPr>
        <w:t>Komunikativní kompetence</w:t>
      </w:r>
      <w:r>
        <w:rPr>
          <w:rFonts w:cs="Tahoma"/>
          <w:b/>
        </w:rPr>
        <w:t xml:space="preserve"> </w:t>
      </w:r>
      <w:r>
        <w:rPr>
          <w:rFonts w:cs="Tahoma"/>
        </w:rPr>
        <w:softHyphen/>
        <w:t xml:space="preserve">vzdělání směřuje k tomu, aby žák: </w:t>
      </w:r>
    </w:p>
    <w:p w:rsidR="0014241C" w:rsidRDefault="00BD2FD8" w:rsidP="00981EAC">
      <w:pPr>
        <w:keepNext w:val="0"/>
        <w:widowControl/>
        <w:suppressAutoHyphens w:val="0"/>
        <w:rPr>
          <w:rFonts w:cs="Tahoma"/>
        </w:rPr>
      </w:pPr>
      <w:r>
        <w:rPr>
          <w:rFonts w:cs="Tahoma"/>
        </w:rPr>
        <w:t>- obhajoval a prezentoval své stanovisko a názory na konkrétní technický problém</w:t>
      </w:r>
    </w:p>
    <w:p w:rsidR="0014241C" w:rsidRDefault="00BD2FD8" w:rsidP="00981EAC">
      <w:pPr>
        <w:keepNext w:val="0"/>
        <w:widowControl/>
        <w:suppressAutoHyphens w:val="0"/>
        <w:rPr>
          <w:rFonts w:cs="Tahoma"/>
        </w:rPr>
      </w:pPr>
      <w:r>
        <w:rPr>
          <w:rFonts w:cs="Tahoma"/>
        </w:rPr>
        <w:t xml:space="preserve">- posoudil názory druhých a odborně na ně reagoval </w:t>
      </w:r>
    </w:p>
    <w:p w:rsidR="0014241C" w:rsidRDefault="00BD2FD8" w:rsidP="00981EAC">
      <w:pPr>
        <w:keepNext w:val="0"/>
        <w:widowControl/>
        <w:suppressAutoHyphens w:val="0"/>
        <w:rPr>
          <w:rFonts w:cs="Tahoma"/>
        </w:rPr>
      </w:pPr>
      <w:r>
        <w:rPr>
          <w:rFonts w:cs="Tahoma"/>
        </w:rPr>
        <w:t xml:space="preserve">- vhodně a přiměřeně komunikoval v běžných profesních situacích </w:t>
      </w:r>
      <w:r>
        <w:rPr>
          <w:rFonts w:cs="Tahoma"/>
        </w:rPr>
        <w:softHyphen/>
      </w:r>
    </w:p>
    <w:p w:rsidR="0014241C" w:rsidRDefault="00BD2FD8" w:rsidP="00981EAC">
      <w:pPr>
        <w:keepNext w:val="0"/>
        <w:widowControl/>
        <w:suppressAutoHyphens w:val="0"/>
        <w:rPr>
          <w:rFonts w:cs="Tahoma"/>
        </w:rPr>
      </w:pPr>
      <w:r>
        <w:rPr>
          <w:rFonts w:cs="Tahoma"/>
        </w:rPr>
        <w:t>- četl výkresy, schémata, normy</w:t>
      </w:r>
    </w:p>
    <w:p w:rsidR="0014241C" w:rsidRDefault="00BD2FD8" w:rsidP="00981EAC">
      <w:pPr>
        <w:keepNext w:val="0"/>
        <w:widowControl/>
        <w:suppressAutoHyphens w:val="0"/>
        <w:rPr>
          <w:rFonts w:cs="Tahoma"/>
        </w:rPr>
      </w:pPr>
      <w:r>
        <w:rPr>
          <w:rFonts w:cs="Tahoma"/>
        </w:rPr>
        <w:t>- věcně a správně zpracovával odborné technické podklady</w:t>
      </w:r>
    </w:p>
    <w:p w:rsidR="0014241C" w:rsidRDefault="0014241C" w:rsidP="00981EAC">
      <w:pPr>
        <w:keepNext w:val="0"/>
        <w:widowControl/>
        <w:suppressAutoHyphens w:val="0"/>
        <w:rPr>
          <w:rFonts w:cs="Tahoma"/>
        </w:rPr>
      </w:pPr>
    </w:p>
    <w:p w:rsidR="0014241C" w:rsidRDefault="00BD2FD8" w:rsidP="00981EAC">
      <w:pPr>
        <w:keepNext w:val="0"/>
        <w:widowControl/>
        <w:suppressAutoHyphens w:val="0"/>
      </w:pPr>
      <w:r>
        <w:rPr>
          <w:rFonts w:eastAsia="Tahoma" w:cs="Tahoma"/>
          <w:b/>
          <w:i/>
          <w:color w:val="000000"/>
        </w:rPr>
        <w:t xml:space="preserve"> </w:t>
      </w:r>
      <w:r>
        <w:rPr>
          <w:rFonts w:cs="Tahoma"/>
          <w:b/>
          <w:color w:val="000000"/>
        </w:rPr>
        <w:t xml:space="preserve">Personální kompetence </w:t>
      </w:r>
    </w:p>
    <w:p w:rsidR="0014241C" w:rsidRDefault="00FC30CF" w:rsidP="00981EAC">
      <w:pPr>
        <w:keepNext w:val="0"/>
        <w:widowControl/>
        <w:suppressAutoHyphens w:val="0"/>
        <w:rPr>
          <w:rFonts w:cs="Tahoma"/>
        </w:rPr>
      </w:pPr>
      <w:r>
        <w:rPr>
          <w:rFonts w:cs="Tahoma"/>
        </w:rPr>
        <w:t>Žák je</w:t>
      </w:r>
      <w:r w:rsidR="00BD2FD8">
        <w:rPr>
          <w:rFonts w:cs="Tahoma"/>
        </w:rPr>
        <w:t xml:space="preserve"> veden:</w:t>
      </w:r>
    </w:p>
    <w:p w:rsidR="0014241C" w:rsidRDefault="00BD2FD8" w:rsidP="00981EAC">
      <w:pPr>
        <w:keepNext w:val="0"/>
        <w:widowControl/>
        <w:suppressAutoHyphens w:val="0"/>
        <w:rPr>
          <w:rFonts w:cs="Tahoma"/>
        </w:rPr>
      </w:pPr>
      <w:r>
        <w:rPr>
          <w:rFonts w:cs="Tahoma"/>
        </w:rPr>
        <w:softHyphen/>
        <w:t xml:space="preserve">- kriticky hodnotit své osobní možnosti </w:t>
      </w:r>
    </w:p>
    <w:p w:rsidR="0014241C" w:rsidRDefault="00BD2FD8" w:rsidP="00981EAC">
      <w:pPr>
        <w:keepNext w:val="0"/>
        <w:widowControl/>
        <w:suppressAutoHyphens w:val="0"/>
        <w:rPr>
          <w:rFonts w:cs="Tahoma"/>
        </w:rPr>
      </w:pPr>
      <w:r>
        <w:rPr>
          <w:rFonts w:cs="Tahoma"/>
        </w:rPr>
        <w:t xml:space="preserve">- uvědomit si své vlastní přednosti i nedostatky </w:t>
      </w:r>
    </w:p>
    <w:p w:rsidR="0014241C" w:rsidRDefault="00BD2FD8" w:rsidP="00981EAC">
      <w:pPr>
        <w:keepNext w:val="0"/>
        <w:widowControl/>
        <w:suppressAutoHyphens w:val="0"/>
        <w:rPr>
          <w:rFonts w:cs="Tahoma"/>
        </w:rPr>
      </w:pPr>
      <w:r>
        <w:rPr>
          <w:rFonts w:cs="Tahoma"/>
        </w:rPr>
        <w:t xml:space="preserve">- pracovat v kolektivu a využívat ke svému učení znalostí a zkušeností jiných lidí </w:t>
      </w:r>
    </w:p>
    <w:p w:rsidR="0014241C" w:rsidRDefault="00BD2FD8" w:rsidP="00981EAC">
      <w:pPr>
        <w:keepNext w:val="0"/>
        <w:widowControl/>
        <w:suppressAutoHyphens w:val="0"/>
        <w:rPr>
          <w:rFonts w:cs="Tahoma"/>
        </w:rPr>
      </w:pPr>
      <w:r>
        <w:rPr>
          <w:rFonts w:cs="Tahoma"/>
        </w:rPr>
        <w:t xml:space="preserve">- kriticky hodnotit výsledky své práce a pomáhat druhým  </w:t>
      </w:r>
    </w:p>
    <w:p w:rsidR="0014241C" w:rsidRDefault="00BD2FD8" w:rsidP="00981EAC">
      <w:pPr>
        <w:keepNext w:val="0"/>
        <w:widowControl/>
        <w:suppressAutoHyphens w:val="0"/>
        <w:rPr>
          <w:rFonts w:cs="Tahoma"/>
        </w:rPr>
      </w:pPr>
      <w:r>
        <w:rPr>
          <w:rFonts w:cs="Tahoma"/>
        </w:rPr>
        <w:t>- aktivně se účastnit diskusí a obhajovat své názory a postoje</w:t>
      </w:r>
    </w:p>
    <w:p w:rsidR="0014241C" w:rsidRDefault="00BD2FD8" w:rsidP="00981EAC">
      <w:pPr>
        <w:keepNext w:val="0"/>
        <w:widowControl/>
        <w:suppressAutoHyphens w:val="0"/>
        <w:rPr>
          <w:rFonts w:cs="Tahoma"/>
        </w:rPr>
      </w:pPr>
      <w:r>
        <w:rPr>
          <w:rFonts w:cs="Tahoma"/>
        </w:rPr>
        <w:t xml:space="preserve">- dále se vzdělávat </w:t>
      </w:r>
    </w:p>
    <w:p w:rsidR="0014241C" w:rsidRDefault="0014241C" w:rsidP="00981EAC">
      <w:pPr>
        <w:keepNext w:val="0"/>
        <w:widowControl/>
        <w:suppressAutoHyphens w:val="0"/>
        <w:ind w:firstLine="720"/>
        <w:rPr>
          <w:rFonts w:cs="Tahoma"/>
        </w:rPr>
      </w:pPr>
    </w:p>
    <w:p w:rsidR="0014241C" w:rsidRDefault="00BD2FD8" w:rsidP="00981EAC">
      <w:pPr>
        <w:keepNext w:val="0"/>
        <w:widowControl/>
        <w:suppressAutoHyphens w:val="0"/>
        <w:rPr>
          <w:rFonts w:cs="Tahoma"/>
          <w:b/>
          <w:color w:val="000000"/>
        </w:rPr>
      </w:pPr>
      <w:r>
        <w:rPr>
          <w:rFonts w:cs="Tahoma"/>
          <w:b/>
          <w:color w:val="000000"/>
        </w:rPr>
        <w:t>Sociální kompetence</w:t>
      </w:r>
    </w:p>
    <w:p w:rsidR="0014241C" w:rsidRDefault="00FC30CF" w:rsidP="00981EAC">
      <w:pPr>
        <w:keepNext w:val="0"/>
        <w:widowControl/>
        <w:suppressAutoHyphens w:val="0"/>
        <w:rPr>
          <w:rFonts w:cs="Tahoma"/>
        </w:rPr>
      </w:pPr>
      <w:r>
        <w:rPr>
          <w:rFonts w:cs="Tahoma"/>
        </w:rPr>
        <w:t>Žák je</w:t>
      </w:r>
      <w:r w:rsidR="00BD2FD8">
        <w:rPr>
          <w:rFonts w:cs="Tahoma"/>
        </w:rPr>
        <w:t xml:space="preserve"> veden:</w:t>
      </w:r>
    </w:p>
    <w:p w:rsidR="0014241C" w:rsidRDefault="00BD2FD8" w:rsidP="00981EAC">
      <w:pPr>
        <w:keepNext w:val="0"/>
        <w:widowControl/>
        <w:suppressAutoHyphens w:val="0"/>
        <w:rPr>
          <w:rFonts w:cs="Tahoma"/>
        </w:rPr>
      </w:pPr>
      <w:r>
        <w:rPr>
          <w:rFonts w:cs="Tahoma"/>
        </w:rPr>
        <w:softHyphen/>
        <w:t xml:space="preserve">- pracovat samostatně i v týmu  </w:t>
      </w:r>
    </w:p>
    <w:p w:rsidR="0014241C" w:rsidRDefault="00BD2FD8" w:rsidP="00981EAC">
      <w:pPr>
        <w:keepNext w:val="0"/>
        <w:widowControl/>
        <w:suppressAutoHyphens w:val="0"/>
        <w:rPr>
          <w:rFonts w:cs="Tahoma"/>
        </w:rPr>
      </w:pPr>
      <w:r>
        <w:rPr>
          <w:rFonts w:cs="Tahoma"/>
        </w:rPr>
        <w:t xml:space="preserve">- přijímat a plnit zadané úkoly  </w:t>
      </w:r>
    </w:p>
    <w:p w:rsidR="0014241C" w:rsidRDefault="00BD2FD8" w:rsidP="00981EAC">
      <w:pPr>
        <w:keepNext w:val="0"/>
        <w:widowControl/>
        <w:suppressAutoHyphens w:val="0"/>
        <w:rPr>
          <w:rFonts w:cs="Tahoma"/>
        </w:rPr>
      </w:pPr>
      <w:r>
        <w:rPr>
          <w:rFonts w:cs="Tahoma"/>
        </w:rPr>
        <w:t xml:space="preserve">- nést odpovědnost za své chování a jednání </w:t>
      </w:r>
    </w:p>
    <w:p w:rsidR="0014241C" w:rsidRDefault="0014241C" w:rsidP="00981EAC">
      <w:pPr>
        <w:keepNext w:val="0"/>
        <w:widowControl/>
        <w:suppressAutoHyphens w:val="0"/>
        <w:rPr>
          <w:rFonts w:cs="Tahoma"/>
          <w:b/>
          <w:i/>
          <w:color w:val="000000"/>
        </w:rPr>
      </w:pPr>
    </w:p>
    <w:p w:rsidR="0014241C" w:rsidRDefault="00BD2FD8" w:rsidP="00981EAC">
      <w:pPr>
        <w:keepNext w:val="0"/>
        <w:widowControl/>
        <w:suppressAutoHyphens w:val="0"/>
        <w:rPr>
          <w:rFonts w:cs="Tahoma"/>
          <w:b/>
          <w:color w:val="000000"/>
        </w:rPr>
      </w:pPr>
      <w:r>
        <w:rPr>
          <w:rFonts w:cs="Tahoma"/>
          <w:b/>
          <w:color w:val="000000"/>
        </w:rPr>
        <w:t>Kompetence k učení:</w:t>
      </w:r>
    </w:p>
    <w:p w:rsidR="0014241C" w:rsidRDefault="00FC30CF" w:rsidP="00981EAC">
      <w:pPr>
        <w:keepNext w:val="0"/>
        <w:widowControl/>
        <w:suppressAutoHyphens w:val="0"/>
        <w:rPr>
          <w:rFonts w:cs="Tahoma"/>
        </w:rPr>
      </w:pPr>
      <w:r>
        <w:rPr>
          <w:rFonts w:cs="Tahoma"/>
        </w:rPr>
        <w:t>Žák je</w:t>
      </w:r>
      <w:r w:rsidR="00BD2FD8">
        <w:rPr>
          <w:rFonts w:cs="Tahoma"/>
        </w:rPr>
        <w:t xml:space="preserve"> veden:</w:t>
      </w:r>
    </w:p>
    <w:p w:rsidR="0014241C" w:rsidRDefault="00BD2FD8" w:rsidP="00981EAC">
      <w:pPr>
        <w:keepNext w:val="0"/>
        <w:widowControl/>
        <w:suppressAutoHyphens w:val="0"/>
        <w:rPr>
          <w:rFonts w:cs="Tahoma"/>
        </w:rPr>
      </w:pPr>
      <w:r>
        <w:rPr>
          <w:rFonts w:cs="Tahoma"/>
        </w:rPr>
        <w:t xml:space="preserve">- vybírá a využívá pro efektivní učení vhodné způsoby, metody a strategie, plánuje, organizuje a řídí vlastní učení, projevuje ochotu věnovat se dalšímu studiu a celoživotnímu učení   </w:t>
      </w:r>
    </w:p>
    <w:p w:rsidR="0014241C" w:rsidRDefault="00BD2FD8" w:rsidP="00981EAC">
      <w:pPr>
        <w:keepNext w:val="0"/>
        <w:widowControl/>
        <w:suppressAutoHyphens w:val="0"/>
        <w:rPr>
          <w:rFonts w:cs="Tahoma"/>
        </w:rPr>
      </w:pPr>
      <w:r>
        <w:rPr>
          <w:rFonts w:cs="Tahoma"/>
        </w:rPr>
        <w:t>- vyhledává a třídí informace a na základě jejich pochopení, propojení a systematizace, je efektivně využívá v procesu učení, tvůrčích činnostech a praktickém životě</w:t>
      </w:r>
    </w:p>
    <w:p w:rsidR="0014241C" w:rsidRDefault="00BD2FD8" w:rsidP="00981EAC">
      <w:pPr>
        <w:keepNext w:val="0"/>
        <w:widowControl/>
        <w:suppressAutoHyphens w:val="0"/>
        <w:rPr>
          <w:rFonts w:cs="Tahoma"/>
        </w:rPr>
      </w:pPr>
      <w:r>
        <w:rPr>
          <w:rFonts w:cs="Tahoma"/>
        </w:rPr>
        <w:t xml:space="preserve">- operuje s obecně užívanými termíny, znaky a symboly, uvádí věci do souvislostí, </w:t>
      </w:r>
    </w:p>
    <w:p w:rsidR="0014241C" w:rsidRDefault="00BD2FD8" w:rsidP="00981EAC">
      <w:pPr>
        <w:keepNext w:val="0"/>
        <w:widowControl/>
        <w:suppressAutoHyphens w:val="0"/>
      </w:pPr>
      <w:r>
        <w:rPr>
          <w:rFonts w:eastAsia="Tahoma" w:cs="Tahoma"/>
        </w:rPr>
        <w:t xml:space="preserve">  </w:t>
      </w:r>
      <w:r>
        <w:rPr>
          <w:rFonts w:cs="Tahoma"/>
        </w:rPr>
        <w:t xml:space="preserve">propojuje do širších celků poznatky z různých vzdělávacích oblastí a na základě toho si vytváří komplexnější pohled na matematické, přírodní, společenské a kulturní jevy </w:t>
      </w:r>
    </w:p>
    <w:p w:rsidR="0014241C" w:rsidRDefault="00BD2FD8" w:rsidP="00981EAC">
      <w:pPr>
        <w:keepNext w:val="0"/>
        <w:widowControl/>
        <w:suppressAutoHyphens w:val="0"/>
        <w:rPr>
          <w:rFonts w:cs="Tahoma"/>
        </w:rPr>
      </w:pPr>
      <w:r>
        <w:rPr>
          <w:rFonts w:cs="Tahoma"/>
        </w:rPr>
        <w:t xml:space="preserve">- samostatně pozoruje a experimentuje, získané výsledky porovnává, kriticky posuzuje a vyvozuje z nich závěry pro využití v budoucnosti </w:t>
      </w:r>
    </w:p>
    <w:p w:rsidR="0014241C" w:rsidRDefault="00BD2FD8" w:rsidP="00981EAC">
      <w:pPr>
        <w:keepNext w:val="0"/>
        <w:widowControl/>
        <w:suppressAutoHyphens w:val="0"/>
        <w:rPr>
          <w:rFonts w:cs="Tahoma"/>
        </w:rPr>
      </w:pPr>
      <w:r>
        <w:rPr>
          <w:rFonts w:cs="Tahoma"/>
        </w:rPr>
        <w:t xml:space="preserve">- poznává smysl a cíl učení, má pozitivní vztah k učení, posoudí vlastní pokrok a určí překážky či problémy bránící učení, naplánuje si, jakým způsobem by mohl své učení zdokonalit, kriticky zhodnotí výsledky svého učení a diskutuje o nich. </w:t>
      </w:r>
    </w:p>
    <w:p w:rsidR="0014241C" w:rsidRDefault="0014241C" w:rsidP="00981EAC">
      <w:pPr>
        <w:keepNext w:val="0"/>
        <w:widowControl/>
        <w:suppressAutoHyphens w:val="0"/>
        <w:rPr>
          <w:rFonts w:cs="Tahoma"/>
        </w:rPr>
      </w:pPr>
    </w:p>
    <w:p w:rsidR="0014241C" w:rsidRDefault="00BD2FD8" w:rsidP="00981EAC">
      <w:pPr>
        <w:keepNext w:val="0"/>
        <w:widowControl/>
        <w:suppressAutoHyphens w:val="0"/>
        <w:rPr>
          <w:rFonts w:cs="Tahoma"/>
          <w:b/>
          <w:color w:val="000000"/>
        </w:rPr>
      </w:pPr>
      <w:r>
        <w:rPr>
          <w:rFonts w:cs="Tahoma"/>
          <w:b/>
          <w:color w:val="000000"/>
        </w:rPr>
        <w:t>Průřezová témata:</w:t>
      </w:r>
    </w:p>
    <w:p w:rsidR="0014241C" w:rsidRDefault="00BD2FD8" w:rsidP="00981EAC">
      <w:pPr>
        <w:keepNext w:val="0"/>
        <w:widowControl/>
        <w:suppressAutoHyphens w:val="0"/>
      </w:pPr>
      <w:r>
        <w:rPr>
          <w:rFonts w:eastAsia="Tahoma" w:cs="Tahoma"/>
        </w:rPr>
        <w:t xml:space="preserve"> </w:t>
      </w:r>
      <w:r>
        <w:rPr>
          <w:rFonts w:cs="Tahoma"/>
        </w:rPr>
        <w:t xml:space="preserve">V předmětu Výrobní zařízení se realizuje část průřezového tématu člověk a životní prostředí. Naučí žáka se chovat hospodárně k používaným materiálům a dbá na dodržování technologických zásad při používání pomocných provozních materiálů. Žák se naučí úctě k nerostným surovinám, přispěje k upevňování zásad třídění odpadu v zaměstnání i soukromém životě. Získané znalosti v předmětech fyzika, technologie, materiály žák použije při řešení technických úkolů. </w:t>
      </w:r>
    </w:p>
    <w:p w:rsidR="0014241C" w:rsidRDefault="0014241C" w:rsidP="00981EAC">
      <w:pPr>
        <w:keepNext w:val="0"/>
        <w:widowControl/>
        <w:suppressAutoHyphens w:val="0"/>
        <w:rPr>
          <w:rFonts w:cs="Tahoma"/>
        </w:rPr>
      </w:pPr>
    </w:p>
    <w:p w:rsidR="0014241C" w:rsidRDefault="0014241C" w:rsidP="00981EAC">
      <w:pPr>
        <w:keepNext w:val="0"/>
        <w:widowControl/>
        <w:suppressAutoHyphens w:val="0"/>
        <w:jc w:val="center"/>
        <w:rPr>
          <w:rFonts w:cs="Tahoma"/>
          <w:color w:val="000000"/>
        </w:rPr>
      </w:pPr>
    </w:p>
    <w:p w:rsidR="0014241C" w:rsidRDefault="00BD2FD8" w:rsidP="00981EAC">
      <w:pPr>
        <w:keepNext w:val="0"/>
        <w:widowControl/>
        <w:suppressAutoHyphens w:val="0"/>
        <w:rPr>
          <w:rFonts w:cs="Tahoma"/>
          <w:b/>
          <w:color w:val="000000"/>
        </w:rPr>
      </w:pPr>
      <w:r>
        <w:rPr>
          <w:rFonts w:cs="Tahoma"/>
          <w:b/>
          <w:color w:val="000000"/>
        </w:rPr>
        <w:t>Rozpis učiva</w:t>
      </w:r>
    </w:p>
    <w:p w:rsidR="0014241C" w:rsidRDefault="00BD2FD8" w:rsidP="00981EAC">
      <w:pPr>
        <w:keepNext w:val="0"/>
        <w:widowControl/>
        <w:suppressAutoHyphens w:val="0"/>
        <w:rPr>
          <w:rFonts w:cs="Tahoma"/>
          <w:b/>
        </w:rPr>
      </w:pPr>
      <w:r>
        <w:rPr>
          <w:rFonts w:cs="Tahoma"/>
          <w:b/>
        </w:rPr>
        <w:t>1. ročník</w:t>
      </w:r>
      <w:r>
        <w:rPr>
          <w:rFonts w:cs="Tahoma"/>
          <w:b/>
        </w:rPr>
        <w:tab/>
      </w:r>
      <w:r>
        <w:rPr>
          <w:rFonts w:cs="Tahoma"/>
          <w:b/>
        </w:rPr>
        <w:tab/>
      </w:r>
      <w:r>
        <w:rPr>
          <w:rFonts w:cs="Tahoma"/>
          <w:b/>
        </w:rPr>
        <w:tab/>
      </w:r>
      <w:r>
        <w:rPr>
          <w:rFonts w:cs="Tahoma"/>
          <w:b/>
        </w:rPr>
        <w:tab/>
      </w:r>
      <w:r>
        <w:rPr>
          <w:rFonts w:cs="Tahoma"/>
          <w:b/>
        </w:rPr>
        <w:tab/>
      </w:r>
      <w:r>
        <w:rPr>
          <w:rFonts w:cs="Tahoma"/>
          <w:b/>
        </w:rPr>
        <w:tab/>
      </w:r>
      <w:r>
        <w:rPr>
          <w:rFonts w:cs="Tahoma"/>
          <w:b/>
        </w:rPr>
        <w:tab/>
      </w:r>
      <w:r>
        <w:rPr>
          <w:rFonts w:cs="Tahoma"/>
          <w:b/>
        </w:rPr>
        <w:tab/>
        <w:t>Celkem: 33 hodin</w:t>
      </w:r>
    </w:p>
    <w:tbl>
      <w:tblPr>
        <w:tblW w:w="9524" w:type="dxa"/>
        <w:tblInd w:w="-70" w:type="dxa"/>
        <w:tblBorders>
          <w:top w:val="single" w:sz="8" w:space="0" w:color="000001"/>
          <w:left w:val="single" w:sz="8" w:space="0" w:color="000001"/>
          <w:bottom w:val="single" w:sz="8" w:space="0" w:color="000001"/>
          <w:right w:val="single" w:sz="8" w:space="0" w:color="000001"/>
          <w:insideH w:val="single" w:sz="8" w:space="0" w:color="000001"/>
          <w:insideV w:val="single" w:sz="8" w:space="0" w:color="000001"/>
        </w:tblBorders>
        <w:tblCellMar>
          <w:left w:w="97" w:type="dxa"/>
        </w:tblCellMar>
        <w:tblLook w:val="0000" w:firstRow="0" w:lastRow="0" w:firstColumn="0" w:lastColumn="0" w:noHBand="0" w:noVBand="0"/>
      </w:tblPr>
      <w:tblGrid>
        <w:gridCol w:w="3854"/>
        <w:gridCol w:w="4678"/>
        <w:gridCol w:w="992"/>
      </w:tblGrid>
      <w:tr w:rsidR="0014241C">
        <w:trPr>
          <w:trHeight w:val="470"/>
        </w:trPr>
        <w:tc>
          <w:tcPr>
            <w:tcW w:w="3854" w:type="dxa"/>
            <w:tcBorders>
              <w:top w:val="single" w:sz="8" w:space="0" w:color="000001"/>
              <w:left w:val="single" w:sz="8" w:space="0" w:color="000001"/>
              <w:bottom w:val="single" w:sz="8" w:space="0" w:color="000001"/>
              <w:right w:val="single" w:sz="8" w:space="0" w:color="000001"/>
            </w:tcBorders>
            <w:shd w:val="clear" w:color="auto" w:fill="FFFFFF"/>
            <w:tcMar>
              <w:left w:w="97" w:type="dxa"/>
            </w:tcMar>
            <w:vAlign w:val="center"/>
          </w:tcPr>
          <w:p w:rsidR="0014241C" w:rsidRDefault="00BD2FD8" w:rsidP="00981EAC">
            <w:pPr>
              <w:keepNext w:val="0"/>
              <w:widowControl/>
              <w:suppressAutoHyphens w:val="0"/>
              <w:jc w:val="center"/>
              <w:rPr>
                <w:rFonts w:cs="Tahoma"/>
                <w:b/>
              </w:rPr>
            </w:pPr>
            <w:r>
              <w:rPr>
                <w:rFonts w:cs="Tahoma"/>
                <w:b/>
              </w:rPr>
              <w:t>Výsledky vzdělávání</w:t>
            </w:r>
          </w:p>
        </w:tc>
        <w:tc>
          <w:tcPr>
            <w:tcW w:w="4678" w:type="dxa"/>
            <w:tcBorders>
              <w:top w:val="single" w:sz="8" w:space="0" w:color="000001"/>
              <w:left w:val="single" w:sz="8" w:space="0" w:color="000001"/>
              <w:bottom w:val="single" w:sz="8" w:space="0" w:color="000001"/>
              <w:right w:val="single" w:sz="8" w:space="0" w:color="000001"/>
            </w:tcBorders>
            <w:shd w:val="clear" w:color="auto" w:fill="FFFFFF"/>
            <w:tcMar>
              <w:left w:w="97" w:type="dxa"/>
            </w:tcMar>
            <w:vAlign w:val="center"/>
          </w:tcPr>
          <w:p w:rsidR="0014241C" w:rsidRDefault="00BD2FD8" w:rsidP="00981EAC">
            <w:pPr>
              <w:keepNext w:val="0"/>
              <w:widowControl/>
              <w:suppressAutoHyphens w:val="0"/>
              <w:jc w:val="center"/>
              <w:rPr>
                <w:rFonts w:cs="Tahoma"/>
                <w:b/>
              </w:rPr>
            </w:pPr>
            <w:r>
              <w:rPr>
                <w:rFonts w:cs="Tahoma"/>
                <w:b/>
              </w:rPr>
              <w:t>Učivo</w:t>
            </w:r>
          </w:p>
        </w:tc>
        <w:tc>
          <w:tcPr>
            <w:tcW w:w="992" w:type="dxa"/>
            <w:tcBorders>
              <w:top w:val="single" w:sz="8" w:space="0" w:color="000001"/>
              <w:left w:val="single" w:sz="8" w:space="0" w:color="000001"/>
              <w:bottom w:val="single" w:sz="8" w:space="0" w:color="000001"/>
              <w:right w:val="single" w:sz="8" w:space="0" w:color="000001"/>
            </w:tcBorders>
            <w:shd w:val="clear" w:color="auto" w:fill="FFFFFF"/>
            <w:tcMar>
              <w:left w:w="97" w:type="dxa"/>
            </w:tcMar>
            <w:vAlign w:val="center"/>
          </w:tcPr>
          <w:p w:rsidR="0014241C" w:rsidRDefault="00BD2FD8" w:rsidP="00981EAC">
            <w:pPr>
              <w:keepNext w:val="0"/>
              <w:widowControl/>
              <w:suppressAutoHyphens w:val="0"/>
              <w:jc w:val="center"/>
              <w:rPr>
                <w:rFonts w:cs="Tahoma"/>
                <w:b/>
              </w:rPr>
            </w:pPr>
            <w:r>
              <w:rPr>
                <w:rFonts w:cs="Tahoma"/>
                <w:b/>
              </w:rPr>
              <w:t>Hodin</w:t>
            </w:r>
          </w:p>
        </w:tc>
      </w:tr>
      <w:tr w:rsidR="0014241C">
        <w:trPr>
          <w:trHeight w:val="950"/>
        </w:trPr>
        <w:tc>
          <w:tcPr>
            <w:tcW w:w="3854" w:type="dxa"/>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BD2FD8" w:rsidP="00981EAC">
            <w:pPr>
              <w:keepNext w:val="0"/>
              <w:widowControl/>
              <w:suppressAutoHyphens w:val="0"/>
            </w:pPr>
            <w:r>
              <w:rPr>
                <w:rFonts w:cs="Tahoma"/>
                <w:b/>
                <w:bCs/>
                <w:i/>
                <w:iCs/>
              </w:rPr>
              <w:t xml:space="preserve">Žák: </w:t>
            </w:r>
            <w:r>
              <w:rPr>
                <w:rFonts w:cs="Tahoma"/>
              </w:rPr>
              <w:t xml:space="preserve">- má přehled o základních a speciálních strojích, strojních zařízeních a </w:t>
            </w:r>
          </w:p>
        </w:tc>
        <w:tc>
          <w:tcPr>
            <w:tcW w:w="4678" w:type="dxa"/>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BD2FD8" w:rsidP="00981EAC">
            <w:pPr>
              <w:keepNext w:val="0"/>
              <w:widowControl/>
              <w:suppressAutoHyphens w:val="0"/>
            </w:pPr>
            <w:r>
              <w:rPr>
                <w:rFonts w:cs="Tahoma"/>
                <w:b/>
                <w:bCs/>
              </w:rPr>
              <w:t xml:space="preserve">1. </w:t>
            </w:r>
            <w:r>
              <w:rPr>
                <w:rFonts w:cs="Tahoma"/>
              </w:rPr>
              <w:t xml:space="preserve">- ruční strojky         </w:t>
            </w:r>
            <w:r>
              <w:rPr>
                <w:rFonts w:cs="Tahoma"/>
                <w:b/>
              </w:rPr>
              <w:t xml:space="preserve">               1.pol</w:t>
            </w:r>
            <w:r>
              <w:rPr>
                <w:rFonts w:cs="Tahoma"/>
              </w:rPr>
              <w:t xml:space="preserve">.  </w:t>
            </w:r>
          </w:p>
        </w:tc>
        <w:tc>
          <w:tcPr>
            <w:tcW w:w="992" w:type="dxa"/>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BD2FD8" w:rsidP="00981EAC">
            <w:pPr>
              <w:keepNext w:val="0"/>
              <w:widowControl/>
              <w:suppressAutoHyphens w:val="0"/>
              <w:jc w:val="center"/>
              <w:rPr>
                <w:rFonts w:cs="Tahoma"/>
              </w:rPr>
            </w:pPr>
            <w:r>
              <w:rPr>
                <w:rFonts w:cs="Tahoma"/>
              </w:rPr>
              <w:t>8</w:t>
            </w:r>
          </w:p>
        </w:tc>
      </w:tr>
      <w:tr w:rsidR="0014241C">
        <w:trPr>
          <w:trHeight w:val="1105"/>
        </w:trPr>
        <w:tc>
          <w:tcPr>
            <w:tcW w:w="3854" w:type="dxa"/>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BD2FD8" w:rsidP="00981EAC">
            <w:pPr>
              <w:keepNext w:val="0"/>
              <w:widowControl/>
              <w:suppressAutoHyphens w:val="0"/>
              <w:rPr>
                <w:rFonts w:cs="Tahoma"/>
              </w:rPr>
            </w:pPr>
            <w:r>
              <w:rPr>
                <w:rFonts w:cs="Tahoma"/>
              </w:rPr>
              <w:t>přípravcích používaných ve výrobě, při montáži, opravách a renovaci truhlářských výrobků</w:t>
            </w:r>
          </w:p>
        </w:tc>
        <w:tc>
          <w:tcPr>
            <w:tcW w:w="4678" w:type="dxa"/>
            <w:tcBorders>
              <w:top w:val="single" w:sz="8" w:space="0" w:color="000001"/>
              <w:left w:val="single" w:sz="8" w:space="0" w:color="000001"/>
              <w:bottom w:val="single" w:sz="8" w:space="0" w:color="000001"/>
              <w:right w:val="single" w:sz="8" w:space="0" w:color="000001"/>
            </w:tcBorders>
            <w:shd w:val="clear" w:color="auto" w:fill="FFFFFF"/>
            <w:tcMar>
              <w:left w:w="97" w:type="dxa"/>
            </w:tcMar>
            <w:vAlign w:val="center"/>
          </w:tcPr>
          <w:p w:rsidR="0014241C" w:rsidRDefault="00BD2FD8" w:rsidP="00981EAC">
            <w:pPr>
              <w:keepNext w:val="0"/>
              <w:widowControl/>
              <w:suppressAutoHyphens w:val="0"/>
            </w:pPr>
            <w:r>
              <w:rPr>
                <w:rFonts w:cs="Tahoma"/>
                <w:b/>
                <w:bCs/>
              </w:rPr>
              <w:t xml:space="preserve">2. </w:t>
            </w:r>
            <w:r>
              <w:rPr>
                <w:rFonts w:cs="Tahoma"/>
              </w:rPr>
              <w:t xml:space="preserve">- základní a speciální stroje a strojní </w:t>
            </w:r>
            <w:r w:rsidR="00FC30CF">
              <w:rPr>
                <w:rFonts w:cs="Tahoma"/>
              </w:rPr>
              <w:t>zařízení používané</w:t>
            </w:r>
            <w:r>
              <w:rPr>
                <w:rFonts w:cs="Tahoma"/>
              </w:rPr>
              <w:t xml:space="preserve"> ve výrobě truhlářských výrobků</w:t>
            </w:r>
          </w:p>
        </w:tc>
        <w:tc>
          <w:tcPr>
            <w:tcW w:w="992" w:type="dxa"/>
            <w:tcBorders>
              <w:top w:val="single" w:sz="8" w:space="0" w:color="000001"/>
              <w:left w:val="single" w:sz="8" w:space="0" w:color="000001"/>
              <w:bottom w:val="single" w:sz="8" w:space="0" w:color="000001"/>
              <w:right w:val="single" w:sz="8" w:space="0" w:color="000001"/>
            </w:tcBorders>
            <w:shd w:val="clear" w:color="auto" w:fill="FFFFFF"/>
            <w:tcMar>
              <w:left w:w="97" w:type="dxa"/>
            </w:tcMar>
            <w:vAlign w:val="center"/>
          </w:tcPr>
          <w:p w:rsidR="0014241C" w:rsidRDefault="00BD2FD8" w:rsidP="00981EAC">
            <w:pPr>
              <w:keepNext w:val="0"/>
              <w:widowControl/>
              <w:suppressAutoHyphens w:val="0"/>
              <w:jc w:val="center"/>
              <w:rPr>
                <w:rFonts w:cs="Tahoma"/>
                <w:color w:val="000000"/>
              </w:rPr>
            </w:pPr>
            <w:r>
              <w:rPr>
                <w:rFonts w:cs="Tahoma"/>
                <w:color w:val="000000"/>
              </w:rPr>
              <w:t>8</w:t>
            </w:r>
          </w:p>
          <w:p w:rsidR="0014241C" w:rsidRDefault="0014241C" w:rsidP="00981EAC">
            <w:pPr>
              <w:keepNext w:val="0"/>
              <w:widowControl/>
              <w:suppressAutoHyphens w:val="0"/>
              <w:rPr>
                <w:rFonts w:cs="Tahoma"/>
              </w:rPr>
            </w:pPr>
          </w:p>
        </w:tc>
      </w:tr>
      <w:tr w:rsidR="0014241C">
        <w:trPr>
          <w:trHeight w:val="1503"/>
        </w:trPr>
        <w:tc>
          <w:tcPr>
            <w:tcW w:w="3854" w:type="dxa"/>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BD2FD8" w:rsidP="00981EAC">
            <w:pPr>
              <w:keepNext w:val="0"/>
              <w:widowControl/>
              <w:suppressAutoHyphens w:val="0"/>
              <w:rPr>
                <w:rFonts w:cs="Tahoma"/>
                <w:b/>
                <w:bCs/>
                <w:i/>
                <w:iCs/>
              </w:rPr>
            </w:pPr>
            <w:r>
              <w:rPr>
                <w:rFonts w:cs="Tahoma"/>
                <w:b/>
                <w:bCs/>
                <w:i/>
                <w:iCs/>
              </w:rPr>
              <w:t xml:space="preserve">Žák: </w:t>
            </w:r>
          </w:p>
          <w:p w:rsidR="0014241C" w:rsidRDefault="00BD2FD8" w:rsidP="00981EAC">
            <w:pPr>
              <w:keepNext w:val="0"/>
              <w:widowControl/>
              <w:suppressAutoHyphens w:val="0"/>
              <w:rPr>
                <w:rFonts w:cs="Tahoma"/>
              </w:rPr>
            </w:pPr>
            <w:r>
              <w:rPr>
                <w:rFonts w:cs="Tahoma"/>
              </w:rPr>
              <w:t xml:space="preserve">- vysvětlí funkci strojů a zařízení, provádění obsluhy, údržby a jejich pracovní rozsah </w:t>
            </w:r>
          </w:p>
        </w:tc>
        <w:tc>
          <w:tcPr>
            <w:tcW w:w="4678" w:type="dxa"/>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BD2FD8" w:rsidP="00981EAC">
            <w:pPr>
              <w:keepNext w:val="0"/>
              <w:widowControl/>
              <w:suppressAutoHyphens w:val="0"/>
              <w:rPr>
                <w:rFonts w:cs="Tahoma"/>
                <w:b/>
                <w:bCs/>
              </w:rPr>
            </w:pPr>
            <w:r>
              <w:rPr>
                <w:rFonts w:cs="Tahoma"/>
                <w:b/>
                <w:bCs/>
              </w:rPr>
              <w:t>3.                                              2. pol.</w:t>
            </w:r>
          </w:p>
          <w:p w:rsidR="0014241C" w:rsidRDefault="00BD2FD8" w:rsidP="00981EAC">
            <w:pPr>
              <w:keepNext w:val="0"/>
              <w:widowControl/>
              <w:suppressAutoHyphens w:val="0"/>
            </w:pPr>
            <w:r>
              <w:rPr>
                <w:rFonts w:eastAsia="Tahoma" w:cs="Tahoma"/>
                <w:b/>
                <w:bCs/>
              </w:rPr>
              <w:t xml:space="preserve"> </w:t>
            </w:r>
            <w:r>
              <w:rPr>
                <w:rFonts w:cs="Tahoma"/>
              </w:rPr>
              <w:t xml:space="preserve">- univerzální dřevoobráběcí stroje a jejich nástroje </w:t>
            </w:r>
          </w:p>
        </w:tc>
        <w:tc>
          <w:tcPr>
            <w:tcW w:w="992" w:type="dxa"/>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BD2FD8" w:rsidP="00981EAC">
            <w:pPr>
              <w:keepNext w:val="0"/>
              <w:widowControl/>
              <w:suppressAutoHyphens w:val="0"/>
              <w:jc w:val="center"/>
              <w:rPr>
                <w:rFonts w:cs="Tahoma"/>
              </w:rPr>
            </w:pPr>
            <w:r>
              <w:rPr>
                <w:rFonts w:cs="Tahoma"/>
              </w:rPr>
              <w:t>17</w:t>
            </w:r>
          </w:p>
        </w:tc>
      </w:tr>
    </w:tbl>
    <w:p w:rsidR="0014241C" w:rsidRDefault="0014241C" w:rsidP="00981EAC">
      <w:pPr>
        <w:keepNext w:val="0"/>
        <w:widowControl/>
        <w:suppressAutoHyphens w:val="0"/>
        <w:rPr>
          <w:rFonts w:cs="Tahoma"/>
          <w:b/>
          <w:bCs/>
        </w:rPr>
      </w:pPr>
    </w:p>
    <w:p w:rsidR="0014241C" w:rsidRDefault="00BD2FD8" w:rsidP="00981EAC">
      <w:pPr>
        <w:keepNext w:val="0"/>
        <w:widowControl/>
        <w:suppressAutoHyphens w:val="0"/>
        <w:rPr>
          <w:rFonts w:cs="Tahoma"/>
          <w:b/>
          <w:bCs/>
        </w:rPr>
      </w:pPr>
      <w:r>
        <w:br w:type="page"/>
      </w:r>
    </w:p>
    <w:p w:rsidR="0014241C" w:rsidRDefault="0014241C" w:rsidP="00981EAC">
      <w:pPr>
        <w:keepNext w:val="0"/>
        <w:widowControl/>
        <w:suppressAutoHyphens w:val="0"/>
        <w:rPr>
          <w:rFonts w:cs="Tahoma"/>
          <w:b/>
          <w:bCs/>
        </w:rPr>
      </w:pPr>
    </w:p>
    <w:p w:rsidR="0014241C" w:rsidRDefault="00BD2FD8" w:rsidP="00981EAC">
      <w:pPr>
        <w:keepNext w:val="0"/>
        <w:widowControl/>
        <w:suppressAutoHyphens w:val="0"/>
        <w:rPr>
          <w:rFonts w:cs="Tahoma"/>
          <w:b/>
          <w:bCs/>
        </w:rPr>
      </w:pPr>
      <w:r>
        <w:rPr>
          <w:rFonts w:cs="Tahoma"/>
          <w:b/>
          <w:bCs/>
        </w:rPr>
        <w:t>2. ročník</w:t>
      </w:r>
      <w:r>
        <w:rPr>
          <w:rFonts w:cs="Tahoma"/>
          <w:b/>
          <w:bCs/>
        </w:rPr>
        <w:tab/>
      </w:r>
      <w:r>
        <w:rPr>
          <w:rFonts w:cs="Tahoma"/>
          <w:b/>
          <w:bCs/>
        </w:rPr>
        <w:tab/>
      </w:r>
      <w:r>
        <w:rPr>
          <w:rFonts w:cs="Tahoma"/>
          <w:b/>
          <w:bCs/>
        </w:rPr>
        <w:tab/>
      </w:r>
      <w:r>
        <w:rPr>
          <w:rFonts w:cs="Tahoma"/>
          <w:b/>
          <w:bCs/>
        </w:rPr>
        <w:tab/>
      </w:r>
      <w:r>
        <w:rPr>
          <w:rFonts w:cs="Tahoma"/>
          <w:b/>
          <w:bCs/>
        </w:rPr>
        <w:tab/>
      </w:r>
      <w:r>
        <w:rPr>
          <w:rFonts w:cs="Tahoma"/>
          <w:b/>
          <w:bCs/>
        </w:rPr>
        <w:tab/>
      </w:r>
      <w:r>
        <w:rPr>
          <w:rFonts w:cs="Tahoma"/>
          <w:b/>
          <w:bCs/>
        </w:rPr>
        <w:tab/>
      </w:r>
      <w:r>
        <w:rPr>
          <w:rFonts w:cs="Tahoma"/>
          <w:b/>
          <w:bCs/>
        </w:rPr>
        <w:tab/>
        <w:t>Celkem 33 hodin</w:t>
      </w:r>
    </w:p>
    <w:tbl>
      <w:tblPr>
        <w:tblW w:w="9524" w:type="dxa"/>
        <w:tblInd w:w="-70" w:type="dxa"/>
        <w:tblBorders>
          <w:top w:val="single" w:sz="8" w:space="0" w:color="000001"/>
          <w:left w:val="single" w:sz="8" w:space="0" w:color="000001"/>
          <w:bottom w:val="single" w:sz="8" w:space="0" w:color="000001"/>
          <w:right w:val="single" w:sz="8" w:space="0" w:color="000001"/>
          <w:insideH w:val="single" w:sz="8" w:space="0" w:color="000001"/>
          <w:insideV w:val="single" w:sz="8" w:space="0" w:color="000001"/>
        </w:tblBorders>
        <w:tblCellMar>
          <w:left w:w="97" w:type="dxa"/>
        </w:tblCellMar>
        <w:tblLook w:val="0000" w:firstRow="0" w:lastRow="0" w:firstColumn="0" w:lastColumn="0" w:noHBand="0" w:noVBand="0"/>
      </w:tblPr>
      <w:tblGrid>
        <w:gridCol w:w="3854"/>
        <w:gridCol w:w="4678"/>
        <w:gridCol w:w="992"/>
      </w:tblGrid>
      <w:tr w:rsidR="0014241C">
        <w:trPr>
          <w:trHeight w:val="1778"/>
        </w:trPr>
        <w:tc>
          <w:tcPr>
            <w:tcW w:w="3854" w:type="dxa"/>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BD2FD8" w:rsidP="00981EAC">
            <w:pPr>
              <w:keepNext w:val="0"/>
              <w:widowControl/>
              <w:suppressAutoHyphens w:val="0"/>
              <w:rPr>
                <w:rFonts w:cs="Tahoma"/>
                <w:b/>
                <w:bCs/>
                <w:i/>
                <w:iCs/>
              </w:rPr>
            </w:pPr>
            <w:r>
              <w:rPr>
                <w:rFonts w:cs="Tahoma"/>
                <w:b/>
                <w:bCs/>
                <w:i/>
                <w:iCs/>
              </w:rPr>
              <w:t xml:space="preserve">Žák: </w:t>
            </w:r>
          </w:p>
          <w:p w:rsidR="0014241C" w:rsidRDefault="00BD2FD8" w:rsidP="00981EAC">
            <w:pPr>
              <w:keepNext w:val="0"/>
              <w:widowControl/>
              <w:suppressAutoHyphens w:val="0"/>
              <w:rPr>
                <w:rFonts w:cs="Tahoma"/>
              </w:rPr>
            </w:pPr>
            <w:r>
              <w:rPr>
                <w:rFonts w:cs="Tahoma"/>
              </w:rPr>
              <w:t xml:space="preserve">- posoudí a určí vhodnost strojů a zařízení pro danou aplikaci </w:t>
            </w:r>
          </w:p>
        </w:tc>
        <w:tc>
          <w:tcPr>
            <w:tcW w:w="4678" w:type="dxa"/>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BD2FD8" w:rsidP="00981EAC">
            <w:pPr>
              <w:keepNext w:val="0"/>
              <w:widowControl/>
              <w:suppressAutoHyphens w:val="0"/>
              <w:rPr>
                <w:rFonts w:cs="Tahoma"/>
                <w:b/>
                <w:bCs/>
              </w:rPr>
            </w:pPr>
            <w:r>
              <w:rPr>
                <w:rFonts w:cs="Tahoma"/>
                <w:b/>
                <w:bCs/>
              </w:rPr>
              <w:t>4.                                                 1. pol.</w:t>
            </w:r>
          </w:p>
          <w:p w:rsidR="0014241C" w:rsidRDefault="00BD2FD8" w:rsidP="00981EAC">
            <w:pPr>
              <w:keepNext w:val="0"/>
              <w:widowControl/>
              <w:suppressAutoHyphens w:val="0"/>
              <w:rPr>
                <w:rFonts w:cs="Tahoma"/>
              </w:rPr>
            </w:pPr>
            <w:r>
              <w:rPr>
                <w:rFonts w:cs="Tahoma"/>
              </w:rPr>
              <w:t>- speciální stroje a strojní zařízení pro výrobu nábytku, stavebně truhlářských výrobků, dřevěných konstrukcí a ostatních výrobků oboru, mechanizace pro kompletizaci výrobků</w:t>
            </w:r>
          </w:p>
        </w:tc>
        <w:tc>
          <w:tcPr>
            <w:tcW w:w="992" w:type="dxa"/>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BD2FD8" w:rsidP="00981EAC">
            <w:pPr>
              <w:keepNext w:val="0"/>
              <w:widowControl/>
              <w:suppressAutoHyphens w:val="0"/>
              <w:jc w:val="center"/>
              <w:rPr>
                <w:rFonts w:cs="Tahoma"/>
              </w:rPr>
            </w:pPr>
            <w:r>
              <w:rPr>
                <w:rFonts w:cs="Tahoma"/>
              </w:rPr>
              <w:t>5</w:t>
            </w:r>
          </w:p>
        </w:tc>
      </w:tr>
      <w:tr w:rsidR="0014241C">
        <w:trPr>
          <w:trHeight w:val="1500"/>
        </w:trPr>
        <w:tc>
          <w:tcPr>
            <w:tcW w:w="3854" w:type="dxa"/>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BD2FD8" w:rsidP="00981EAC">
            <w:pPr>
              <w:keepNext w:val="0"/>
              <w:widowControl/>
              <w:suppressAutoHyphens w:val="0"/>
              <w:rPr>
                <w:rFonts w:cs="Tahoma"/>
                <w:b/>
                <w:bCs/>
                <w:i/>
                <w:iCs/>
              </w:rPr>
            </w:pPr>
            <w:r>
              <w:rPr>
                <w:rFonts w:cs="Tahoma"/>
                <w:b/>
                <w:bCs/>
                <w:i/>
                <w:iCs/>
              </w:rPr>
              <w:t>Žák:</w:t>
            </w:r>
          </w:p>
          <w:p w:rsidR="0014241C" w:rsidRDefault="00BD2FD8" w:rsidP="00981EAC">
            <w:pPr>
              <w:keepNext w:val="0"/>
              <w:widowControl/>
              <w:suppressAutoHyphens w:val="0"/>
              <w:rPr>
                <w:rFonts w:cs="Tahoma"/>
              </w:rPr>
            </w:pPr>
            <w:r>
              <w:rPr>
                <w:rFonts w:cs="Tahoma"/>
              </w:rPr>
              <w:t>-charakterizuje nastavení optimálních parametrů jednotlivých strojů a zařízení a skupin strojů</w:t>
            </w:r>
          </w:p>
        </w:tc>
        <w:tc>
          <w:tcPr>
            <w:tcW w:w="4678" w:type="dxa"/>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BD2FD8" w:rsidP="00981EAC">
            <w:pPr>
              <w:keepNext w:val="0"/>
              <w:widowControl/>
              <w:suppressAutoHyphens w:val="0"/>
              <w:rPr>
                <w:rFonts w:cs="Tahoma"/>
                <w:b/>
                <w:bCs/>
              </w:rPr>
            </w:pPr>
            <w:r>
              <w:rPr>
                <w:rFonts w:cs="Tahoma"/>
                <w:b/>
                <w:bCs/>
              </w:rPr>
              <w:t xml:space="preserve">5. </w:t>
            </w:r>
          </w:p>
          <w:p w:rsidR="0014241C" w:rsidRDefault="00BD2FD8" w:rsidP="00981EAC">
            <w:pPr>
              <w:keepNext w:val="0"/>
              <w:widowControl/>
              <w:suppressAutoHyphens w:val="0"/>
              <w:rPr>
                <w:rFonts w:cs="Tahoma"/>
              </w:rPr>
            </w:pPr>
            <w:r>
              <w:rPr>
                <w:rFonts w:cs="Tahoma"/>
              </w:rPr>
              <w:t xml:space="preserve">- výrobní linky </w:t>
            </w:r>
          </w:p>
        </w:tc>
        <w:tc>
          <w:tcPr>
            <w:tcW w:w="992" w:type="dxa"/>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14241C" w:rsidP="00981EAC">
            <w:pPr>
              <w:keepNext w:val="0"/>
              <w:widowControl/>
              <w:suppressAutoHyphens w:val="0"/>
              <w:rPr>
                <w:rFonts w:cs="Tahoma"/>
                <w:color w:val="000000"/>
              </w:rPr>
            </w:pPr>
          </w:p>
          <w:p w:rsidR="0014241C" w:rsidRDefault="00BD2FD8" w:rsidP="00981EAC">
            <w:pPr>
              <w:keepNext w:val="0"/>
              <w:widowControl/>
              <w:suppressAutoHyphens w:val="0"/>
              <w:jc w:val="center"/>
              <w:rPr>
                <w:rFonts w:cs="Tahoma"/>
              </w:rPr>
            </w:pPr>
            <w:r>
              <w:rPr>
                <w:rFonts w:cs="Tahoma"/>
              </w:rPr>
              <w:t>5</w:t>
            </w:r>
          </w:p>
        </w:tc>
      </w:tr>
      <w:tr w:rsidR="0014241C">
        <w:trPr>
          <w:trHeight w:val="1778"/>
        </w:trPr>
        <w:tc>
          <w:tcPr>
            <w:tcW w:w="3854" w:type="dxa"/>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BD2FD8" w:rsidP="00981EAC">
            <w:pPr>
              <w:keepNext w:val="0"/>
              <w:widowControl/>
              <w:suppressAutoHyphens w:val="0"/>
              <w:rPr>
                <w:rFonts w:cs="Tahoma"/>
                <w:b/>
                <w:bCs/>
                <w:i/>
                <w:iCs/>
              </w:rPr>
            </w:pPr>
            <w:r>
              <w:rPr>
                <w:rFonts w:cs="Tahoma"/>
                <w:b/>
                <w:bCs/>
                <w:i/>
                <w:iCs/>
              </w:rPr>
              <w:t xml:space="preserve">Žák: </w:t>
            </w:r>
          </w:p>
          <w:p w:rsidR="0014241C" w:rsidRDefault="00BD2FD8" w:rsidP="00981EAC">
            <w:pPr>
              <w:keepNext w:val="0"/>
              <w:widowControl/>
              <w:suppressAutoHyphens w:val="0"/>
              <w:rPr>
                <w:rFonts w:cs="Tahoma"/>
              </w:rPr>
            </w:pPr>
            <w:r>
              <w:rPr>
                <w:rFonts w:cs="Tahoma"/>
              </w:rPr>
              <w:t xml:space="preserve">-upíná nástroje do strojů a zařízení, používá zařízení k jejich ostření, úpravě, provádění jejich běžné údržby, ošetření a skladování </w:t>
            </w:r>
          </w:p>
        </w:tc>
        <w:tc>
          <w:tcPr>
            <w:tcW w:w="4678" w:type="dxa"/>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BD2FD8" w:rsidP="00981EAC">
            <w:pPr>
              <w:keepNext w:val="0"/>
              <w:widowControl/>
              <w:suppressAutoHyphens w:val="0"/>
              <w:rPr>
                <w:rFonts w:cs="Tahoma"/>
                <w:b/>
                <w:bCs/>
              </w:rPr>
            </w:pPr>
            <w:r>
              <w:rPr>
                <w:rFonts w:cs="Tahoma"/>
                <w:b/>
                <w:bCs/>
              </w:rPr>
              <w:t xml:space="preserve">6. </w:t>
            </w:r>
          </w:p>
          <w:p w:rsidR="0014241C" w:rsidRDefault="00BD2FD8" w:rsidP="00981EAC">
            <w:pPr>
              <w:keepNext w:val="0"/>
              <w:widowControl/>
              <w:suppressAutoHyphens w:val="0"/>
              <w:rPr>
                <w:rFonts w:cs="Tahoma"/>
              </w:rPr>
            </w:pPr>
            <w:r>
              <w:rPr>
                <w:rFonts w:cs="Tahoma"/>
              </w:rPr>
              <w:t xml:space="preserve">- přípravky upínací, vodící, stahovací </w:t>
            </w:r>
          </w:p>
        </w:tc>
        <w:tc>
          <w:tcPr>
            <w:tcW w:w="992" w:type="dxa"/>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14241C" w:rsidP="00981EAC">
            <w:pPr>
              <w:keepNext w:val="0"/>
              <w:widowControl/>
              <w:suppressAutoHyphens w:val="0"/>
              <w:rPr>
                <w:rFonts w:cs="Tahoma"/>
                <w:color w:val="000000"/>
              </w:rPr>
            </w:pPr>
          </w:p>
          <w:p w:rsidR="0014241C" w:rsidRDefault="00BD2FD8" w:rsidP="00981EAC">
            <w:pPr>
              <w:keepNext w:val="0"/>
              <w:widowControl/>
              <w:suppressAutoHyphens w:val="0"/>
              <w:jc w:val="center"/>
              <w:rPr>
                <w:rFonts w:cs="Tahoma"/>
              </w:rPr>
            </w:pPr>
            <w:r>
              <w:rPr>
                <w:rFonts w:cs="Tahoma"/>
              </w:rPr>
              <w:t>5</w:t>
            </w:r>
          </w:p>
        </w:tc>
      </w:tr>
      <w:tr w:rsidR="0014241C">
        <w:trPr>
          <w:trHeight w:val="1778"/>
        </w:trPr>
        <w:tc>
          <w:tcPr>
            <w:tcW w:w="3854" w:type="dxa"/>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BD2FD8" w:rsidP="00981EAC">
            <w:pPr>
              <w:keepNext w:val="0"/>
              <w:widowControl/>
              <w:suppressAutoHyphens w:val="0"/>
              <w:rPr>
                <w:rFonts w:cs="Tahoma"/>
                <w:b/>
                <w:bCs/>
                <w:i/>
                <w:iCs/>
              </w:rPr>
            </w:pPr>
            <w:r>
              <w:rPr>
                <w:rFonts w:cs="Tahoma"/>
                <w:b/>
                <w:bCs/>
                <w:i/>
                <w:iCs/>
              </w:rPr>
              <w:t>Žák:</w:t>
            </w:r>
          </w:p>
          <w:p w:rsidR="0014241C" w:rsidRDefault="00BD2FD8" w:rsidP="00981EAC">
            <w:pPr>
              <w:keepNext w:val="0"/>
              <w:widowControl/>
              <w:suppressAutoHyphens w:val="0"/>
            </w:pPr>
            <w:r>
              <w:rPr>
                <w:rFonts w:eastAsia="Tahoma" w:cs="Tahoma"/>
                <w:b/>
                <w:bCs/>
                <w:i/>
                <w:iCs/>
              </w:rPr>
              <w:t xml:space="preserve"> </w:t>
            </w:r>
            <w:r>
              <w:rPr>
                <w:rFonts w:cs="Tahoma"/>
              </w:rPr>
              <w:t xml:space="preserve">-charakterizuje měřicí techniku pro měření a kontrolu nástrojů, činnosti jednotlivých strojů a zařízení a skupin strojů k dosažení potřebné kvality výroby </w:t>
            </w:r>
          </w:p>
        </w:tc>
        <w:tc>
          <w:tcPr>
            <w:tcW w:w="4678" w:type="dxa"/>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BD2FD8" w:rsidP="00981EAC">
            <w:pPr>
              <w:keepNext w:val="0"/>
              <w:widowControl/>
              <w:suppressAutoHyphens w:val="0"/>
              <w:rPr>
                <w:rFonts w:cs="Tahoma"/>
                <w:b/>
                <w:bCs/>
              </w:rPr>
            </w:pPr>
            <w:r>
              <w:rPr>
                <w:rFonts w:cs="Tahoma"/>
                <w:b/>
                <w:bCs/>
              </w:rPr>
              <w:t xml:space="preserve">7. </w:t>
            </w:r>
          </w:p>
          <w:p w:rsidR="0014241C" w:rsidRDefault="00BD2FD8" w:rsidP="00981EAC">
            <w:pPr>
              <w:keepNext w:val="0"/>
              <w:widowControl/>
              <w:suppressAutoHyphens w:val="0"/>
              <w:rPr>
                <w:rFonts w:cs="Tahoma"/>
              </w:rPr>
            </w:pPr>
            <w:r>
              <w:rPr>
                <w:rFonts w:cs="Tahoma"/>
              </w:rPr>
              <w:t xml:space="preserve">- zařízení pro sušení a plastifikaci dřeva </w:t>
            </w:r>
          </w:p>
        </w:tc>
        <w:tc>
          <w:tcPr>
            <w:tcW w:w="992" w:type="dxa"/>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14241C" w:rsidP="00981EAC">
            <w:pPr>
              <w:keepNext w:val="0"/>
              <w:widowControl/>
              <w:suppressAutoHyphens w:val="0"/>
              <w:rPr>
                <w:rFonts w:cs="Tahoma"/>
                <w:color w:val="000000"/>
              </w:rPr>
            </w:pPr>
          </w:p>
          <w:p w:rsidR="0014241C" w:rsidRDefault="00BD2FD8" w:rsidP="00981EAC">
            <w:pPr>
              <w:keepNext w:val="0"/>
              <w:widowControl/>
              <w:suppressAutoHyphens w:val="0"/>
              <w:jc w:val="center"/>
              <w:rPr>
                <w:rFonts w:cs="Tahoma"/>
              </w:rPr>
            </w:pPr>
            <w:r>
              <w:rPr>
                <w:rFonts w:cs="Tahoma"/>
              </w:rPr>
              <w:t>5</w:t>
            </w:r>
          </w:p>
        </w:tc>
      </w:tr>
      <w:tr w:rsidR="0014241C">
        <w:trPr>
          <w:cantSplit/>
          <w:trHeight w:val="1477"/>
        </w:trPr>
        <w:tc>
          <w:tcPr>
            <w:tcW w:w="3854" w:type="dxa"/>
            <w:vMerge w:val="restart"/>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BD2FD8" w:rsidP="00981EAC">
            <w:pPr>
              <w:keepNext w:val="0"/>
              <w:widowControl/>
              <w:suppressAutoHyphens w:val="0"/>
              <w:rPr>
                <w:rFonts w:cs="Tahoma"/>
                <w:b/>
                <w:bCs/>
                <w:i/>
                <w:iCs/>
              </w:rPr>
            </w:pPr>
            <w:r>
              <w:rPr>
                <w:rFonts w:cs="Tahoma"/>
                <w:b/>
                <w:bCs/>
                <w:i/>
                <w:iCs/>
              </w:rPr>
              <w:t xml:space="preserve">Žák: </w:t>
            </w:r>
          </w:p>
          <w:p w:rsidR="0014241C" w:rsidRDefault="00BD2FD8" w:rsidP="00981EAC">
            <w:pPr>
              <w:keepNext w:val="0"/>
              <w:widowControl/>
              <w:suppressAutoHyphens w:val="0"/>
              <w:rPr>
                <w:rFonts w:cs="Tahoma"/>
              </w:rPr>
            </w:pPr>
            <w:r>
              <w:rPr>
                <w:rFonts w:cs="Tahoma"/>
              </w:rPr>
              <w:t xml:space="preserve">-zajistí provozuschopnost výrobních zařízení z technického a ekonomického hlediska, v souladu s ekologií a z hlediska bezpečnosti a ochrany zdraví při práci a protipožární ochrany </w:t>
            </w:r>
          </w:p>
        </w:tc>
        <w:tc>
          <w:tcPr>
            <w:tcW w:w="4678" w:type="dxa"/>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BD2FD8" w:rsidP="00981EAC">
            <w:pPr>
              <w:keepNext w:val="0"/>
              <w:widowControl/>
              <w:suppressAutoHyphens w:val="0"/>
              <w:rPr>
                <w:rFonts w:cs="Tahoma"/>
                <w:b/>
                <w:bCs/>
              </w:rPr>
            </w:pPr>
            <w:r>
              <w:rPr>
                <w:rFonts w:cs="Tahoma"/>
                <w:b/>
                <w:bCs/>
              </w:rPr>
              <w:t>8.                                                  2. pol.</w:t>
            </w:r>
          </w:p>
          <w:p w:rsidR="0014241C" w:rsidRDefault="00BD2FD8" w:rsidP="00981EAC">
            <w:pPr>
              <w:keepNext w:val="0"/>
              <w:widowControl/>
              <w:suppressAutoHyphens w:val="0"/>
              <w:rPr>
                <w:rFonts w:cs="Tahoma"/>
              </w:rPr>
            </w:pPr>
            <w:r>
              <w:rPr>
                <w:rFonts w:cs="Tahoma"/>
              </w:rPr>
              <w:t xml:space="preserve">- stroje a strojní zařízení pro ohýbání, tváření a spojování dřeva </w:t>
            </w:r>
          </w:p>
        </w:tc>
        <w:tc>
          <w:tcPr>
            <w:tcW w:w="992" w:type="dxa"/>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14241C" w:rsidP="00981EAC">
            <w:pPr>
              <w:keepNext w:val="0"/>
              <w:widowControl/>
              <w:suppressAutoHyphens w:val="0"/>
              <w:rPr>
                <w:rFonts w:cs="Tahoma"/>
                <w:color w:val="000000"/>
              </w:rPr>
            </w:pPr>
          </w:p>
          <w:p w:rsidR="0014241C" w:rsidRDefault="00BD2FD8" w:rsidP="00981EAC">
            <w:pPr>
              <w:keepNext w:val="0"/>
              <w:widowControl/>
              <w:suppressAutoHyphens w:val="0"/>
              <w:jc w:val="center"/>
              <w:rPr>
                <w:rFonts w:cs="Tahoma"/>
                <w:color w:val="000000"/>
              </w:rPr>
            </w:pPr>
            <w:r>
              <w:rPr>
                <w:rFonts w:cs="Tahoma"/>
                <w:color w:val="000000"/>
              </w:rPr>
              <w:t>5</w:t>
            </w:r>
          </w:p>
          <w:p w:rsidR="0014241C" w:rsidRDefault="0014241C" w:rsidP="00981EAC">
            <w:pPr>
              <w:keepNext w:val="0"/>
              <w:widowControl/>
              <w:suppressAutoHyphens w:val="0"/>
              <w:rPr>
                <w:rFonts w:cs="Tahoma"/>
              </w:rPr>
            </w:pPr>
          </w:p>
        </w:tc>
      </w:tr>
      <w:tr w:rsidR="0014241C">
        <w:trPr>
          <w:cantSplit/>
          <w:trHeight w:val="513"/>
        </w:trPr>
        <w:tc>
          <w:tcPr>
            <w:tcW w:w="3854" w:type="dxa"/>
            <w:vMerge/>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14241C" w:rsidP="00981EAC">
            <w:pPr>
              <w:keepNext w:val="0"/>
              <w:widowControl/>
              <w:suppressAutoHyphens w:val="0"/>
            </w:pPr>
          </w:p>
        </w:tc>
        <w:tc>
          <w:tcPr>
            <w:tcW w:w="4678" w:type="dxa"/>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BD2FD8" w:rsidP="00981EAC">
            <w:pPr>
              <w:keepNext w:val="0"/>
              <w:widowControl/>
              <w:suppressAutoHyphens w:val="0"/>
              <w:rPr>
                <w:rFonts w:cs="Tahoma"/>
                <w:b/>
                <w:bCs/>
              </w:rPr>
            </w:pPr>
            <w:r>
              <w:rPr>
                <w:rFonts w:cs="Tahoma"/>
                <w:b/>
                <w:bCs/>
              </w:rPr>
              <w:t xml:space="preserve">9. </w:t>
            </w:r>
          </w:p>
          <w:p w:rsidR="0014241C" w:rsidRDefault="00BD2FD8" w:rsidP="00981EAC">
            <w:pPr>
              <w:keepNext w:val="0"/>
              <w:widowControl/>
              <w:suppressAutoHyphens w:val="0"/>
              <w:rPr>
                <w:rFonts w:cs="Tahoma"/>
              </w:rPr>
            </w:pPr>
            <w:r>
              <w:rPr>
                <w:rFonts w:cs="Tahoma"/>
              </w:rPr>
              <w:t xml:space="preserve">- zařízení pro nanášení lepidel </w:t>
            </w:r>
          </w:p>
          <w:p w:rsidR="0014241C" w:rsidRDefault="0014241C" w:rsidP="00981EAC">
            <w:pPr>
              <w:keepNext w:val="0"/>
              <w:widowControl/>
              <w:suppressAutoHyphens w:val="0"/>
              <w:rPr>
                <w:rFonts w:cs="Tahoma"/>
                <w:b/>
                <w:bCs/>
              </w:rPr>
            </w:pPr>
          </w:p>
        </w:tc>
        <w:tc>
          <w:tcPr>
            <w:tcW w:w="992" w:type="dxa"/>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14241C" w:rsidP="00981EAC">
            <w:pPr>
              <w:keepNext w:val="0"/>
              <w:widowControl/>
              <w:suppressAutoHyphens w:val="0"/>
              <w:rPr>
                <w:rFonts w:cs="Tahoma"/>
                <w:b/>
                <w:bCs/>
                <w:color w:val="000000"/>
              </w:rPr>
            </w:pPr>
          </w:p>
          <w:p w:rsidR="0014241C" w:rsidRDefault="00BD2FD8" w:rsidP="00981EAC">
            <w:pPr>
              <w:keepNext w:val="0"/>
              <w:widowControl/>
              <w:suppressAutoHyphens w:val="0"/>
              <w:jc w:val="center"/>
              <w:rPr>
                <w:rFonts w:cs="Tahoma"/>
                <w:bCs/>
                <w:color w:val="000000"/>
              </w:rPr>
            </w:pPr>
            <w:r>
              <w:rPr>
                <w:rFonts w:cs="Tahoma"/>
                <w:bCs/>
                <w:color w:val="000000"/>
              </w:rPr>
              <w:t>2</w:t>
            </w:r>
          </w:p>
          <w:p w:rsidR="0014241C" w:rsidRDefault="0014241C" w:rsidP="00981EAC">
            <w:pPr>
              <w:keepNext w:val="0"/>
              <w:widowControl/>
              <w:suppressAutoHyphens w:val="0"/>
              <w:rPr>
                <w:rFonts w:cs="Tahoma"/>
                <w:b/>
                <w:bCs/>
              </w:rPr>
            </w:pPr>
          </w:p>
        </w:tc>
      </w:tr>
      <w:tr w:rsidR="0014241C">
        <w:trPr>
          <w:cantSplit/>
          <w:trHeight w:val="200"/>
        </w:trPr>
        <w:tc>
          <w:tcPr>
            <w:tcW w:w="3854" w:type="dxa"/>
            <w:vMerge/>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14241C" w:rsidP="00981EAC">
            <w:pPr>
              <w:keepNext w:val="0"/>
              <w:widowControl/>
              <w:suppressAutoHyphens w:val="0"/>
            </w:pPr>
          </w:p>
        </w:tc>
        <w:tc>
          <w:tcPr>
            <w:tcW w:w="4678" w:type="dxa"/>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BD2FD8" w:rsidP="00981EAC">
            <w:pPr>
              <w:keepNext w:val="0"/>
              <w:widowControl/>
              <w:suppressAutoHyphens w:val="0"/>
              <w:rPr>
                <w:rFonts w:cs="Tahoma"/>
                <w:b/>
                <w:bCs/>
              </w:rPr>
            </w:pPr>
            <w:r>
              <w:rPr>
                <w:rFonts w:cs="Tahoma"/>
                <w:b/>
                <w:bCs/>
              </w:rPr>
              <w:t xml:space="preserve">10. </w:t>
            </w:r>
          </w:p>
          <w:p w:rsidR="0014241C" w:rsidRDefault="00BD2FD8" w:rsidP="00981EAC">
            <w:pPr>
              <w:keepNext w:val="0"/>
              <w:widowControl/>
              <w:suppressAutoHyphens w:val="0"/>
              <w:rPr>
                <w:rFonts w:cs="Tahoma"/>
              </w:rPr>
            </w:pPr>
            <w:r>
              <w:rPr>
                <w:rFonts w:cs="Tahoma"/>
              </w:rPr>
              <w:t xml:space="preserve">- stroje a zařízení pro povrch. úpravu dřeva </w:t>
            </w:r>
          </w:p>
        </w:tc>
        <w:tc>
          <w:tcPr>
            <w:tcW w:w="992" w:type="dxa"/>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14241C" w:rsidP="00981EAC">
            <w:pPr>
              <w:keepNext w:val="0"/>
              <w:widowControl/>
              <w:suppressAutoHyphens w:val="0"/>
              <w:rPr>
                <w:rFonts w:cs="Tahoma"/>
                <w:b/>
                <w:bCs/>
                <w:color w:val="000000"/>
              </w:rPr>
            </w:pPr>
          </w:p>
          <w:p w:rsidR="0014241C" w:rsidRDefault="00BD2FD8" w:rsidP="00981EAC">
            <w:pPr>
              <w:keepNext w:val="0"/>
              <w:widowControl/>
              <w:suppressAutoHyphens w:val="0"/>
              <w:jc w:val="center"/>
              <w:rPr>
                <w:rFonts w:cs="Tahoma"/>
                <w:bCs/>
                <w:color w:val="000000"/>
              </w:rPr>
            </w:pPr>
            <w:r>
              <w:rPr>
                <w:rFonts w:cs="Tahoma"/>
                <w:bCs/>
                <w:color w:val="000000"/>
              </w:rPr>
              <w:t>2</w:t>
            </w:r>
          </w:p>
          <w:p w:rsidR="0014241C" w:rsidRDefault="0014241C" w:rsidP="00981EAC">
            <w:pPr>
              <w:keepNext w:val="0"/>
              <w:widowControl/>
              <w:suppressAutoHyphens w:val="0"/>
              <w:rPr>
                <w:rFonts w:cs="Tahoma"/>
                <w:b/>
                <w:bCs/>
              </w:rPr>
            </w:pPr>
          </w:p>
        </w:tc>
      </w:tr>
      <w:tr w:rsidR="0014241C">
        <w:trPr>
          <w:cantSplit/>
          <w:trHeight w:val="200"/>
        </w:trPr>
        <w:tc>
          <w:tcPr>
            <w:tcW w:w="3854" w:type="dxa"/>
            <w:vMerge/>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14241C" w:rsidP="00981EAC">
            <w:pPr>
              <w:keepNext w:val="0"/>
              <w:widowControl/>
              <w:suppressAutoHyphens w:val="0"/>
            </w:pPr>
          </w:p>
        </w:tc>
        <w:tc>
          <w:tcPr>
            <w:tcW w:w="4678" w:type="dxa"/>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BD2FD8" w:rsidP="00981EAC">
            <w:pPr>
              <w:keepNext w:val="0"/>
              <w:widowControl/>
              <w:suppressAutoHyphens w:val="0"/>
              <w:rPr>
                <w:rFonts w:cs="Tahoma"/>
                <w:b/>
                <w:bCs/>
              </w:rPr>
            </w:pPr>
            <w:r>
              <w:rPr>
                <w:rFonts w:cs="Tahoma"/>
                <w:b/>
                <w:bCs/>
              </w:rPr>
              <w:t xml:space="preserve">11. </w:t>
            </w:r>
          </w:p>
          <w:p w:rsidR="0014241C" w:rsidRDefault="00BD2FD8" w:rsidP="00981EAC">
            <w:pPr>
              <w:keepNext w:val="0"/>
              <w:widowControl/>
              <w:suppressAutoHyphens w:val="0"/>
              <w:rPr>
                <w:rFonts w:cs="Tahoma"/>
              </w:rPr>
            </w:pPr>
            <w:r>
              <w:rPr>
                <w:rFonts w:cs="Tahoma"/>
              </w:rPr>
              <w:t xml:space="preserve">- zařízení pro ochranu dřeva </w:t>
            </w:r>
          </w:p>
          <w:p w:rsidR="0014241C" w:rsidRDefault="0014241C" w:rsidP="00981EAC">
            <w:pPr>
              <w:keepNext w:val="0"/>
              <w:widowControl/>
              <w:suppressAutoHyphens w:val="0"/>
              <w:rPr>
                <w:rFonts w:cs="Tahoma"/>
                <w:b/>
                <w:bCs/>
              </w:rPr>
            </w:pPr>
          </w:p>
        </w:tc>
        <w:tc>
          <w:tcPr>
            <w:tcW w:w="992" w:type="dxa"/>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14241C" w:rsidP="00981EAC">
            <w:pPr>
              <w:keepNext w:val="0"/>
              <w:widowControl/>
              <w:suppressAutoHyphens w:val="0"/>
              <w:rPr>
                <w:rFonts w:cs="Tahoma"/>
                <w:b/>
                <w:bCs/>
              </w:rPr>
            </w:pPr>
          </w:p>
          <w:p w:rsidR="0014241C" w:rsidRDefault="00BD2FD8" w:rsidP="00981EAC">
            <w:pPr>
              <w:keepNext w:val="0"/>
              <w:widowControl/>
              <w:suppressAutoHyphens w:val="0"/>
              <w:jc w:val="center"/>
              <w:rPr>
                <w:rFonts w:cs="Tahoma"/>
                <w:bCs/>
              </w:rPr>
            </w:pPr>
            <w:r>
              <w:rPr>
                <w:rFonts w:cs="Tahoma"/>
                <w:bCs/>
              </w:rPr>
              <w:t>2</w:t>
            </w:r>
          </w:p>
          <w:p w:rsidR="0014241C" w:rsidRDefault="0014241C" w:rsidP="00981EAC">
            <w:pPr>
              <w:keepNext w:val="0"/>
              <w:widowControl/>
              <w:suppressAutoHyphens w:val="0"/>
              <w:rPr>
                <w:rFonts w:cs="Tahoma"/>
                <w:b/>
                <w:bCs/>
              </w:rPr>
            </w:pPr>
          </w:p>
        </w:tc>
      </w:tr>
      <w:tr w:rsidR="0014241C">
        <w:trPr>
          <w:cantSplit/>
          <w:trHeight w:val="115"/>
        </w:trPr>
        <w:tc>
          <w:tcPr>
            <w:tcW w:w="3854" w:type="dxa"/>
            <w:vMerge/>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14241C" w:rsidP="00981EAC">
            <w:pPr>
              <w:keepNext w:val="0"/>
              <w:widowControl/>
              <w:suppressAutoHyphens w:val="0"/>
            </w:pPr>
          </w:p>
        </w:tc>
        <w:tc>
          <w:tcPr>
            <w:tcW w:w="4678" w:type="dxa"/>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BD2FD8" w:rsidP="00981EAC">
            <w:pPr>
              <w:keepNext w:val="0"/>
              <w:widowControl/>
              <w:suppressAutoHyphens w:val="0"/>
              <w:rPr>
                <w:rFonts w:cs="Tahoma"/>
                <w:b/>
                <w:bCs/>
              </w:rPr>
            </w:pPr>
            <w:r>
              <w:rPr>
                <w:rFonts w:cs="Tahoma"/>
                <w:b/>
                <w:bCs/>
              </w:rPr>
              <w:t>12.</w:t>
            </w:r>
          </w:p>
          <w:p w:rsidR="0014241C" w:rsidRDefault="00BD2FD8" w:rsidP="00981EAC">
            <w:pPr>
              <w:keepNext w:val="0"/>
              <w:widowControl/>
              <w:suppressAutoHyphens w:val="0"/>
            </w:pPr>
            <w:r>
              <w:rPr>
                <w:rFonts w:eastAsia="Tahoma" w:cs="Tahoma"/>
                <w:b/>
                <w:bCs/>
              </w:rPr>
              <w:t xml:space="preserve"> </w:t>
            </w:r>
            <w:r>
              <w:rPr>
                <w:rFonts w:cs="Tahoma"/>
              </w:rPr>
              <w:t xml:space="preserve">- dopravní zařízení </w:t>
            </w:r>
          </w:p>
          <w:p w:rsidR="0014241C" w:rsidRDefault="0014241C" w:rsidP="00981EAC">
            <w:pPr>
              <w:keepNext w:val="0"/>
              <w:widowControl/>
              <w:suppressAutoHyphens w:val="0"/>
              <w:rPr>
                <w:rFonts w:cs="Tahoma"/>
                <w:b/>
                <w:bCs/>
              </w:rPr>
            </w:pPr>
          </w:p>
        </w:tc>
        <w:tc>
          <w:tcPr>
            <w:tcW w:w="992" w:type="dxa"/>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14241C" w:rsidP="00981EAC">
            <w:pPr>
              <w:keepNext w:val="0"/>
              <w:widowControl/>
              <w:suppressAutoHyphens w:val="0"/>
              <w:rPr>
                <w:rFonts w:cs="Tahoma"/>
                <w:b/>
                <w:bCs/>
              </w:rPr>
            </w:pPr>
          </w:p>
          <w:p w:rsidR="0014241C" w:rsidRDefault="00BD2FD8" w:rsidP="00981EAC">
            <w:pPr>
              <w:keepNext w:val="0"/>
              <w:widowControl/>
              <w:suppressAutoHyphens w:val="0"/>
              <w:jc w:val="center"/>
              <w:rPr>
                <w:rFonts w:cs="Tahoma"/>
                <w:bCs/>
              </w:rPr>
            </w:pPr>
            <w:r>
              <w:rPr>
                <w:rFonts w:cs="Tahoma"/>
                <w:bCs/>
              </w:rPr>
              <w:t>2</w:t>
            </w:r>
          </w:p>
          <w:p w:rsidR="0014241C" w:rsidRDefault="0014241C" w:rsidP="00981EAC">
            <w:pPr>
              <w:keepNext w:val="0"/>
              <w:widowControl/>
              <w:suppressAutoHyphens w:val="0"/>
              <w:rPr>
                <w:rFonts w:cs="Tahoma"/>
                <w:b/>
                <w:bCs/>
              </w:rPr>
            </w:pPr>
          </w:p>
        </w:tc>
      </w:tr>
    </w:tbl>
    <w:p w:rsidR="0014241C" w:rsidRDefault="0014241C" w:rsidP="00981EAC">
      <w:pPr>
        <w:keepNext w:val="0"/>
        <w:widowControl/>
        <w:suppressAutoHyphens w:val="0"/>
      </w:pPr>
    </w:p>
    <w:p w:rsidR="0014241C" w:rsidRDefault="0014241C" w:rsidP="00981EAC">
      <w:pPr>
        <w:keepNext w:val="0"/>
        <w:widowControl/>
        <w:tabs>
          <w:tab w:val="left" w:pos="0"/>
          <w:tab w:val="right" w:pos="9072"/>
        </w:tabs>
        <w:suppressAutoHyphens w:val="0"/>
        <w:rPr>
          <w:rFonts w:cs="Tahoma"/>
        </w:rPr>
      </w:pPr>
    </w:p>
    <w:p w:rsidR="0014241C" w:rsidRDefault="0014241C" w:rsidP="00981EAC">
      <w:pPr>
        <w:keepNext w:val="0"/>
        <w:widowControl/>
        <w:tabs>
          <w:tab w:val="left" w:pos="0"/>
          <w:tab w:val="right" w:pos="9072"/>
        </w:tabs>
        <w:suppressAutoHyphens w:val="0"/>
        <w:rPr>
          <w:rFonts w:cs="Tahoma"/>
        </w:rPr>
      </w:pPr>
    </w:p>
    <w:p w:rsidR="0014241C" w:rsidRDefault="0014241C" w:rsidP="00981EAC">
      <w:pPr>
        <w:keepNext w:val="0"/>
        <w:widowControl/>
        <w:tabs>
          <w:tab w:val="left" w:pos="0"/>
          <w:tab w:val="right" w:pos="9072"/>
        </w:tabs>
        <w:suppressAutoHyphens w:val="0"/>
        <w:rPr>
          <w:rFonts w:cs="Tahoma"/>
        </w:rPr>
      </w:pPr>
    </w:p>
    <w:p w:rsidR="0014241C" w:rsidRDefault="0014241C" w:rsidP="00981EAC">
      <w:pPr>
        <w:keepNext w:val="0"/>
        <w:widowControl/>
        <w:tabs>
          <w:tab w:val="left" w:pos="0"/>
          <w:tab w:val="right" w:pos="9072"/>
        </w:tabs>
        <w:suppressAutoHyphens w:val="0"/>
        <w:rPr>
          <w:rFonts w:cs="Tahoma"/>
        </w:rPr>
      </w:pPr>
    </w:p>
    <w:p w:rsidR="0014241C" w:rsidRDefault="00BD2FD8" w:rsidP="00981EAC">
      <w:pPr>
        <w:keepNext w:val="0"/>
        <w:widowControl/>
        <w:tabs>
          <w:tab w:val="left" w:pos="0"/>
          <w:tab w:val="right" w:pos="9072"/>
        </w:tabs>
        <w:suppressAutoHyphens w:val="0"/>
        <w:rPr>
          <w:rFonts w:cs="Tahoma"/>
        </w:rPr>
      </w:pPr>
      <w:r>
        <w:rPr>
          <w:rFonts w:cs="Tahoma"/>
        </w:rPr>
        <w:t>Obory vzdělání: 33-56-H/01 Truhlář</w:t>
      </w:r>
      <w:r>
        <w:rPr>
          <w:rFonts w:cs="Tahoma"/>
        </w:rPr>
        <w:tab/>
        <w:t xml:space="preserve">Platnost: od 1. 9. </w:t>
      </w:r>
      <w:r w:rsidR="001202AE">
        <w:rPr>
          <w:rFonts w:cs="Tahoma"/>
        </w:rPr>
        <w:t>2016</w:t>
      </w:r>
    </w:p>
    <w:p w:rsidR="0014241C" w:rsidRDefault="00BD2FD8" w:rsidP="00981EAC">
      <w:pPr>
        <w:keepNext w:val="0"/>
        <w:widowControl/>
        <w:tabs>
          <w:tab w:val="left" w:pos="0"/>
          <w:tab w:val="right" w:pos="9072"/>
        </w:tabs>
        <w:suppressAutoHyphens w:val="0"/>
        <w:rPr>
          <w:rFonts w:cs="Tahoma"/>
        </w:rPr>
      </w:pPr>
      <w:r>
        <w:rPr>
          <w:rFonts w:cs="Tahoma"/>
        </w:rPr>
        <w:t xml:space="preserve">Název ŠVP: Truhlář </w:t>
      </w:r>
      <w:r>
        <w:rPr>
          <w:rFonts w:cs="Tahoma"/>
        </w:rPr>
        <w:tab/>
        <w:t>Forma vzdělání: denní</w:t>
      </w:r>
    </w:p>
    <w:p w:rsidR="0014241C" w:rsidRDefault="00BD2FD8" w:rsidP="00981EAC">
      <w:pPr>
        <w:keepNext w:val="0"/>
        <w:widowControl/>
        <w:tabs>
          <w:tab w:val="left" w:pos="0"/>
          <w:tab w:val="right" w:pos="9072"/>
        </w:tabs>
        <w:suppressAutoHyphens w:val="0"/>
        <w:rPr>
          <w:rFonts w:cs="Tahoma"/>
        </w:rPr>
      </w:pPr>
      <w:r>
        <w:rPr>
          <w:rFonts w:cs="Tahoma"/>
        </w:rPr>
        <w:t>Předmět: TECHNOLOGIE</w:t>
      </w:r>
      <w:r>
        <w:rPr>
          <w:rFonts w:cs="Tahoma"/>
        </w:rPr>
        <w:tab/>
        <w:t>Počet hodin za studium celkem: 192</w:t>
      </w:r>
    </w:p>
    <w:p w:rsidR="0014241C" w:rsidRDefault="0014241C" w:rsidP="00981EAC">
      <w:pPr>
        <w:pStyle w:val="Nadpis2"/>
        <w:keepNext w:val="0"/>
        <w:keepLines w:val="0"/>
        <w:widowControl/>
        <w:suppressAutoHyphens w:val="0"/>
        <w:rPr>
          <w:szCs w:val="24"/>
        </w:rPr>
      </w:pPr>
    </w:p>
    <w:p w:rsidR="0014241C" w:rsidRPr="00FC30CF" w:rsidRDefault="00BD2FD8" w:rsidP="00981EAC">
      <w:pPr>
        <w:keepNext w:val="0"/>
        <w:widowControl/>
        <w:tabs>
          <w:tab w:val="left" w:pos="6300"/>
        </w:tabs>
        <w:suppressAutoHyphens w:val="0"/>
        <w:jc w:val="center"/>
        <w:rPr>
          <w:rFonts w:cs="Tahoma"/>
          <w:b/>
        </w:rPr>
      </w:pPr>
      <w:r w:rsidRPr="00FC30CF">
        <w:rPr>
          <w:rFonts w:cs="Tahoma"/>
          <w:b/>
        </w:rPr>
        <w:t>Učební osnova předmětu</w:t>
      </w:r>
    </w:p>
    <w:p w:rsidR="0014241C" w:rsidRDefault="00BD2FD8" w:rsidP="00981EAC">
      <w:pPr>
        <w:pStyle w:val="Nadpis2"/>
        <w:keepNext w:val="0"/>
        <w:keepLines w:val="0"/>
        <w:widowControl/>
        <w:suppressAutoHyphens w:val="0"/>
      </w:pPr>
      <w:bookmarkStart w:id="77" w:name="__RefHeading___Toc25673_1910134761"/>
      <w:bookmarkStart w:id="78" w:name="_Toc428644449"/>
      <w:bookmarkEnd w:id="77"/>
      <w:bookmarkEnd w:id="78"/>
      <w:r>
        <w:t>TECHNOLOGIE</w:t>
      </w:r>
    </w:p>
    <w:p w:rsidR="0014241C" w:rsidRDefault="0014241C" w:rsidP="00981EAC">
      <w:pPr>
        <w:keepNext w:val="0"/>
        <w:widowControl/>
        <w:suppressAutoHyphens w:val="0"/>
        <w:rPr>
          <w:rFonts w:cs="Tahoma"/>
          <w:b/>
          <w:color w:val="000000"/>
        </w:rPr>
      </w:pPr>
    </w:p>
    <w:p w:rsidR="0014241C" w:rsidRDefault="00BD2FD8" w:rsidP="00981EAC">
      <w:pPr>
        <w:keepNext w:val="0"/>
        <w:widowControl/>
        <w:suppressAutoHyphens w:val="0"/>
        <w:rPr>
          <w:rFonts w:cs="Tahoma"/>
          <w:b/>
          <w:color w:val="000000"/>
        </w:rPr>
      </w:pPr>
      <w:r>
        <w:rPr>
          <w:rFonts w:cs="Tahoma"/>
          <w:b/>
          <w:color w:val="000000"/>
        </w:rPr>
        <w:t xml:space="preserve">Pojetí předmětu </w:t>
      </w:r>
    </w:p>
    <w:p w:rsidR="0014241C" w:rsidRDefault="0014241C" w:rsidP="00981EAC">
      <w:pPr>
        <w:keepNext w:val="0"/>
        <w:widowControl/>
        <w:suppressAutoHyphens w:val="0"/>
        <w:rPr>
          <w:rFonts w:cs="Tahoma"/>
          <w:b/>
          <w:color w:val="000000"/>
        </w:rPr>
      </w:pPr>
    </w:p>
    <w:p w:rsidR="0014241C" w:rsidRDefault="00BD2FD8" w:rsidP="00981EAC">
      <w:pPr>
        <w:keepNext w:val="0"/>
        <w:widowControl/>
        <w:suppressAutoHyphens w:val="0"/>
      </w:pPr>
      <w:r>
        <w:rPr>
          <w:rFonts w:cs="Tahoma"/>
          <w:b/>
          <w:color w:val="000000"/>
        </w:rPr>
        <w:t>Cíl předmětu</w:t>
      </w:r>
      <w:r>
        <w:rPr>
          <w:rFonts w:cs="Tahoma"/>
          <w:b/>
          <w:bCs/>
        </w:rPr>
        <w:t xml:space="preserve"> </w:t>
      </w:r>
    </w:p>
    <w:p w:rsidR="0014241C" w:rsidRDefault="00BD2FD8" w:rsidP="00981EAC">
      <w:pPr>
        <w:keepNext w:val="0"/>
        <w:widowControl/>
        <w:suppressAutoHyphens w:val="0"/>
        <w:ind w:firstLine="720"/>
        <w:rPr>
          <w:rFonts w:cs="Tahoma"/>
        </w:rPr>
      </w:pPr>
      <w:r>
        <w:rPr>
          <w:rFonts w:cs="Tahoma"/>
        </w:rPr>
        <w:t xml:space="preserve">V předmětu Technologie žák získá potřebné vědomosti o technologických postupech při zpracování materiálů na výrobky a konstrukce. Žáci se teoreticky i prakticky učí volit a používat vhodné materiály, výrobní zařízení a technologické postupy adekvátně k zadání. Osvojují si znalosti a dovednosti potřebné pro výrobu truhlářských výrobků, respektují ekonomická hlediska a hlediska bezpečnosti, ochrany zdraví při práci a životního prostředí. Pracují s technickou dokumentací, provádějí základní výpočty, využívají prostředky informačních a komunikačních technologií, pracují se základními aplikačními programy. Obsahový okruh poskytuje komplex vědomostí a dovedností vztahující se k celému odvětví i ke konkrétnímu zaměření oboru. Rozvíjí technické a ekonomické myšlení, odborné vyjadřování, organizační schopnosti a je podstatnou částí odborné kvalifikace absolventů. </w:t>
      </w:r>
    </w:p>
    <w:p w:rsidR="0014241C" w:rsidRDefault="0014241C" w:rsidP="00981EAC">
      <w:pPr>
        <w:keepNext w:val="0"/>
        <w:widowControl/>
        <w:suppressAutoHyphens w:val="0"/>
        <w:rPr>
          <w:rFonts w:cs="Tahoma"/>
        </w:rPr>
      </w:pPr>
    </w:p>
    <w:p w:rsidR="0014241C" w:rsidRDefault="00BD2FD8" w:rsidP="00981EAC">
      <w:pPr>
        <w:keepNext w:val="0"/>
        <w:widowControl/>
        <w:suppressAutoHyphens w:val="0"/>
        <w:rPr>
          <w:rFonts w:cs="Tahoma"/>
          <w:b/>
          <w:color w:val="000000"/>
        </w:rPr>
      </w:pPr>
      <w:r>
        <w:rPr>
          <w:rFonts w:cs="Tahoma"/>
          <w:b/>
          <w:color w:val="000000"/>
        </w:rPr>
        <w:t xml:space="preserve">Charakteristika učiva </w:t>
      </w:r>
    </w:p>
    <w:p w:rsidR="0014241C" w:rsidRDefault="00BD2FD8" w:rsidP="00981EAC">
      <w:pPr>
        <w:keepNext w:val="0"/>
        <w:widowControl/>
        <w:suppressAutoHyphens w:val="0"/>
        <w:rPr>
          <w:rFonts w:cs="Tahoma"/>
        </w:rPr>
      </w:pPr>
      <w:r>
        <w:rPr>
          <w:rFonts w:cs="Tahoma"/>
        </w:rPr>
        <w:t xml:space="preserve">Předmět Technologie připravuje žáka k tomu, aby aplikoval získané vědomosti. Žák zná technologické a pracovní postupy používané ve výrobě truhlářských výrobků, skladování a ošetřování materiálů, technologickou přípravu dřeva a přípravu ostatních materiálů pro výrobu, ruční způsoby zpracování materiálů, strojní způsoby obrábění a dělení materiálů, technologie výroby základních materiálů ze dřeva a na bázi dřeva, technologie tváření dřeva a tvarování konstrukčních desek, technologie zpracování plastů, technologie lepení dřeva, výrobu polotovarů, přípravu dílců, technologie spojování materiálů mechanickými prostředky a kombinovaně, technologie povrchové úpravy výrobků a ochrany výrobků proti houbám, hmyzu a ohni, technologie výroby nábytku a zařízení, realizace vestavěného nábytku v objektech, technologie výroby stavebně truhlářských výrobků, osazování výrobků v objektech, technologie výroby dřevěných konstrukcí, jejich kompletace a montáž, technologie zpracování dřevního odpadu, technologické postupy používané při opravách a renovacích výrobků, přípravu výroby dle zadání, systémy a kritéria hodnocení výrobků a konstrukcí </w:t>
      </w:r>
    </w:p>
    <w:p w:rsidR="0014241C" w:rsidRDefault="0014241C" w:rsidP="00981EAC">
      <w:pPr>
        <w:keepNext w:val="0"/>
        <w:widowControl/>
        <w:suppressAutoHyphens w:val="0"/>
        <w:ind w:firstLine="720"/>
        <w:rPr>
          <w:rFonts w:cs="Tahoma"/>
        </w:rPr>
      </w:pPr>
    </w:p>
    <w:p w:rsidR="0014241C" w:rsidRDefault="00BD2FD8" w:rsidP="00981EAC">
      <w:pPr>
        <w:keepNext w:val="0"/>
        <w:widowControl/>
        <w:suppressAutoHyphens w:val="0"/>
      </w:pPr>
      <w:r>
        <w:rPr>
          <w:rFonts w:cs="Tahoma"/>
          <w:b/>
          <w:color w:val="000000"/>
        </w:rPr>
        <w:t>Cíle vzdělávání v oblasti citů, postojů, hodnot a preferencí</w:t>
      </w:r>
      <w:r>
        <w:rPr>
          <w:rFonts w:cs="Tahoma"/>
          <w:b/>
          <w:bCs/>
        </w:rPr>
        <w:t xml:space="preserve"> </w:t>
      </w:r>
    </w:p>
    <w:p w:rsidR="0014241C" w:rsidRDefault="00BD2FD8" w:rsidP="00981EAC">
      <w:pPr>
        <w:keepNext w:val="0"/>
        <w:widowControl/>
        <w:suppressAutoHyphens w:val="0"/>
        <w:rPr>
          <w:rFonts w:cs="Tahoma"/>
        </w:rPr>
      </w:pPr>
      <w:r>
        <w:rPr>
          <w:rFonts w:cs="Tahoma"/>
        </w:rPr>
        <w:t xml:space="preserve">Výuka směřuje k tomu, aby žák získal odpovědný vztah k materiálním hodnotám a snažil se je vytvářet a rozvíjet k dobru společnosti. Je vychováván k odpovědnému přístupu k životnímu prostředí, veden k úsilí o jeho zachování pro příští generace. </w:t>
      </w:r>
    </w:p>
    <w:p w:rsidR="0015668F" w:rsidRDefault="0015668F">
      <w:pPr>
        <w:keepNext w:val="0"/>
        <w:widowControl/>
        <w:shd w:val="clear" w:color="auto" w:fill="auto"/>
        <w:suppressAutoHyphens w:val="0"/>
        <w:jc w:val="left"/>
        <w:rPr>
          <w:rFonts w:cs="Tahoma"/>
        </w:rPr>
      </w:pPr>
      <w:r>
        <w:rPr>
          <w:rFonts w:cs="Tahoma"/>
        </w:rPr>
        <w:br w:type="page"/>
      </w:r>
    </w:p>
    <w:p w:rsidR="0014241C" w:rsidRDefault="0014241C" w:rsidP="00981EAC">
      <w:pPr>
        <w:keepNext w:val="0"/>
        <w:widowControl/>
        <w:suppressAutoHyphens w:val="0"/>
        <w:rPr>
          <w:rFonts w:cs="Tahoma"/>
        </w:rPr>
      </w:pPr>
    </w:p>
    <w:p w:rsidR="0014241C" w:rsidRDefault="00BD2FD8" w:rsidP="00981EAC">
      <w:pPr>
        <w:keepNext w:val="0"/>
        <w:widowControl/>
        <w:tabs>
          <w:tab w:val="left" w:pos="6300"/>
        </w:tabs>
        <w:suppressAutoHyphens w:val="0"/>
        <w:rPr>
          <w:rFonts w:cs="Tahoma"/>
          <w:b/>
          <w:bCs/>
        </w:rPr>
      </w:pPr>
      <w:r>
        <w:rPr>
          <w:rFonts w:cs="Tahoma"/>
          <w:b/>
          <w:bCs/>
        </w:rPr>
        <w:t>Metody a strategie výuky</w:t>
      </w:r>
    </w:p>
    <w:p w:rsidR="0014241C" w:rsidRDefault="00BD2FD8" w:rsidP="00981EAC">
      <w:pPr>
        <w:keepNext w:val="0"/>
        <w:widowControl/>
        <w:suppressAutoHyphens w:val="0"/>
        <w:rPr>
          <w:rFonts w:cs="Tahoma"/>
        </w:rPr>
      </w:pPr>
      <w:r>
        <w:rPr>
          <w:rFonts w:cs="Tahoma"/>
        </w:rPr>
        <w:t xml:space="preserve">Důraz je kladen na dialog, přednášku, výklad, besedu a interpretaci konkrétních ukázek a řízený rozhovor. Součástí je práce s výkresovou dokumentací. Samostatná a skupinová práce je využívána při vyhledávání informací z určité literatury a internetu. Vedení sešitu je součástí dlouhodobého hodnocení. Probrané učivo je prohlubováno pomocí frontálního opakování a zpracování myšlenkových </w:t>
      </w:r>
      <w:r w:rsidR="003F5BE8">
        <w:rPr>
          <w:rFonts w:cs="Tahoma"/>
        </w:rPr>
        <w:t>map. Ve</w:t>
      </w:r>
      <w:r>
        <w:rPr>
          <w:rFonts w:cs="Tahoma"/>
        </w:rPr>
        <w:t xml:space="preserve"> vyučování jsou uplatňovány následující typy výuky: </w:t>
      </w:r>
      <w:r>
        <w:rPr>
          <w:rFonts w:cs="Tahoma"/>
        </w:rPr>
        <w:softHyphen/>
        <w:t xml:space="preserve">hromadná a skupinová </w:t>
      </w:r>
      <w:r w:rsidR="00E17BB8">
        <w:rPr>
          <w:rFonts w:cs="Tahoma"/>
        </w:rPr>
        <w:t>výuka, technika</w:t>
      </w:r>
      <w:r>
        <w:rPr>
          <w:rFonts w:cs="Tahoma"/>
        </w:rPr>
        <w:t xml:space="preserve"> samostatného učení a práce a praktické práce žáků.</w:t>
      </w:r>
    </w:p>
    <w:p w:rsidR="0014241C" w:rsidRDefault="0014241C" w:rsidP="00981EAC">
      <w:pPr>
        <w:keepNext w:val="0"/>
        <w:widowControl/>
        <w:suppressAutoHyphens w:val="0"/>
        <w:rPr>
          <w:rFonts w:cs="Tahoma"/>
          <w:b/>
        </w:rPr>
      </w:pPr>
    </w:p>
    <w:p w:rsidR="0014241C" w:rsidRDefault="00BD2FD8" w:rsidP="00981EAC">
      <w:pPr>
        <w:keepNext w:val="0"/>
        <w:widowControl/>
        <w:suppressAutoHyphens w:val="0"/>
        <w:rPr>
          <w:rFonts w:cs="Tahoma"/>
          <w:b/>
          <w:color w:val="000000"/>
        </w:rPr>
      </w:pPr>
      <w:r>
        <w:rPr>
          <w:rFonts w:cs="Tahoma"/>
          <w:b/>
          <w:color w:val="000000"/>
        </w:rPr>
        <w:t>Hodnocení výsledků žáků</w:t>
      </w:r>
    </w:p>
    <w:p w:rsidR="0014241C" w:rsidRDefault="00BD2FD8" w:rsidP="00981EAC">
      <w:pPr>
        <w:keepNext w:val="0"/>
        <w:widowControl/>
        <w:suppressAutoHyphens w:val="0"/>
        <w:rPr>
          <w:rFonts w:cs="Tahoma"/>
        </w:rPr>
      </w:pPr>
      <w:r>
        <w:rPr>
          <w:rFonts w:cs="Tahoma"/>
        </w:rPr>
        <w:t xml:space="preserve">Hodnocení probíhají v rovině motivační, informativní a výchovné, základem pro hodnocení je průběžná klasifikace. Klasifikace probíhá formou ústního zkoušení, písemné ověřování pomocí didaktických testů. Každý tematický celek je zakončen písemným ověřováním. </w:t>
      </w:r>
    </w:p>
    <w:p w:rsidR="0014241C" w:rsidRDefault="0014241C" w:rsidP="00981EAC">
      <w:pPr>
        <w:keepNext w:val="0"/>
        <w:widowControl/>
        <w:suppressAutoHyphens w:val="0"/>
        <w:rPr>
          <w:rFonts w:cs="Tahoma"/>
          <w:b/>
        </w:rPr>
      </w:pPr>
    </w:p>
    <w:p w:rsidR="0014241C" w:rsidRDefault="00BD2FD8" w:rsidP="00981EAC">
      <w:pPr>
        <w:keepNext w:val="0"/>
        <w:widowControl/>
        <w:suppressAutoHyphens w:val="0"/>
        <w:rPr>
          <w:rFonts w:cs="Tahoma"/>
          <w:b/>
          <w:bCs/>
        </w:rPr>
      </w:pPr>
      <w:r>
        <w:rPr>
          <w:rFonts w:cs="Tahoma"/>
          <w:b/>
          <w:bCs/>
        </w:rPr>
        <w:t>Přínos předmětu k rozvoji klíčových kompetencí a aplikace průřezových témat</w:t>
      </w:r>
    </w:p>
    <w:p w:rsidR="0014241C" w:rsidRDefault="0014241C" w:rsidP="00981EAC">
      <w:pPr>
        <w:keepNext w:val="0"/>
        <w:widowControl/>
        <w:suppressAutoHyphens w:val="0"/>
        <w:rPr>
          <w:rFonts w:cs="Tahoma"/>
          <w:b/>
          <w:bCs/>
          <w:color w:val="000000"/>
        </w:rPr>
      </w:pPr>
    </w:p>
    <w:p w:rsidR="0014241C" w:rsidRDefault="00BD2FD8" w:rsidP="00981EAC">
      <w:pPr>
        <w:keepNext w:val="0"/>
        <w:widowControl/>
        <w:suppressAutoHyphens w:val="0"/>
        <w:rPr>
          <w:rFonts w:cs="Tahoma"/>
          <w:b/>
          <w:color w:val="000000"/>
        </w:rPr>
      </w:pPr>
      <w:r>
        <w:rPr>
          <w:rFonts w:cs="Tahoma"/>
          <w:b/>
          <w:color w:val="000000"/>
        </w:rPr>
        <w:t xml:space="preserve">Klíčové kompetence: </w:t>
      </w:r>
    </w:p>
    <w:p w:rsidR="0014241C" w:rsidRDefault="0014241C" w:rsidP="00981EAC">
      <w:pPr>
        <w:keepNext w:val="0"/>
        <w:widowControl/>
        <w:suppressAutoHyphens w:val="0"/>
        <w:rPr>
          <w:rFonts w:cs="Tahoma"/>
          <w:b/>
          <w:color w:val="000000"/>
        </w:rPr>
      </w:pPr>
    </w:p>
    <w:p w:rsidR="0014241C" w:rsidRDefault="00BD2FD8" w:rsidP="00981EAC">
      <w:pPr>
        <w:keepNext w:val="0"/>
        <w:widowControl/>
        <w:suppressAutoHyphens w:val="0"/>
        <w:rPr>
          <w:rFonts w:cs="Tahoma"/>
          <w:b/>
          <w:color w:val="000000"/>
        </w:rPr>
      </w:pPr>
      <w:r>
        <w:rPr>
          <w:rFonts w:cs="Tahoma"/>
          <w:b/>
          <w:color w:val="000000"/>
        </w:rPr>
        <w:t>Komunikativní kompetence</w:t>
      </w:r>
    </w:p>
    <w:p w:rsidR="0014241C" w:rsidRDefault="00BD2FD8" w:rsidP="00981EAC">
      <w:pPr>
        <w:keepNext w:val="0"/>
        <w:widowControl/>
        <w:suppressAutoHyphens w:val="0"/>
        <w:rPr>
          <w:rFonts w:cs="Tahoma"/>
        </w:rPr>
      </w:pPr>
      <w:r>
        <w:rPr>
          <w:rFonts w:cs="Tahoma"/>
        </w:rPr>
        <w:t xml:space="preserve">Vzdělání směřuje k tomu, aby žák: </w:t>
      </w:r>
    </w:p>
    <w:p w:rsidR="0014241C" w:rsidRDefault="00BD2FD8" w:rsidP="00981EAC">
      <w:pPr>
        <w:keepNext w:val="0"/>
        <w:widowControl/>
        <w:suppressAutoHyphens w:val="0"/>
        <w:rPr>
          <w:rFonts w:cs="Tahoma"/>
        </w:rPr>
      </w:pPr>
      <w:r>
        <w:rPr>
          <w:rFonts w:cs="Tahoma"/>
        </w:rPr>
        <w:t>- srozumitelně a souvisle se vyjadřoval v technických výrazech</w:t>
      </w:r>
    </w:p>
    <w:p w:rsidR="0014241C" w:rsidRDefault="00BD2FD8" w:rsidP="00981EAC">
      <w:pPr>
        <w:keepNext w:val="0"/>
        <w:widowControl/>
        <w:suppressAutoHyphens w:val="0"/>
        <w:rPr>
          <w:rFonts w:cs="Tahoma"/>
        </w:rPr>
      </w:pPr>
      <w:r>
        <w:rPr>
          <w:rFonts w:cs="Tahoma"/>
        </w:rPr>
        <w:softHyphen/>
        <w:t>obhajoval a prezentoval své stanovisko a názory na konkrétní technický problém</w:t>
      </w:r>
    </w:p>
    <w:p w:rsidR="0014241C" w:rsidRDefault="00BD2FD8" w:rsidP="00981EAC">
      <w:pPr>
        <w:keepNext w:val="0"/>
        <w:widowControl/>
        <w:suppressAutoHyphens w:val="0"/>
        <w:rPr>
          <w:rFonts w:cs="Tahoma"/>
        </w:rPr>
      </w:pPr>
      <w:r>
        <w:rPr>
          <w:rFonts w:cs="Tahoma"/>
        </w:rPr>
        <w:t xml:space="preserve">- posoudil názory druhých a odborně na ně reagoval </w:t>
      </w:r>
    </w:p>
    <w:p w:rsidR="0014241C" w:rsidRDefault="00BD2FD8" w:rsidP="00981EAC">
      <w:pPr>
        <w:keepNext w:val="0"/>
        <w:widowControl/>
        <w:suppressAutoHyphens w:val="0"/>
        <w:rPr>
          <w:rFonts w:cs="Tahoma"/>
        </w:rPr>
      </w:pPr>
      <w:r>
        <w:rPr>
          <w:rFonts w:cs="Tahoma"/>
        </w:rPr>
        <w:softHyphen/>
        <w:t xml:space="preserve">vhodně a přiměřeně komunikoval v běžných profesních situacích </w:t>
      </w:r>
    </w:p>
    <w:p w:rsidR="0014241C" w:rsidRDefault="00BD2FD8" w:rsidP="00981EAC">
      <w:pPr>
        <w:keepNext w:val="0"/>
        <w:widowControl/>
        <w:suppressAutoHyphens w:val="0"/>
        <w:rPr>
          <w:rFonts w:cs="Tahoma"/>
        </w:rPr>
      </w:pPr>
      <w:r>
        <w:rPr>
          <w:rFonts w:cs="Tahoma"/>
        </w:rPr>
        <w:t xml:space="preserve">- četl výkresy, schémata, normy  </w:t>
      </w:r>
    </w:p>
    <w:p w:rsidR="0014241C" w:rsidRDefault="00BD2FD8" w:rsidP="00981EAC">
      <w:pPr>
        <w:keepNext w:val="0"/>
        <w:widowControl/>
        <w:suppressAutoHyphens w:val="0"/>
        <w:rPr>
          <w:rFonts w:cs="Tahoma"/>
        </w:rPr>
      </w:pPr>
      <w:r>
        <w:rPr>
          <w:rFonts w:cs="Tahoma"/>
        </w:rPr>
        <w:t xml:space="preserve">- věcně a správně zpracovával odborné technické podklady </w:t>
      </w:r>
    </w:p>
    <w:p w:rsidR="0014241C" w:rsidRDefault="0014241C" w:rsidP="00981EAC">
      <w:pPr>
        <w:keepNext w:val="0"/>
        <w:widowControl/>
        <w:suppressAutoHyphens w:val="0"/>
        <w:rPr>
          <w:rFonts w:cs="Tahoma"/>
          <w:b/>
          <w:color w:val="000000"/>
        </w:rPr>
      </w:pPr>
    </w:p>
    <w:p w:rsidR="0014241C" w:rsidRDefault="00BD2FD8" w:rsidP="00981EAC">
      <w:pPr>
        <w:keepNext w:val="0"/>
        <w:widowControl/>
        <w:suppressAutoHyphens w:val="0"/>
        <w:rPr>
          <w:rFonts w:cs="Tahoma"/>
          <w:b/>
          <w:color w:val="000000"/>
        </w:rPr>
      </w:pPr>
      <w:r>
        <w:rPr>
          <w:rFonts w:cs="Tahoma"/>
          <w:b/>
          <w:color w:val="000000"/>
        </w:rPr>
        <w:t>Personální kompetence</w:t>
      </w:r>
    </w:p>
    <w:p w:rsidR="0014241C" w:rsidRDefault="00BD2FD8" w:rsidP="00981EAC">
      <w:pPr>
        <w:keepNext w:val="0"/>
        <w:widowControl/>
        <w:suppressAutoHyphens w:val="0"/>
        <w:rPr>
          <w:rFonts w:cs="Tahoma"/>
        </w:rPr>
      </w:pPr>
      <w:r>
        <w:rPr>
          <w:rFonts w:cs="Tahoma"/>
        </w:rPr>
        <w:t xml:space="preserve">Žák je veden: </w:t>
      </w:r>
    </w:p>
    <w:p w:rsidR="0014241C" w:rsidRDefault="00BD2FD8" w:rsidP="00981EAC">
      <w:pPr>
        <w:keepNext w:val="0"/>
        <w:widowControl/>
        <w:suppressAutoHyphens w:val="0"/>
        <w:rPr>
          <w:rFonts w:cs="Tahoma"/>
        </w:rPr>
      </w:pPr>
      <w:r>
        <w:rPr>
          <w:rFonts w:cs="Tahoma"/>
        </w:rPr>
        <w:t xml:space="preserve">- kriticky hodnotit své osobní možnosti </w:t>
      </w:r>
      <w:r>
        <w:rPr>
          <w:rFonts w:cs="Tahoma"/>
        </w:rPr>
        <w:softHyphen/>
        <w:t>uvědomit si své vlastní přednosti i nedostatky</w:t>
      </w:r>
    </w:p>
    <w:p w:rsidR="0014241C" w:rsidRDefault="00BD2FD8" w:rsidP="00981EAC">
      <w:pPr>
        <w:keepNext w:val="0"/>
        <w:widowControl/>
        <w:suppressAutoHyphens w:val="0"/>
        <w:rPr>
          <w:rFonts w:cs="Tahoma"/>
        </w:rPr>
      </w:pPr>
      <w:r>
        <w:rPr>
          <w:rFonts w:cs="Tahoma"/>
        </w:rPr>
        <w:t>- pracovat v kolektivu a využívat ke svému učení znalostí a zkušeností jiných lidí</w:t>
      </w:r>
    </w:p>
    <w:p w:rsidR="0014241C" w:rsidRDefault="00BD2FD8" w:rsidP="00981EAC">
      <w:pPr>
        <w:keepNext w:val="0"/>
        <w:widowControl/>
        <w:suppressAutoHyphens w:val="0"/>
        <w:rPr>
          <w:rFonts w:cs="Tahoma"/>
        </w:rPr>
      </w:pPr>
      <w:r>
        <w:rPr>
          <w:rFonts w:cs="Tahoma"/>
        </w:rPr>
        <w:softHyphen/>
        <w:t>kriticky hodnotit výsledky své práce a pomáhat druhým</w:t>
      </w:r>
    </w:p>
    <w:p w:rsidR="0014241C" w:rsidRDefault="00BD2FD8" w:rsidP="00981EAC">
      <w:pPr>
        <w:keepNext w:val="0"/>
        <w:widowControl/>
        <w:suppressAutoHyphens w:val="0"/>
        <w:rPr>
          <w:rFonts w:cs="Tahoma"/>
        </w:rPr>
      </w:pPr>
      <w:r>
        <w:rPr>
          <w:rFonts w:cs="Tahoma"/>
        </w:rPr>
        <w:softHyphen/>
        <w:t>aktivně se účastnit diskusí a obhajovat své názory a postoje</w:t>
      </w:r>
    </w:p>
    <w:p w:rsidR="0014241C" w:rsidRDefault="00BD2FD8" w:rsidP="00981EAC">
      <w:pPr>
        <w:keepNext w:val="0"/>
        <w:widowControl/>
        <w:suppressAutoHyphens w:val="0"/>
        <w:rPr>
          <w:rFonts w:cs="Tahoma"/>
        </w:rPr>
      </w:pPr>
      <w:r>
        <w:rPr>
          <w:rFonts w:cs="Tahoma"/>
        </w:rPr>
        <w:t>- dále se vzdělávat</w:t>
      </w:r>
    </w:p>
    <w:p w:rsidR="0014241C" w:rsidRDefault="0014241C" w:rsidP="00981EAC">
      <w:pPr>
        <w:keepNext w:val="0"/>
        <w:widowControl/>
        <w:suppressAutoHyphens w:val="0"/>
        <w:ind w:firstLine="720"/>
        <w:rPr>
          <w:rFonts w:cs="Tahoma"/>
        </w:rPr>
      </w:pPr>
    </w:p>
    <w:p w:rsidR="0014241C" w:rsidRDefault="00BD2FD8" w:rsidP="00981EAC">
      <w:pPr>
        <w:keepNext w:val="0"/>
        <w:widowControl/>
        <w:suppressAutoHyphens w:val="0"/>
        <w:rPr>
          <w:rFonts w:cs="Tahoma"/>
          <w:b/>
          <w:color w:val="000000"/>
        </w:rPr>
      </w:pPr>
      <w:r>
        <w:rPr>
          <w:rFonts w:cs="Tahoma"/>
          <w:b/>
          <w:color w:val="000000"/>
        </w:rPr>
        <w:t>Sociální kompetence</w:t>
      </w:r>
    </w:p>
    <w:p w:rsidR="0014241C" w:rsidRDefault="00BD2FD8" w:rsidP="00981EAC">
      <w:pPr>
        <w:keepNext w:val="0"/>
        <w:widowControl/>
        <w:suppressAutoHyphens w:val="0"/>
        <w:rPr>
          <w:rFonts w:cs="Tahoma"/>
        </w:rPr>
      </w:pPr>
      <w:r>
        <w:rPr>
          <w:rFonts w:cs="Tahoma"/>
        </w:rPr>
        <w:t xml:space="preserve">Žák je veden: </w:t>
      </w:r>
    </w:p>
    <w:p w:rsidR="0014241C" w:rsidRDefault="00BD2FD8" w:rsidP="00981EAC">
      <w:pPr>
        <w:keepNext w:val="0"/>
        <w:widowControl/>
        <w:suppressAutoHyphens w:val="0"/>
        <w:rPr>
          <w:rFonts w:cs="Tahoma"/>
        </w:rPr>
      </w:pPr>
      <w:r>
        <w:rPr>
          <w:rFonts w:cs="Tahoma"/>
        </w:rPr>
        <w:t xml:space="preserve">- </w:t>
      </w:r>
      <w:r>
        <w:rPr>
          <w:rFonts w:cs="Tahoma"/>
        </w:rPr>
        <w:softHyphen/>
        <w:t xml:space="preserve">pracovat samostatně i v týmu </w:t>
      </w:r>
    </w:p>
    <w:p w:rsidR="0014241C" w:rsidRDefault="00BD2FD8" w:rsidP="00981EAC">
      <w:pPr>
        <w:keepNext w:val="0"/>
        <w:widowControl/>
        <w:suppressAutoHyphens w:val="0"/>
        <w:rPr>
          <w:rFonts w:cs="Tahoma"/>
        </w:rPr>
      </w:pPr>
      <w:r>
        <w:rPr>
          <w:rFonts w:cs="Tahoma"/>
        </w:rPr>
        <w:t>- přijímat a plnit zadané úkoly</w:t>
      </w:r>
    </w:p>
    <w:p w:rsidR="0014241C" w:rsidRDefault="00BD2FD8" w:rsidP="00981EAC">
      <w:pPr>
        <w:keepNext w:val="0"/>
        <w:widowControl/>
        <w:suppressAutoHyphens w:val="0"/>
        <w:rPr>
          <w:rFonts w:cs="Tahoma"/>
        </w:rPr>
      </w:pPr>
      <w:r>
        <w:rPr>
          <w:rFonts w:cs="Tahoma"/>
        </w:rPr>
        <w:t xml:space="preserve">- nést odpovědnost za své chování a jednání </w:t>
      </w:r>
    </w:p>
    <w:p w:rsidR="0014241C" w:rsidRDefault="00BD2FD8" w:rsidP="00981EAC">
      <w:pPr>
        <w:keepNext w:val="0"/>
        <w:widowControl/>
        <w:suppressAutoHyphens w:val="0"/>
        <w:ind w:left="708" w:firstLine="720"/>
        <w:rPr>
          <w:rFonts w:cs="Tahoma"/>
        </w:rPr>
      </w:pPr>
      <w:r>
        <w:br w:type="page"/>
      </w:r>
    </w:p>
    <w:p w:rsidR="0014241C" w:rsidRDefault="0014241C" w:rsidP="00981EAC">
      <w:pPr>
        <w:keepNext w:val="0"/>
        <w:widowControl/>
        <w:suppressAutoHyphens w:val="0"/>
        <w:ind w:left="708" w:firstLine="720"/>
        <w:rPr>
          <w:rFonts w:cs="Tahoma"/>
        </w:rPr>
      </w:pPr>
    </w:p>
    <w:p w:rsidR="0014241C" w:rsidRDefault="00BD2FD8" w:rsidP="00981EAC">
      <w:pPr>
        <w:keepNext w:val="0"/>
        <w:widowControl/>
        <w:suppressAutoHyphens w:val="0"/>
        <w:rPr>
          <w:rFonts w:cs="Tahoma"/>
          <w:b/>
          <w:color w:val="000000"/>
        </w:rPr>
      </w:pPr>
      <w:r>
        <w:rPr>
          <w:rFonts w:cs="Tahoma"/>
          <w:b/>
          <w:color w:val="000000"/>
        </w:rPr>
        <w:t>Kompetence k učení:</w:t>
      </w:r>
    </w:p>
    <w:p w:rsidR="0014241C" w:rsidRDefault="00BD2FD8" w:rsidP="00981EAC">
      <w:pPr>
        <w:keepNext w:val="0"/>
        <w:widowControl/>
        <w:suppressAutoHyphens w:val="0"/>
        <w:rPr>
          <w:rFonts w:cs="Tahoma"/>
        </w:rPr>
      </w:pPr>
      <w:r>
        <w:rPr>
          <w:rFonts w:cs="Tahoma"/>
        </w:rPr>
        <w:t xml:space="preserve">Žák: </w:t>
      </w:r>
    </w:p>
    <w:p w:rsidR="0014241C" w:rsidRDefault="00BD2FD8" w:rsidP="00981EAC">
      <w:pPr>
        <w:keepNext w:val="0"/>
        <w:widowControl/>
        <w:suppressAutoHyphens w:val="0"/>
        <w:rPr>
          <w:rFonts w:cs="Tahoma"/>
        </w:rPr>
      </w:pPr>
      <w:r>
        <w:rPr>
          <w:rFonts w:cs="Tahoma"/>
        </w:rPr>
        <w:t>- vybírá a využívá pro efektivní učení vhodné způsoby, metody a strategie, plánuje, organizuje a řídí vlastní učení,</w:t>
      </w:r>
    </w:p>
    <w:p w:rsidR="0014241C" w:rsidRDefault="00BD2FD8" w:rsidP="00981EAC">
      <w:pPr>
        <w:keepNext w:val="0"/>
        <w:widowControl/>
        <w:suppressAutoHyphens w:val="0"/>
      </w:pPr>
      <w:r>
        <w:rPr>
          <w:rFonts w:eastAsia="Tahoma" w:cs="Tahoma"/>
        </w:rPr>
        <w:t xml:space="preserve"> </w:t>
      </w:r>
      <w:r>
        <w:rPr>
          <w:rFonts w:cs="Tahoma"/>
        </w:rPr>
        <w:t xml:space="preserve">- projevuje ochotu věnovat se dalšímu studiu a celoživotnímu učení </w:t>
      </w:r>
    </w:p>
    <w:p w:rsidR="0014241C" w:rsidRDefault="00BD2FD8" w:rsidP="00981EAC">
      <w:pPr>
        <w:keepNext w:val="0"/>
        <w:widowControl/>
        <w:suppressAutoHyphens w:val="0"/>
        <w:rPr>
          <w:rFonts w:cs="Tahoma"/>
        </w:rPr>
      </w:pPr>
      <w:r>
        <w:rPr>
          <w:rFonts w:cs="Tahoma"/>
        </w:rPr>
        <w:t>- vyhledává a třídí informace a na základě jejich pochopení, propojení a systematizace je efektivně využívá v procesu učení, tvůrčích činnostech a praktickém životě</w:t>
      </w:r>
    </w:p>
    <w:p w:rsidR="0014241C" w:rsidRDefault="00BD2FD8" w:rsidP="00981EAC">
      <w:pPr>
        <w:keepNext w:val="0"/>
        <w:widowControl/>
        <w:suppressAutoHyphens w:val="0"/>
        <w:rPr>
          <w:rFonts w:cs="Tahoma"/>
        </w:rPr>
      </w:pPr>
      <w:r>
        <w:rPr>
          <w:rFonts w:cs="Tahoma"/>
        </w:rPr>
        <w:t xml:space="preserve">- operuje s obecně užívanými termíny, znaky a symboly, uvádí věci do souvislostí, </w:t>
      </w:r>
    </w:p>
    <w:p w:rsidR="0014241C" w:rsidRDefault="00BD2FD8" w:rsidP="00981EAC">
      <w:pPr>
        <w:keepNext w:val="0"/>
        <w:widowControl/>
        <w:suppressAutoHyphens w:val="0"/>
      </w:pPr>
      <w:r>
        <w:rPr>
          <w:rFonts w:eastAsia="Tahoma" w:cs="Tahoma"/>
        </w:rPr>
        <w:t xml:space="preserve">  </w:t>
      </w:r>
      <w:r>
        <w:rPr>
          <w:rFonts w:cs="Tahoma"/>
        </w:rPr>
        <w:t xml:space="preserve">propojuje do širších celků poznatky z různých vzdělávacích oblastí a na základě toho si vytváří komplexnější pohled na matematické, přírodní, společenské a kulturní jevy </w:t>
      </w:r>
    </w:p>
    <w:p w:rsidR="0014241C" w:rsidRDefault="00BD2FD8" w:rsidP="00981EAC">
      <w:pPr>
        <w:keepNext w:val="0"/>
        <w:widowControl/>
        <w:suppressAutoHyphens w:val="0"/>
        <w:rPr>
          <w:rFonts w:cs="Tahoma"/>
        </w:rPr>
      </w:pPr>
      <w:r>
        <w:rPr>
          <w:rFonts w:cs="Tahoma"/>
        </w:rPr>
        <w:t xml:space="preserve">- samostatně pozoruje a experimentuje, získané výsledky porovnává, kriticky posuzuje a vyvozuje z nich závěry pro využití v budoucnosti </w:t>
      </w:r>
    </w:p>
    <w:p w:rsidR="0014241C" w:rsidRDefault="00BD2FD8" w:rsidP="00981EAC">
      <w:pPr>
        <w:keepNext w:val="0"/>
        <w:widowControl/>
        <w:suppressAutoHyphens w:val="0"/>
        <w:rPr>
          <w:rFonts w:cs="Tahoma"/>
        </w:rPr>
      </w:pPr>
      <w:r>
        <w:rPr>
          <w:rFonts w:cs="Tahoma"/>
        </w:rPr>
        <w:t xml:space="preserve">- poznává smysl a cíl učení, má pozitivní vztah k učení, posoudí vlastní pokrok a určí překážky či problémy bránící učení, naplánuje si, jakým způsobem by mohl své učení zdokonalit, kriticky zhodnotí výsledky svého učení a diskutuje o nich. </w:t>
      </w:r>
    </w:p>
    <w:p w:rsidR="0014241C" w:rsidRDefault="0014241C" w:rsidP="00981EAC">
      <w:pPr>
        <w:keepNext w:val="0"/>
        <w:widowControl/>
        <w:suppressAutoHyphens w:val="0"/>
        <w:rPr>
          <w:rFonts w:cs="Tahoma"/>
        </w:rPr>
      </w:pPr>
    </w:p>
    <w:p w:rsidR="0014241C" w:rsidRDefault="00BD2FD8" w:rsidP="00981EAC">
      <w:pPr>
        <w:keepNext w:val="0"/>
        <w:widowControl/>
        <w:suppressAutoHyphens w:val="0"/>
        <w:rPr>
          <w:rFonts w:cs="Tahoma"/>
          <w:b/>
          <w:color w:val="000000"/>
        </w:rPr>
      </w:pPr>
      <w:r>
        <w:rPr>
          <w:rFonts w:cs="Tahoma"/>
          <w:b/>
          <w:color w:val="000000"/>
        </w:rPr>
        <w:t>Průřezová témata:</w:t>
      </w:r>
    </w:p>
    <w:p w:rsidR="0014241C" w:rsidRDefault="00BD2FD8" w:rsidP="00981EAC">
      <w:pPr>
        <w:keepNext w:val="0"/>
        <w:widowControl/>
        <w:suppressAutoHyphens w:val="0"/>
        <w:ind w:firstLine="720"/>
        <w:rPr>
          <w:rFonts w:cs="Tahoma"/>
        </w:rPr>
      </w:pPr>
      <w:r>
        <w:rPr>
          <w:rFonts w:cs="Tahoma"/>
        </w:rPr>
        <w:t xml:space="preserve">V předmětu Technologie se realizuje část průřezového tématu člověk a životní prostředí. Naučí žáka se chovat hospodárně k používaným materiálům a dbá na dodržování technologických zásad při používání materiálů. Žák se naučí úctě k nerostným surovinám, přispěje k upevňování zásad třídění odpadu v zaměstnání i soukromém životě. Získané znalosti v předmětech Matematika, Fyzika, Materiály, Výrobní zařízení, Odborné kreslení žák použije při řešení technických úkolů. </w:t>
      </w:r>
    </w:p>
    <w:p w:rsidR="0014241C" w:rsidRDefault="0014241C" w:rsidP="00981EAC">
      <w:pPr>
        <w:keepNext w:val="0"/>
        <w:widowControl/>
        <w:suppressAutoHyphens w:val="0"/>
        <w:ind w:firstLine="720"/>
        <w:rPr>
          <w:rFonts w:cs="Tahoma"/>
        </w:rPr>
      </w:pPr>
    </w:p>
    <w:p w:rsidR="0014241C" w:rsidRDefault="00BD2FD8" w:rsidP="00981EAC">
      <w:pPr>
        <w:keepNext w:val="0"/>
        <w:widowControl/>
        <w:suppressAutoHyphens w:val="0"/>
        <w:rPr>
          <w:rFonts w:cs="Tahoma"/>
          <w:b/>
          <w:color w:val="000000"/>
        </w:rPr>
      </w:pPr>
      <w:r>
        <w:rPr>
          <w:rFonts w:cs="Tahoma"/>
          <w:b/>
          <w:color w:val="000000"/>
        </w:rPr>
        <w:t>Rozpis učiva a výsledků vzdělávání</w:t>
      </w:r>
    </w:p>
    <w:p w:rsidR="0014241C" w:rsidRDefault="0014241C" w:rsidP="00981EAC">
      <w:pPr>
        <w:keepNext w:val="0"/>
        <w:widowControl/>
        <w:suppressAutoHyphens w:val="0"/>
        <w:jc w:val="center"/>
        <w:rPr>
          <w:rFonts w:cs="Tahoma"/>
          <w:b/>
          <w:color w:val="000000"/>
        </w:rPr>
      </w:pPr>
    </w:p>
    <w:p w:rsidR="0014241C" w:rsidRDefault="00BD2FD8" w:rsidP="00981EAC">
      <w:pPr>
        <w:keepNext w:val="0"/>
        <w:widowControl/>
        <w:suppressAutoHyphens w:val="0"/>
        <w:rPr>
          <w:rFonts w:cs="Tahoma"/>
          <w:b/>
          <w:color w:val="000000"/>
        </w:rPr>
      </w:pPr>
      <w:r>
        <w:rPr>
          <w:rFonts w:cs="Tahoma"/>
          <w:b/>
          <w:color w:val="000000"/>
        </w:rPr>
        <w:t>1. Ročník</w:t>
      </w:r>
      <w:r>
        <w:rPr>
          <w:rFonts w:cs="Tahoma"/>
          <w:b/>
          <w:color w:val="000000"/>
        </w:rPr>
        <w:tab/>
      </w:r>
      <w:r>
        <w:rPr>
          <w:rFonts w:cs="Tahoma"/>
          <w:b/>
          <w:color w:val="000000"/>
        </w:rPr>
        <w:tab/>
      </w:r>
      <w:r>
        <w:rPr>
          <w:rFonts w:cs="Tahoma"/>
          <w:b/>
          <w:color w:val="000000"/>
        </w:rPr>
        <w:tab/>
      </w:r>
      <w:r>
        <w:rPr>
          <w:rFonts w:cs="Tahoma"/>
          <w:b/>
          <w:color w:val="000000"/>
        </w:rPr>
        <w:tab/>
      </w:r>
      <w:r>
        <w:rPr>
          <w:rFonts w:cs="Tahoma"/>
          <w:b/>
          <w:color w:val="000000"/>
        </w:rPr>
        <w:tab/>
      </w:r>
      <w:r>
        <w:rPr>
          <w:rFonts w:cs="Tahoma"/>
          <w:b/>
          <w:color w:val="000000"/>
        </w:rPr>
        <w:tab/>
      </w:r>
      <w:r>
        <w:rPr>
          <w:rFonts w:cs="Tahoma"/>
          <w:b/>
          <w:color w:val="000000"/>
        </w:rPr>
        <w:tab/>
      </w:r>
      <w:r>
        <w:rPr>
          <w:rFonts w:cs="Tahoma"/>
          <w:b/>
          <w:color w:val="000000"/>
        </w:rPr>
        <w:tab/>
        <w:t>Celkem 66 hodin</w:t>
      </w:r>
    </w:p>
    <w:tbl>
      <w:tblPr>
        <w:tblW w:w="9382" w:type="dxa"/>
        <w:tblInd w:w="-70" w:type="dxa"/>
        <w:tblBorders>
          <w:top w:val="single" w:sz="8" w:space="0" w:color="000001"/>
          <w:left w:val="single" w:sz="8" w:space="0" w:color="000001"/>
          <w:bottom w:val="single" w:sz="8" w:space="0" w:color="000001"/>
          <w:right w:val="single" w:sz="8" w:space="0" w:color="000001"/>
          <w:insideH w:val="single" w:sz="8" w:space="0" w:color="000001"/>
          <w:insideV w:val="single" w:sz="8" w:space="0" w:color="000001"/>
        </w:tblBorders>
        <w:tblCellMar>
          <w:left w:w="97" w:type="dxa"/>
        </w:tblCellMar>
        <w:tblLook w:val="0000" w:firstRow="0" w:lastRow="0" w:firstColumn="0" w:lastColumn="0" w:noHBand="0" w:noVBand="0"/>
      </w:tblPr>
      <w:tblGrid>
        <w:gridCol w:w="4279"/>
        <w:gridCol w:w="4111"/>
        <w:gridCol w:w="992"/>
      </w:tblGrid>
      <w:tr w:rsidR="0014241C">
        <w:trPr>
          <w:trHeight w:val="476"/>
        </w:trPr>
        <w:tc>
          <w:tcPr>
            <w:tcW w:w="4279" w:type="dxa"/>
            <w:tcBorders>
              <w:top w:val="single" w:sz="8" w:space="0" w:color="000001"/>
              <w:left w:val="single" w:sz="8" w:space="0" w:color="000001"/>
              <w:bottom w:val="single" w:sz="8" w:space="0" w:color="000001"/>
              <w:right w:val="single" w:sz="8" w:space="0" w:color="000001"/>
            </w:tcBorders>
            <w:shd w:val="clear" w:color="auto" w:fill="FFFFFF"/>
            <w:tcMar>
              <w:left w:w="97" w:type="dxa"/>
            </w:tcMar>
            <w:vAlign w:val="center"/>
          </w:tcPr>
          <w:p w:rsidR="0014241C" w:rsidRDefault="00BD2FD8" w:rsidP="00981EAC">
            <w:pPr>
              <w:keepNext w:val="0"/>
              <w:widowControl/>
              <w:suppressAutoHyphens w:val="0"/>
              <w:rPr>
                <w:rFonts w:cs="Tahoma"/>
                <w:b/>
              </w:rPr>
            </w:pPr>
            <w:r>
              <w:rPr>
                <w:rFonts w:cs="Tahoma"/>
                <w:b/>
              </w:rPr>
              <w:t>Výsledky vzdělávání</w:t>
            </w:r>
          </w:p>
        </w:tc>
        <w:tc>
          <w:tcPr>
            <w:tcW w:w="4111" w:type="dxa"/>
            <w:tcBorders>
              <w:top w:val="single" w:sz="8" w:space="0" w:color="000001"/>
              <w:left w:val="single" w:sz="8" w:space="0" w:color="000001"/>
              <w:bottom w:val="single" w:sz="8" w:space="0" w:color="000001"/>
              <w:right w:val="single" w:sz="8" w:space="0" w:color="000001"/>
            </w:tcBorders>
            <w:shd w:val="clear" w:color="auto" w:fill="FFFFFF"/>
            <w:tcMar>
              <w:left w:w="97" w:type="dxa"/>
            </w:tcMar>
            <w:vAlign w:val="center"/>
          </w:tcPr>
          <w:p w:rsidR="0014241C" w:rsidRDefault="00BD2FD8" w:rsidP="00981EAC">
            <w:pPr>
              <w:keepNext w:val="0"/>
              <w:widowControl/>
              <w:suppressAutoHyphens w:val="0"/>
              <w:rPr>
                <w:rFonts w:cs="Tahoma"/>
                <w:b/>
              </w:rPr>
            </w:pPr>
            <w:r>
              <w:rPr>
                <w:rFonts w:cs="Tahoma"/>
                <w:b/>
              </w:rPr>
              <w:t>Učivo</w:t>
            </w:r>
          </w:p>
        </w:tc>
        <w:tc>
          <w:tcPr>
            <w:tcW w:w="992" w:type="dxa"/>
            <w:tcBorders>
              <w:top w:val="single" w:sz="8" w:space="0" w:color="000001"/>
              <w:left w:val="single" w:sz="8" w:space="0" w:color="000001"/>
              <w:bottom w:val="single" w:sz="8" w:space="0" w:color="000001"/>
              <w:right w:val="single" w:sz="8" w:space="0" w:color="000001"/>
            </w:tcBorders>
            <w:shd w:val="clear" w:color="auto" w:fill="FFFFFF"/>
            <w:tcMar>
              <w:left w:w="97" w:type="dxa"/>
            </w:tcMar>
            <w:vAlign w:val="center"/>
          </w:tcPr>
          <w:p w:rsidR="0014241C" w:rsidRDefault="00BD2FD8" w:rsidP="00981EAC">
            <w:pPr>
              <w:keepNext w:val="0"/>
              <w:widowControl/>
              <w:suppressAutoHyphens w:val="0"/>
              <w:rPr>
                <w:rFonts w:cs="Tahoma"/>
                <w:b/>
              </w:rPr>
            </w:pPr>
            <w:r>
              <w:rPr>
                <w:rFonts w:cs="Tahoma"/>
                <w:b/>
              </w:rPr>
              <w:t>Hodin</w:t>
            </w:r>
          </w:p>
        </w:tc>
      </w:tr>
      <w:tr w:rsidR="0014241C">
        <w:trPr>
          <w:trHeight w:val="1521"/>
        </w:trPr>
        <w:tc>
          <w:tcPr>
            <w:tcW w:w="4279" w:type="dxa"/>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BD2FD8" w:rsidP="00981EAC">
            <w:pPr>
              <w:keepNext w:val="0"/>
              <w:widowControl/>
              <w:suppressAutoHyphens w:val="0"/>
              <w:rPr>
                <w:rFonts w:cs="Tahoma"/>
                <w:b/>
                <w:bCs/>
                <w:i/>
                <w:iCs/>
              </w:rPr>
            </w:pPr>
            <w:r>
              <w:rPr>
                <w:rFonts w:cs="Tahoma"/>
                <w:b/>
                <w:bCs/>
                <w:i/>
                <w:iCs/>
              </w:rPr>
              <w:t>Žák:</w:t>
            </w:r>
          </w:p>
          <w:p w:rsidR="0014241C" w:rsidRDefault="00BD2FD8" w:rsidP="00981EAC">
            <w:pPr>
              <w:keepNext w:val="0"/>
              <w:widowControl/>
              <w:suppressAutoHyphens w:val="0"/>
            </w:pPr>
            <w:r>
              <w:rPr>
                <w:rFonts w:eastAsia="Tahoma" w:cs="Tahoma"/>
                <w:b/>
                <w:bCs/>
                <w:i/>
                <w:iCs/>
              </w:rPr>
              <w:t xml:space="preserve"> </w:t>
            </w:r>
            <w:r>
              <w:rPr>
                <w:rFonts w:cs="Tahoma"/>
              </w:rPr>
              <w:t xml:space="preserve">- objasní podstatu výrobního procesu, jeho technickou a ekonomickou stránku a vztah k životnímu prostředí </w:t>
            </w:r>
          </w:p>
        </w:tc>
        <w:tc>
          <w:tcPr>
            <w:tcW w:w="4111" w:type="dxa"/>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BD2FD8" w:rsidP="00981EAC">
            <w:pPr>
              <w:keepNext w:val="0"/>
              <w:widowControl/>
              <w:suppressAutoHyphens w:val="0"/>
              <w:rPr>
                <w:rFonts w:cs="Tahoma"/>
                <w:b/>
                <w:bCs/>
              </w:rPr>
            </w:pPr>
            <w:r>
              <w:rPr>
                <w:rFonts w:cs="Tahoma"/>
                <w:b/>
                <w:bCs/>
              </w:rPr>
              <w:t>1.                                    1. pol.</w:t>
            </w:r>
          </w:p>
          <w:p w:rsidR="0014241C" w:rsidRDefault="00BD2FD8" w:rsidP="00981EAC">
            <w:pPr>
              <w:keepNext w:val="0"/>
              <w:widowControl/>
              <w:suppressAutoHyphens w:val="0"/>
              <w:rPr>
                <w:rFonts w:cs="Tahoma"/>
              </w:rPr>
            </w:pPr>
            <w:r>
              <w:rPr>
                <w:rFonts w:cs="Tahoma"/>
              </w:rPr>
              <w:t xml:space="preserve">- charakteristika výrobního procesu </w:t>
            </w:r>
          </w:p>
        </w:tc>
        <w:tc>
          <w:tcPr>
            <w:tcW w:w="992" w:type="dxa"/>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14241C" w:rsidP="00981EAC">
            <w:pPr>
              <w:keepNext w:val="0"/>
              <w:widowControl/>
              <w:suppressAutoHyphens w:val="0"/>
              <w:rPr>
                <w:rFonts w:cs="Tahoma"/>
                <w:color w:val="000000"/>
              </w:rPr>
            </w:pPr>
          </w:p>
          <w:p w:rsidR="0014241C" w:rsidRDefault="00BD2FD8" w:rsidP="00981EAC">
            <w:pPr>
              <w:keepNext w:val="0"/>
              <w:widowControl/>
              <w:suppressAutoHyphens w:val="0"/>
              <w:jc w:val="center"/>
              <w:rPr>
                <w:rFonts w:cs="Tahoma"/>
              </w:rPr>
            </w:pPr>
            <w:r>
              <w:rPr>
                <w:rFonts w:cs="Tahoma"/>
              </w:rPr>
              <w:t>2</w:t>
            </w:r>
          </w:p>
        </w:tc>
      </w:tr>
      <w:tr w:rsidR="0014241C">
        <w:trPr>
          <w:trHeight w:val="2917"/>
        </w:trPr>
        <w:tc>
          <w:tcPr>
            <w:tcW w:w="4279" w:type="dxa"/>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BD2FD8" w:rsidP="00981EAC">
            <w:pPr>
              <w:keepNext w:val="0"/>
              <w:widowControl/>
              <w:suppressAutoHyphens w:val="0"/>
              <w:rPr>
                <w:rFonts w:cs="Tahoma"/>
                <w:b/>
                <w:bCs/>
                <w:i/>
                <w:iCs/>
              </w:rPr>
            </w:pPr>
            <w:r>
              <w:rPr>
                <w:rFonts w:cs="Tahoma"/>
                <w:b/>
                <w:bCs/>
                <w:i/>
                <w:iCs/>
              </w:rPr>
              <w:t xml:space="preserve">Žák: </w:t>
            </w:r>
          </w:p>
          <w:p w:rsidR="0014241C" w:rsidRDefault="00BD2FD8" w:rsidP="00981EAC">
            <w:pPr>
              <w:keepNext w:val="0"/>
              <w:widowControl/>
              <w:suppressAutoHyphens w:val="0"/>
              <w:rPr>
                <w:rFonts w:cs="Tahoma"/>
              </w:rPr>
            </w:pPr>
            <w:r>
              <w:rPr>
                <w:rFonts w:cs="Tahoma"/>
              </w:rPr>
              <w:t xml:space="preserve">- charakterizuje technologické a pracovní postupy používané v truhlářské výrobě, při montáži, balení, skladování a expedici, při opravách a renovaci a posoudí a určí jejich vhodnost pro danou aplikaci -ovládá pracovní činnosti spojené s technologickými a pracovními postupy výroby </w:t>
            </w:r>
          </w:p>
        </w:tc>
        <w:tc>
          <w:tcPr>
            <w:tcW w:w="4111" w:type="dxa"/>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BD2FD8" w:rsidP="00981EAC">
            <w:pPr>
              <w:keepNext w:val="0"/>
              <w:widowControl/>
              <w:suppressAutoHyphens w:val="0"/>
              <w:rPr>
                <w:rFonts w:cs="Tahoma"/>
                <w:b/>
                <w:bCs/>
              </w:rPr>
            </w:pPr>
            <w:r>
              <w:rPr>
                <w:rFonts w:cs="Tahoma"/>
                <w:b/>
                <w:bCs/>
              </w:rPr>
              <w:t>2.</w:t>
            </w:r>
          </w:p>
          <w:p w:rsidR="0014241C" w:rsidRDefault="00BD2FD8" w:rsidP="00981EAC">
            <w:pPr>
              <w:keepNext w:val="0"/>
              <w:widowControl/>
              <w:suppressAutoHyphens w:val="0"/>
            </w:pPr>
            <w:r>
              <w:rPr>
                <w:rFonts w:eastAsia="Tahoma" w:cs="Tahoma"/>
                <w:b/>
                <w:bCs/>
              </w:rPr>
              <w:t xml:space="preserve"> </w:t>
            </w:r>
            <w:r>
              <w:rPr>
                <w:rFonts w:cs="Tahoma"/>
              </w:rPr>
              <w:t>- technologické a pracovní postupy používané ve výrobě truhlářských výrobků</w:t>
            </w:r>
          </w:p>
        </w:tc>
        <w:tc>
          <w:tcPr>
            <w:tcW w:w="992" w:type="dxa"/>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BD2FD8" w:rsidP="00981EAC">
            <w:pPr>
              <w:keepNext w:val="0"/>
              <w:widowControl/>
              <w:suppressAutoHyphens w:val="0"/>
              <w:jc w:val="center"/>
              <w:rPr>
                <w:rFonts w:cs="Tahoma"/>
              </w:rPr>
            </w:pPr>
            <w:r>
              <w:rPr>
                <w:rFonts w:cs="Tahoma"/>
              </w:rPr>
              <w:t>6</w:t>
            </w:r>
          </w:p>
        </w:tc>
      </w:tr>
      <w:tr w:rsidR="0014241C">
        <w:trPr>
          <w:trHeight w:val="1242"/>
        </w:trPr>
        <w:tc>
          <w:tcPr>
            <w:tcW w:w="4279" w:type="dxa"/>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BD2FD8" w:rsidP="00981EAC">
            <w:pPr>
              <w:keepNext w:val="0"/>
              <w:widowControl/>
              <w:suppressAutoHyphens w:val="0"/>
              <w:rPr>
                <w:rFonts w:cs="Tahoma"/>
                <w:b/>
                <w:bCs/>
                <w:i/>
                <w:iCs/>
              </w:rPr>
            </w:pPr>
            <w:r>
              <w:rPr>
                <w:rFonts w:cs="Tahoma"/>
                <w:b/>
                <w:bCs/>
                <w:i/>
                <w:iCs/>
              </w:rPr>
              <w:t>Žák:</w:t>
            </w:r>
          </w:p>
          <w:p w:rsidR="0014241C" w:rsidRDefault="00BD2FD8" w:rsidP="00981EAC">
            <w:pPr>
              <w:keepNext w:val="0"/>
              <w:widowControl/>
              <w:suppressAutoHyphens w:val="0"/>
            </w:pPr>
            <w:r>
              <w:rPr>
                <w:rFonts w:eastAsia="Tahoma" w:cs="Tahoma"/>
                <w:b/>
                <w:bCs/>
                <w:i/>
                <w:iCs/>
              </w:rPr>
              <w:t xml:space="preserve"> </w:t>
            </w:r>
            <w:r>
              <w:rPr>
                <w:rFonts w:cs="Tahoma"/>
              </w:rPr>
              <w:t>- charakterizuje vhodné způsoby uskladnění a ošetření materiálů a polotovarů</w:t>
            </w:r>
          </w:p>
        </w:tc>
        <w:tc>
          <w:tcPr>
            <w:tcW w:w="4111" w:type="dxa"/>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BD2FD8" w:rsidP="00981EAC">
            <w:pPr>
              <w:keepNext w:val="0"/>
              <w:widowControl/>
              <w:suppressAutoHyphens w:val="0"/>
              <w:rPr>
                <w:rFonts w:cs="Tahoma"/>
                <w:b/>
                <w:bCs/>
              </w:rPr>
            </w:pPr>
            <w:r>
              <w:rPr>
                <w:rFonts w:cs="Tahoma"/>
                <w:b/>
                <w:bCs/>
              </w:rPr>
              <w:t>3.</w:t>
            </w:r>
          </w:p>
          <w:p w:rsidR="0014241C" w:rsidRDefault="00BD2FD8" w:rsidP="00981EAC">
            <w:pPr>
              <w:keepNext w:val="0"/>
              <w:widowControl/>
              <w:suppressAutoHyphens w:val="0"/>
            </w:pPr>
            <w:r>
              <w:rPr>
                <w:rFonts w:eastAsia="Tahoma" w:cs="Tahoma"/>
                <w:b/>
                <w:bCs/>
              </w:rPr>
              <w:t xml:space="preserve"> </w:t>
            </w:r>
            <w:r>
              <w:rPr>
                <w:rFonts w:cs="Tahoma"/>
              </w:rPr>
              <w:t>- skladování a ošetřování materiálů</w:t>
            </w:r>
          </w:p>
        </w:tc>
        <w:tc>
          <w:tcPr>
            <w:tcW w:w="992" w:type="dxa"/>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14241C" w:rsidP="00981EAC">
            <w:pPr>
              <w:keepNext w:val="0"/>
              <w:widowControl/>
              <w:suppressAutoHyphens w:val="0"/>
              <w:rPr>
                <w:rFonts w:cs="Tahoma"/>
                <w:color w:val="000000"/>
              </w:rPr>
            </w:pPr>
          </w:p>
          <w:p w:rsidR="0014241C" w:rsidRDefault="00BD2FD8" w:rsidP="00981EAC">
            <w:pPr>
              <w:keepNext w:val="0"/>
              <w:widowControl/>
              <w:suppressAutoHyphens w:val="0"/>
              <w:jc w:val="center"/>
              <w:rPr>
                <w:rFonts w:cs="Tahoma"/>
              </w:rPr>
            </w:pPr>
            <w:r>
              <w:rPr>
                <w:rFonts w:cs="Tahoma"/>
              </w:rPr>
              <w:t>6</w:t>
            </w:r>
          </w:p>
        </w:tc>
      </w:tr>
      <w:tr w:rsidR="0014241C">
        <w:trPr>
          <w:trHeight w:val="1796"/>
        </w:trPr>
        <w:tc>
          <w:tcPr>
            <w:tcW w:w="4279" w:type="dxa"/>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BD2FD8" w:rsidP="00981EAC">
            <w:pPr>
              <w:keepNext w:val="0"/>
              <w:widowControl/>
              <w:suppressAutoHyphens w:val="0"/>
              <w:rPr>
                <w:rFonts w:cs="Tahoma"/>
                <w:b/>
                <w:bCs/>
                <w:i/>
                <w:iCs/>
              </w:rPr>
            </w:pPr>
            <w:r>
              <w:rPr>
                <w:rFonts w:cs="Tahoma"/>
                <w:b/>
                <w:bCs/>
                <w:i/>
                <w:iCs/>
              </w:rPr>
              <w:t xml:space="preserve">Žák: </w:t>
            </w:r>
          </w:p>
          <w:p w:rsidR="0014241C" w:rsidRDefault="00BD2FD8" w:rsidP="00981EAC">
            <w:pPr>
              <w:keepNext w:val="0"/>
              <w:widowControl/>
              <w:suppressAutoHyphens w:val="0"/>
              <w:rPr>
                <w:rFonts w:cs="Tahoma"/>
              </w:rPr>
            </w:pPr>
            <w:r>
              <w:rPr>
                <w:rFonts w:cs="Tahoma"/>
              </w:rPr>
              <w:t xml:space="preserve">- popíše vhodné způsoby technologické přípravy materiálů pro výrobu, tj. např. přírodní a umělé vysoušení řeziva, plastifikaci dřeva a ochrany dřeva </w:t>
            </w:r>
          </w:p>
        </w:tc>
        <w:tc>
          <w:tcPr>
            <w:tcW w:w="4111" w:type="dxa"/>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BD2FD8" w:rsidP="00981EAC">
            <w:pPr>
              <w:keepNext w:val="0"/>
              <w:widowControl/>
              <w:suppressAutoHyphens w:val="0"/>
              <w:rPr>
                <w:rFonts w:cs="Tahoma"/>
                <w:b/>
                <w:bCs/>
              </w:rPr>
            </w:pPr>
            <w:r>
              <w:rPr>
                <w:rFonts w:cs="Tahoma"/>
                <w:b/>
                <w:bCs/>
              </w:rPr>
              <w:t>4.</w:t>
            </w:r>
          </w:p>
          <w:p w:rsidR="0014241C" w:rsidRDefault="00BD2FD8" w:rsidP="00981EAC">
            <w:pPr>
              <w:keepNext w:val="0"/>
              <w:widowControl/>
              <w:suppressAutoHyphens w:val="0"/>
            </w:pPr>
            <w:r>
              <w:rPr>
                <w:rFonts w:eastAsia="Tahoma" w:cs="Tahoma"/>
                <w:b/>
                <w:bCs/>
              </w:rPr>
              <w:t xml:space="preserve"> </w:t>
            </w:r>
            <w:r>
              <w:rPr>
                <w:rFonts w:cs="Tahoma"/>
              </w:rPr>
              <w:t xml:space="preserve">- technologická příprava dřeva a příprava ostatních materiálů pro výrobu </w:t>
            </w:r>
          </w:p>
        </w:tc>
        <w:tc>
          <w:tcPr>
            <w:tcW w:w="992" w:type="dxa"/>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14241C" w:rsidP="00981EAC">
            <w:pPr>
              <w:keepNext w:val="0"/>
              <w:widowControl/>
              <w:suppressAutoHyphens w:val="0"/>
              <w:rPr>
                <w:rFonts w:cs="Tahoma"/>
                <w:color w:val="000000"/>
              </w:rPr>
            </w:pPr>
          </w:p>
          <w:p w:rsidR="0014241C" w:rsidRDefault="00BD2FD8" w:rsidP="00981EAC">
            <w:pPr>
              <w:keepNext w:val="0"/>
              <w:widowControl/>
              <w:suppressAutoHyphens w:val="0"/>
              <w:jc w:val="center"/>
              <w:rPr>
                <w:rFonts w:cs="Tahoma"/>
                <w:color w:val="000000"/>
              </w:rPr>
            </w:pPr>
            <w:r>
              <w:rPr>
                <w:rFonts w:cs="Tahoma"/>
                <w:color w:val="000000"/>
              </w:rPr>
              <w:t>7</w:t>
            </w:r>
          </w:p>
          <w:p w:rsidR="0014241C" w:rsidRDefault="0014241C" w:rsidP="00981EAC">
            <w:pPr>
              <w:keepNext w:val="0"/>
              <w:widowControl/>
              <w:suppressAutoHyphens w:val="0"/>
              <w:rPr>
                <w:rFonts w:cs="Tahoma"/>
              </w:rPr>
            </w:pPr>
          </w:p>
        </w:tc>
      </w:tr>
      <w:tr w:rsidR="0014241C">
        <w:trPr>
          <w:trHeight w:val="2357"/>
        </w:trPr>
        <w:tc>
          <w:tcPr>
            <w:tcW w:w="4279" w:type="dxa"/>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BD2FD8" w:rsidP="00981EAC">
            <w:pPr>
              <w:keepNext w:val="0"/>
              <w:widowControl/>
              <w:suppressAutoHyphens w:val="0"/>
              <w:rPr>
                <w:rFonts w:cs="Tahoma"/>
                <w:b/>
                <w:bCs/>
                <w:i/>
                <w:iCs/>
              </w:rPr>
            </w:pPr>
            <w:r>
              <w:rPr>
                <w:rFonts w:cs="Tahoma"/>
                <w:b/>
                <w:bCs/>
                <w:i/>
                <w:iCs/>
              </w:rPr>
              <w:t xml:space="preserve">Žák: </w:t>
            </w:r>
          </w:p>
          <w:p w:rsidR="0014241C" w:rsidRDefault="00BD2FD8" w:rsidP="00981EAC">
            <w:pPr>
              <w:keepNext w:val="0"/>
              <w:widowControl/>
              <w:suppressAutoHyphens w:val="0"/>
              <w:rPr>
                <w:rFonts w:cs="Tahoma"/>
              </w:rPr>
            </w:pPr>
            <w:r>
              <w:rPr>
                <w:rFonts w:cs="Tahoma"/>
              </w:rPr>
              <w:t xml:space="preserve">- vysvětlí výběr materiálů, výběr a přípravu nástrojů, nářadí a pomůcek a použití vhodných pracovních postupů ručního řezání, hoblování, vrtání, dlabání, broušení, vykružování, opracování kovů, plastů a ostatních materiálů používaných v oboru </w:t>
            </w:r>
          </w:p>
        </w:tc>
        <w:tc>
          <w:tcPr>
            <w:tcW w:w="4111" w:type="dxa"/>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BD2FD8" w:rsidP="00981EAC">
            <w:pPr>
              <w:keepNext w:val="0"/>
              <w:widowControl/>
              <w:suppressAutoHyphens w:val="0"/>
              <w:rPr>
                <w:rFonts w:cs="Tahoma"/>
                <w:b/>
                <w:bCs/>
              </w:rPr>
            </w:pPr>
            <w:r>
              <w:rPr>
                <w:rFonts w:cs="Tahoma"/>
                <w:b/>
                <w:bCs/>
              </w:rPr>
              <w:t>5.</w:t>
            </w:r>
          </w:p>
          <w:p w:rsidR="0014241C" w:rsidRDefault="00BD2FD8" w:rsidP="00981EAC">
            <w:pPr>
              <w:keepNext w:val="0"/>
              <w:widowControl/>
              <w:suppressAutoHyphens w:val="0"/>
            </w:pPr>
            <w:r>
              <w:rPr>
                <w:rFonts w:eastAsia="Tahoma" w:cs="Tahoma"/>
                <w:b/>
                <w:bCs/>
              </w:rPr>
              <w:t xml:space="preserve"> </w:t>
            </w:r>
            <w:r>
              <w:rPr>
                <w:rFonts w:cs="Tahoma"/>
              </w:rPr>
              <w:t>- ruční způsoby zpracování materiálů</w:t>
            </w:r>
          </w:p>
        </w:tc>
        <w:tc>
          <w:tcPr>
            <w:tcW w:w="992" w:type="dxa"/>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14241C" w:rsidP="00981EAC">
            <w:pPr>
              <w:keepNext w:val="0"/>
              <w:widowControl/>
              <w:suppressAutoHyphens w:val="0"/>
              <w:rPr>
                <w:rFonts w:cs="Tahoma"/>
                <w:color w:val="000000"/>
              </w:rPr>
            </w:pPr>
          </w:p>
          <w:p w:rsidR="0014241C" w:rsidRDefault="00BD2FD8" w:rsidP="00981EAC">
            <w:pPr>
              <w:keepNext w:val="0"/>
              <w:widowControl/>
              <w:suppressAutoHyphens w:val="0"/>
              <w:jc w:val="center"/>
              <w:rPr>
                <w:rFonts w:cs="Tahoma"/>
              </w:rPr>
            </w:pPr>
            <w:r>
              <w:rPr>
                <w:rFonts w:cs="Tahoma"/>
              </w:rPr>
              <w:t>7</w:t>
            </w:r>
          </w:p>
        </w:tc>
      </w:tr>
      <w:tr w:rsidR="0014241C">
        <w:trPr>
          <w:trHeight w:val="2200"/>
        </w:trPr>
        <w:tc>
          <w:tcPr>
            <w:tcW w:w="4279" w:type="dxa"/>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BD2FD8" w:rsidP="00981EAC">
            <w:pPr>
              <w:keepNext w:val="0"/>
              <w:widowControl/>
              <w:suppressAutoHyphens w:val="0"/>
              <w:rPr>
                <w:rFonts w:cs="Tahoma"/>
                <w:b/>
                <w:bCs/>
                <w:i/>
                <w:iCs/>
              </w:rPr>
            </w:pPr>
            <w:r>
              <w:rPr>
                <w:rFonts w:cs="Tahoma"/>
                <w:b/>
                <w:bCs/>
                <w:i/>
                <w:iCs/>
              </w:rPr>
              <w:t xml:space="preserve">Žák: </w:t>
            </w:r>
          </w:p>
          <w:p w:rsidR="0014241C" w:rsidRDefault="00BD2FD8" w:rsidP="00981EAC">
            <w:pPr>
              <w:keepNext w:val="0"/>
              <w:widowControl/>
              <w:suppressAutoHyphens w:val="0"/>
              <w:rPr>
                <w:rFonts w:cs="Tahoma"/>
              </w:rPr>
            </w:pPr>
            <w:r>
              <w:rPr>
                <w:rFonts w:cs="Tahoma"/>
              </w:rPr>
              <w:t xml:space="preserve">- je obeznámen s výběrem materiálů, výběrem a přípravou nástrojů, strojů a zařízení a s použitím vhodných technologických operací třískového a beztřískového strojního obrábění při dodržování bezpečnosti a ochrany zdraví při práci a protipožární ochrany </w:t>
            </w:r>
          </w:p>
        </w:tc>
        <w:tc>
          <w:tcPr>
            <w:tcW w:w="4111" w:type="dxa"/>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BD2FD8" w:rsidP="00981EAC">
            <w:pPr>
              <w:keepNext w:val="0"/>
              <w:widowControl/>
              <w:suppressAutoHyphens w:val="0"/>
              <w:rPr>
                <w:rFonts w:cs="Tahoma"/>
                <w:b/>
                <w:bCs/>
              </w:rPr>
            </w:pPr>
            <w:r>
              <w:rPr>
                <w:rFonts w:cs="Tahoma"/>
                <w:b/>
                <w:bCs/>
              </w:rPr>
              <w:t>6.</w:t>
            </w:r>
          </w:p>
          <w:p w:rsidR="0014241C" w:rsidRDefault="00BD2FD8" w:rsidP="00981EAC">
            <w:pPr>
              <w:keepNext w:val="0"/>
              <w:widowControl/>
              <w:suppressAutoHyphens w:val="0"/>
            </w:pPr>
            <w:r>
              <w:rPr>
                <w:rFonts w:eastAsia="Tahoma" w:cs="Tahoma"/>
                <w:b/>
                <w:bCs/>
              </w:rPr>
              <w:t xml:space="preserve"> </w:t>
            </w:r>
            <w:r>
              <w:rPr>
                <w:rFonts w:cs="Tahoma"/>
              </w:rPr>
              <w:t>- strojní způsoby obrábění a dělení materiálů</w:t>
            </w:r>
          </w:p>
        </w:tc>
        <w:tc>
          <w:tcPr>
            <w:tcW w:w="992" w:type="dxa"/>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14241C" w:rsidP="00981EAC">
            <w:pPr>
              <w:keepNext w:val="0"/>
              <w:widowControl/>
              <w:suppressAutoHyphens w:val="0"/>
              <w:rPr>
                <w:rFonts w:cs="Tahoma"/>
                <w:color w:val="000000"/>
              </w:rPr>
            </w:pPr>
          </w:p>
          <w:p w:rsidR="0014241C" w:rsidRDefault="00BD2FD8" w:rsidP="00981EAC">
            <w:pPr>
              <w:keepNext w:val="0"/>
              <w:widowControl/>
              <w:suppressAutoHyphens w:val="0"/>
              <w:jc w:val="center"/>
              <w:rPr>
                <w:rFonts w:cs="Tahoma"/>
              </w:rPr>
            </w:pPr>
            <w:r>
              <w:rPr>
                <w:rFonts w:cs="Tahoma"/>
              </w:rPr>
              <w:t>6</w:t>
            </w:r>
          </w:p>
        </w:tc>
      </w:tr>
      <w:tr w:rsidR="0014241C">
        <w:trPr>
          <w:trHeight w:val="1545"/>
        </w:trPr>
        <w:tc>
          <w:tcPr>
            <w:tcW w:w="4279" w:type="dxa"/>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BD2FD8" w:rsidP="00981EAC">
            <w:pPr>
              <w:keepNext w:val="0"/>
              <w:widowControl/>
              <w:suppressAutoHyphens w:val="0"/>
              <w:rPr>
                <w:rFonts w:cs="Tahoma"/>
                <w:b/>
                <w:bCs/>
                <w:i/>
                <w:iCs/>
              </w:rPr>
            </w:pPr>
            <w:r>
              <w:rPr>
                <w:rFonts w:cs="Tahoma"/>
                <w:b/>
                <w:bCs/>
                <w:i/>
                <w:iCs/>
              </w:rPr>
              <w:t xml:space="preserve">Žák: </w:t>
            </w:r>
          </w:p>
          <w:p w:rsidR="0014241C" w:rsidRDefault="00BD2FD8" w:rsidP="00981EAC">
            <w:pPr>
              <w:keepNext w:val="0"/>
              <w:widowControl/>
              <w:suppressAutoHyphens w:val="0"/>
              <w:rPr>
                <w:rFonts w:cs="Tahoma"/>
                <w:bCs/>
                <w:iCs/>
              </w:rPr>
            </w:pPr>
            <w:r>
              <w:rPr>
                <w:rFonts w:cs="Tahoma"/>
                <w:bCs/>
                <w:iCs/>
              </w:rPr>
              <w:t>- vysvětlí podstatu technologie výroby přířezů, popíše technologii výroby dýh, překližovaných materiálů a aglomerovaných materiálů</w:t>
            </w:r>
          </w:p>
        </w:tc>
        <w:tc>
          <w:tcPr>
            <w:tcW w:w="4111" w:type="dxa"/>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BD2FD8" w:rsidP="00981EAC">
            <w:pPr>
              <w:keepNext w:val="0"/>
              <w:widowControl/>
              <w:suppressAutoHyphens w:val="0"/>
              <w:rPr>
                <w:rFonts w:cs="Tahoma"/>
                <w:b/>
                <w:bCs/>
              </w:rPr>
            </w:pPr>
            <w:r>
              <w:rPr>
                <w:rFonts w:cs="Tahoma"/>
                <w:b/>
                <w:bCs/>
              </w:rPr>
              <w:t>7.                                     2. pol.</w:t>
            </w:r>
          </w:p>
          <w:p w:rsidR="0014241C" w:rsidRDefault="00BD2FD8" w:rsidP="00981EAC">
            <w:pPr>
              <w:keepNext w:val="0"/>
              <w:widowControl/>
              <w:suppressAutoHyphens w:val="0"/>
            </w:pPr>
            <w:r>
              <w:rPr>
                <w:rFonts w:cs="Tahoma"/>
                <w:b/>
                <w:bCs/>
              </w:rPr>
              <w:t xml:space="preserve">- </w:t>
            </w:r>
            <w:r>
              <w:rPr>
                <w:rFonts w:cs="Tahoma"/>
                <w:bCs/>
              </w:rPr>
              <w:t>technologie výroby základních materiálů ze dřeva a na bázi dřeva</w:t>
            </w:r>
          </w:p>
        </w:tc>
        <w:tc>
          <w:tcPr>
            <w:tcW w:w="992" w:type="dxa"/>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BD2FD8" w:rsidP="00981EAC">
            <w:pPr>
              <w:keepNext w:val="0"/>
              <w:widowControl/>
              <w:suppressAutoHyphens w:val="0"/>
              <w:jc w:val="center"/>
              <w:rPr>
                <w:rFonts w:cs="Tahoma"/>
                <w:b/>
                <w:bCs/>
              </w:rPr>
            </w:pPr>
            <w:r>
              <w:rPr>
                <w:rFonts w:cs="Tahoma"/>
                <w:b/>
                <w:bCs/>
              </w:rPr>
              <w:t>6</w:t>
            </w:r>
          </w:p>
        </w:tc>
      </w:tr>
      <w:tr w:rsidR="0014241C">
        <w:trPr>
          <w:trHeight w:val="1667"/>
        </w:trPr>
        <w:tc>
          <w:tcPr>
            <w:tcW w:w="4279" w:type="dxa"/>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BD2FD8" w:rsidP="00981EAC">
            <w:pPr>
              <w:keepNext w:val="0"/>
              <w:widowControl/>
              <w:suppressAutoHyphens w:val="0"/>
            </w:pPr>
            <w:r>
              <w:rPr>
                <w:rFonts w:cs="Tahoma"/>
                <w:b/>
                <w:bCs/>
                <w:i/>
                <w:iCs/>
              </w:rPr>
              <w:t>Žák:</w:t>
            </w:r>
            <w:r>
              <w:rPr>
                <w:rFonts w:cs="Tahoma"/>
              </w:rPr>
              <w:t xml:space="preserve">                                                                -využívá znalosti o technologických postupech tváření dřeva a tvarování konstrukčních desek pomocí ohýbání, lisování a lamelování</w:t>
            </w:r>
          </w:p>
          <w:p w:rsidR="0014241C" w:rsidRDefault="0014241C" w:rsidP="00981EAC">
            <w:pPr>
              <w:keepNext w:val="0"/>
              <w:widowControl/>
              <w:suppressAutoHyphens w:val="0"/>
              <w:rPr>
                <w:rFonts w:cs="Tahoma"/>
                <w:b/>
                <w:bCs/>
                <w:i/>
                <w:iCs/>
              </w:rPr>
            </w:pPr>
          </w:p>
        </w:tc>
        <w:tc>
          <w:tcPr>
            <w:tcW w:w="4111" w:type="dxa"/>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BD2FD8" w:rsidP="00981EAC">
            <w:pPr>
              <w:keepNext w:val="0"/>
              <w:widowControl/>
              <w:suppressAutoHyphens w:val="0"/>
              <w:rPr>
                <w:rFonts w:cs="Tahoma"/>
                <w:b/>
                <w:bCs/>
              </w:rPr>
            </w:pPr>
            <w:r>
              <w:rPr>
                <w:rFonts w:cs="Tahoma"/>
                <w:b/>
                <w:bCs/>
              </w:rPr>
              <w:t>8.</w:t>
            </w:r>
          </w:p>
          <w:p w:rsidR="0014241C" w:rsidRDefault="00BD2FD8" w:rsidP="00981EAC">
            <w:pPr>
              <w:keepNext w:val="0"/>
              <w:widowControl/>
              <w:suppressAutoHyphens w:val="0"/>
            </w:pPr>
            <w:r>
              <w:rPr>
                <w:rFonts w:cs="Tahoma"/>
                <w:b/>
                <w:bCs/>
              </w:rPr>
              <w:t xml:space="preserve">- </w:t>
            </w:r>
            <w:r>
              <w:rPr>
                <w:rFonts w:cs="Tahoma"/>
                <w:bCs/>
              </w:rPr>
              <w:t>technologie tváření dřeva a tvarování konstrukčních desek</w:t>
            </w:r>
          </w:p>
        </w:tc>
        <w:tc>
          <w:tcPr>
            <w:tcW w:w="992" w:type="dxa"/>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14241C" w:rsidP="00981EAC">
            <w:pPr>
              <w:keepNext w:val="0"/>
              <w:widowControl/>
              <w:suppressAutoHyphens w:val="0"/>
              <w:rPr>
                <w:rFonts w:cs="Tahoma"/>
                <w:b/>
                <w:bCs/>
                <w:color w:val="000000"/>
              </w:rPr>
            </w:pPr>
          </w:p>
          <w:p w:rsidR="0014241C" w:rsidRDefault="00BD2FD8" w:rsidP="00981EAC">
            <w:pPr>
              <w:keepNext w:val="0"/>
              <w:widowControl/>
              <w:suppressAutoHyphens w:val="0"/>
              <w:jc w:val="center"/>
              <w:rPr>
                <w:rFonts w:cs="Tahoma"/>
                <w:b/>
                <w:bCs/>
                <w:color w:val="000000"/>
              </w:rPr>
            </w:pPr>
            <w:r>
              <w:rPr>
                <w:rFonts w:cs="Tahoma"/>
                <w:b/>
                <w:bCs/>
                <w:color w:val="000000"/>
              </w:rPr>
              <w:t>6</w:t>
            </w:r>
          </w:p>
          <w:p w:rsidR="0014241C" w:rsidRDefault="0014241C" w:rsidP="00981EAC">
            <w:pPr>
              <w:keepNext w:val="0"/>
              <w:widowControl/>
              <w:suppressAutoHyphens w:val="0"/>
              <w:rPr>
                <w:rFonts w:cs="Tahoma"/>
                <w:b/>
                <w:bCs/>
              </w:rPr>
            </w:pPr>
          </w:p>
        </w:tc>
      </w:tr>
      <w:tr w:rsidR="0014241C">
        <w:trPr>
          <w:trHeight w:val="1290"/>
        </w:trPr>
        <w:tc>
          <w:tcPr>
            <w:tcW w:w="4279" w:type="dxa"/>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BD2FD8" w:rsidP="00981EAC">
            <w:pPr>
              <w:keepNext w:val="0"/>
              <w:widowControl/>
              <w:suppressAutoHyphens w:val="0"/>
              <w:rPr>
                <w:rFonts w:cs="Tahoma"/>
                <w:b/>
                <w:bCs/>
                <w:i/>
                <w:iCs/>
              </w:rPr>
            </w:pPr>
            <w:r>
              <w:rPr>
                <w:rFonts w:cs="Tahoma"/>
                <w:b/>
                <w:bCs/>
                <w:i/>
                <w:iCs/>
              </w:rPr>
              <w:t xml:space="preserve">Žák: </w:t>
            </w:r>
          </w:p>
          <w:p w:rsidR="0014241C" w:rsidRDefault="00BD2FD8" w:rsidP="00981EAC">
            <w:pPr>
              <w:keepNext w:val="0"/>
              <w:widowControl/>
              <w:suppressAutoHyphens w:val="0"/>
              <w:rPr>
                <w:rFonts w:cs="Tahoma"/>
              </w:rPr>
            </w:pPr>
            <w:r>
              <w:rPr>
                <w:rFonts w:cs="Tahoma"/>
              </w:rPr>
              <w:t>-charakterizuje technologické postupy zpracování plastů používaných v truhlářské výrobě</w:t>
            </w:r>
          </w:p>
        </w:tc>
        <w:tc>
          <w:tcPr>
            <w:tcW w:w="4111" w:type="dxa"/>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BD2FD8" w:rsidP="00981EAC">
            <w:pPr>
              <w:keepNext w:val="0"/>
              <w:widowControl/>
              <w:suppressAutoHyphens w:val="0"/>
              <w:rPr>
                <w:rFonts w:cs="Tahoma"/>
                <w:b/>
                <w:bCs/>
              </w:rPr>
            </w:pPr>
            <w:r>
              <w:rPr>
                <w:rFonts w:cs="Tahoma"/>
                <w:b/>
                <w:bCs/>
              </w:rPr>
              <w:t>9.</w:t>
            </w:r>
          </w:p>
          <w:p w:rsidR="0014241C" w:rsidRDefault="00BD2FD8" w:rsidP="00981EAC">
            <w:pPr>
              <w:keepNext w:val="0"/>
              <w:widowControl/>
              <w:suppressAutoHyphens w:val="0"/>
              <w:rPr>
                <w:rFonts w:cs="Tahoma"/>
                <w:bCs/>
              </w:rPr>
            </w:pPr>
            <w:r>
              <w:rPr>
                <w:rFonts w:cs="Tahoma"/>
                <w:bCs/>
              </w:rPr>
              <w:t>- technologie zpracování plastů</w:t>
            </w:r>
          </w:p>
        </w:tc>
        <w:tc>
          <w:tcPr>
            <w:tcW w:w="992" w:type="dxa"/>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52938" w:rsidRDefault="00152938" w:rsidP="00152938">
            <w:pPr>
              <w:keepNext w:val="0"/>
              <w:widowControl/>
              <w:suppressAutoHyphens w:val="0"/>
              <w:rPr>
                <w:rFonts w:cs="Tahoma"/>
                <w:bCs/>
                <w:color w:val="000000"/>
              </w:rPr>
            </w:pPr>
          </w:p>
          <w:p w:rsidR="0014241C" w:rsidRDefault="00BD2FD8" w:rsidP="00152938">
            <w:pPr>
              <w:keepNext w:val="0"/>
              <w:widowControl/>
              <w:suppressAutoHyphens w:val="0"/>
              <w:rPr>
                <w:rFonts w:cs="Tahoma"/>
                <w:bCs/>
              </w:rPr>
            </w:pPr>
            <w:r>
              <w:rPr>
                <w:rFonts w:cs="Tahoma"/>
                <w:bCs/>
              </w:rPr>
              <w:t>6</w:t>
            </w:r>
          </w:p>
        </w:tc>
      </w:tr>
      <w:tr w:rsidR="0014241C">
        <w:trPr>
          <w:trHeight w:val="135"/>
        </w:trPr>
        <w:tc>
          <w:tcPr>
            <w:tcW w:w="4279" w:type="dxa"/>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BD2FD8" w:rsidP="00981EAC">
            <w:pPr>
              <w:keepNext w:val="0"/>
              <w:widowControl/>
              <w:suppressAutoHyphens w:val="0"/>
              <w:rPr>
                <w:rFonts w:cs="Tahoma"/>
                <w:b/>
                <w:bCs/>
                <w:i/>
                <w:iCs/>
              </w:rPr>
            </w:pPr>
            <w:r>
              <w:rPr>
                <w:rFonts w:cs="Tahoma"/>
                <w:b/>
                <w:bCs/>
                <w:i/>
                <w:iCs/>
              </w:rPr>
              <w:t>Žák:</w:t>
            </w:r>
          </w:p>
          <w:p w:rsidR="0014241C" w:rsidRDefault="00BD2FD8" w:rsidP="00981EAC">
            <w:pPr>
              <w:keepNext w:val="0"/>
              <w:widowControl/>
              <w:suppressAutoHyphens w:val="0"/>
              <w:rPr>
                <w:rFonts w:cs="Tahoma"/>
              </w:rPr>
            </w:pPr>
            <w:r>
              <w:rPr>
                <w:rFonts w:cs="Tahoma"/>
              </w:rPr>
              <w:t xml:space="preserve">-vysvětlí technologické postupy spojování materiálů lepením </w:t>
            </w:r>
          </w:p>
          <w:p w:rsidR="0014241C" w:rsidRDefault="0014241C" w:rsidP="00981EAC">
            <w:pPr>
              <w:keepNext w:val="0"/>
              <w:widowControl/>
              <w:suppressAutoHyphens w:val="0"/>
              <w:rPr>
                <w:rFonts w:cs="Tahoma"/>
                <w:b/>
                <w:bCs/>
                <w:i/>
                <w:iCs/>
              </w:rPr>
            </w:pPr>
          </w:p>
        </w:tc>
        <w:tc>
          <w:tcPr>
            <w:tcW w:w="4111" w:type="dxa"/>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BD2FD8" w:rsidP="00981EAC">
            <w:pPr>
              <w:keepNext w:val="0"/>
              <w:widowControl/>
              <w:suppressAutoHyphens w:val="0"/>
              <w:rPr>
                <w:rFonts w:cs="Tahoma"/>
                <w:b/>
                <w:bCs/>
              </w:rPr>
            </w:pPr>
            <w:r>
              <w:rPr>
                <w:rFonts w:cs="Tahoma"/>
                <w:b/>
                <w:bCs/>
              </w:rPr>
              <w:t>10.</w:t>
            </w:r>
          </w:p>
          <w:p w:rsidR="0014241C" w:rsidRDefault="00BD2FD8" w:rsidP="00981EAC">
            <w:pPr>
              <w:keepNext w:val="0"/>
              <w:widowControl/>
              <w:suppressAutoHyphens w:val="0"/>
            </w:pPr>
            <w:r>
              <w:rPr>
                <w:rFonts w:cs="Tahoma"/>
                <w:bCs/>
              </w:rPr>
              <w:t xml:space="preserve">- </w:t>
            </w:r>
            <w:r>
              <w:rPr>
                <w:rFonts w:cs="Tahoma"/>
              </w:rPr>
              <w:t>technologie lepení dřeva, výroba polotovarů, příprava dílců</w:t>
            </w:r>
          </w:p>
        </w:tc>
        <w:tc>
          <w:tcPr>
            <w:tcW w:w="992" w:type="dxa"/>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BD2FD8" w:rsidP="00981EAC">
            <w:pPr>
              <w:keepNext w:val="0"/>
              <w:widowControl/>
              <w:suppressAutoHyphens w:val="0"/>
              <w:jc w:val="center"/>
              <w:rPr>
                <w:rFonts w:cs="Tahoma"/>
                <w:bCs/>
              </w:rPr>
            </w:pPr>
            <w:r>
              <w:rPr>
                <w:rFonts w:cs="Tahoma"/>
                <w:bCs/>
              </w:rPr>
              <w:t>6</w:t>
            </w:r>
          </w:p>
        </w:tc>
      </w:tr>
      <w:tr w:rsidR="0014241C">
        <w:trPr>
          <w:trHeight w:val="1140"/>
        </w:trPr>
        <w:tc>
          <w:tcPr>
            <w:tcW w:w="4279" w:type="dxa"/>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BD2FD8" w:rsidP="00981EAC">
            <w:pPr>
              <w:keepNext w:val="0"/>
              <w:widowControl/>
              <w:suppressAutoHyphens w:val="0"/>
              <w:rPr>
                <w:rFonts w:cs="Tahoma"/>
                <w:b/>
                <w:bCs/>
                <w:i/>
                <w:iCs/>
              </w:rPr>
            </w:pPr>
            <w:r>
              <w:rPr>
                <w:rFonts w:cs="Tahoma"/>
                <w:b/>
                <w:bCs/>
                <w:i/>
                <w:iCs/>
              </w:rPr>
              <w:t xml:space="preserve">Žák: </w:t>
            </w:r>
          </w:p>
          <w:p w:rsidR="0014241C" w:rsidRDefault="00BD2FD8" w:rsidP="00981EAC">
            <w:pPr>
              <w:keepNext w:val="0"/>
              <w:widowControl/>
              <w:suppressAutoHyphens w:val="0"/>
              <w:rPr>
                <w:rFonts w:cs="Tahoma"/>
              </w:rPr>
            </w:pPr>
            <w:r>
              <w:rPr>
                <w:rFonts w:cs="Tahoma"/>
              </w:rPr>
              <w:t>-vysvětlí technologické postupy spojování mechanickými prostředky a kombinovaně</w:t>
            </w:r>
          </w:p>
        </w:tc>
        <w:tc>
          <w:tcPr>
            <w:tcW w:w="4111" w:type="dxa"/>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BD2FD8" w:rsidP="00981EAC">
            <w:pPr>
              <w:keepNext w:val="0"/>
              <w:widowControl/>
              <w:suppressAutoHyphens w:val="0"/>
              <w:rPr>
                <w:rFonts w:cs="Tahoma"/>
                <w:b/>
                <w:bCs/>
              </w:rPr>
            </w:pPr>
            <w:r>
              <w:rPr>
                <w:rFonts w:cs="Tahoma"/>
                <w:b/>
                <w:bCs/>
              </w:rPr>
              <w:t>11.</w:t>
            </w:r>
          </w:p>
          <w:p w:rsidR="0014241C" w:rsidRDefault="00BD2FD8" w:rsidP="00981EAC">
            <w:pPr>
              <w:keepNext w:val="0"/>
              <w:widowControl/>
              <w:suppressAutoHyphens w:val="0"/>
            </w:pPr>
            <w:r>
              <w:rPr>
                <w:rFonts w:cs="Tahoma"/>
                <w:bCs/>
              </w:rPr>
              <w:t>-</w:t>
            </w:r>
            <w:r>
              <w:rPr>
                <w:rFonts w:cs="Tahoma"/>
              </w:rPr>
              <w:t xml:space="preserve"> technologie spojování materiálů             mechanickými  prostředky a kombinovaně</w:t>
            </w:r>
          </w:p>
          <w:p w:rsidR="0014241C" w:rsidRDefault="0014241C" w:rsidP="00981EAC">
            <w:pPr>
              <w:keepNext w:val="0"/>
              <w:widowControl/>
              <w:suppressAutoHyphens w:val="0"/>
              <w:rPr>
                <w:rFonts w:cs="Tahoma"/>
              </w:rPr>
            </w:pPr>
          </w:p>
          <w:p w:rsidR="0014241C" w:rsidRDefault="0014241C" w:rsidP="00981EAC">
            <w:pPr>
              <w:keepNext w:val="0"/>
              <w:widowControl/>
              <w:suppressAutoHyphens w:val="0"/>
              <w:rPr>
                <w:rFonts w:cs="Tahoma"/>
                <w:bCs/>
              </w:rPr>
            </w:pPr>
          </w:p>
        </w:tc>
        <w:tc>
          <w:tcPr>
            <w:tcW w:w="992" w:type="dxa"/>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BD2FD8" w:rsidP="000F7A54">
            <w:pPr>
              <w:keepNext w:val="0"/>
              <w:widowControl/>
              <w:suppressAutoHyphens w:val="0"/>
              <w:rPr>
                <w:rFonts w:cs="Tahoma"/>
                <w:bCs/>
                <w:color w:val="000000"/>
              </w:rPr>
            </w:pPr>
            <w:r>
              <w:rPr>
                <w:rFonts w:cs="Tahoma"/>
                <w:bCs/>
                <w:color w:val="000000"/>
              </w:rPr>
              <w:t>8</w:t>
            </w:r>
          </w:p>
          <w:p w:rsidR="0014241C" w:rsidRDefault="0014241C" w:rsidP="00981EAC">
            <w:pPr>
              <w:keepNext w:val="0"/>
              <w:widowControl/>
              <w:suppressAutoHyphens w:val="0"/>
              <w:rPr>
                <w:rFonts w:cs="Tahoma"/>
                <w:bCs/>
                <w:color w:val="000000"/>
              </w:rPr>
            </w:pPr>
          </w:p>
          <w:p w:rsidR="0014241C" w:rsidRDefault="0014241C" w:rsidP="00981EAC">
            <w:pPr>
              <w:keepNext w:val="0"/>
              <w:widowControl/>
              <w:suppressAutoHyphens w:val="0"/>
              <w:rPr>
                <w:rFonts w:cs="Tahoma"/>
                <w:bCs/>
                <w:color w:val="000000"/>
              </w:rPr>
            </w:pPr>
          </w:p>
          <w:p w:rsidR="0014241C" w:rsidRDefault="0014241C" w:rsidP="00981EAC">
            <w:pPr>
              <w:keepNext w:val="0"/>
              <w:widowControl/>
              <w:suppressAutoHyphens w:val="0"/>
              <w:rPr>
                <w:rFonts w:cs="Tahoma"/>
                <w:bCs/>
              </w:rPr>
            </w:pPr>
          </w:p>
        </w:tc>
      </w:tr>
    </w:tbl>
    <w:p w:rsidR="0014241C" w:rsidRDefault="0014241C" w:rsidP="00981EAC">
      <w:pPr>
        <w:keepNext w:val="0"/>
        <w:widowControl/>
        <w:suppressAutoHyphens w:val="0"/>
      </w:pPr>
    </w:p>
    <w:p w:rsidR="0014241C" w:rsidRDefault="0014241C" w:rsidP="00981EAC">
      <w:pPr>
        <w:keepNext w:val="0"/>
        <w:widowControl/>
        <w:suppressAutoHyphens w:val="0"/>
      </w:pPr>
    </w:p>
    <w:p w:rsidR="0014241C" w:rsidRDefault="00BD2FD8" w:rsidP="00981EAC">
      <w:pPr>
        <w:keepNext w:val="0"/>
        <w:widowControl/>
        <w:suppressAutoHyphens w:val="0"/>
        <w:rPr>
          <w:rFonts w:cs="Tahoma"/>
          <w:b/>
          <w:bCs/>
        </w:rPr>
      </w:pPr>
      <w:r>
        <w:rPr>
          <w:rFonts w:cs="Tahoma"/>
          <w:b/>
          <w:bCs/>
        </w:rPr>
        <w:t xml:space="preserve">2. Ročník  </w:t>
      </w:r>
      <w:r>
        <w:rPr>
          <w:rFonts w:cs="Tahoma"/>
          <w:b/>
          <w:bCs/>
        </w:rPr>
        <w:tab/>
      </w:r>
      <w:r>
        <w:rPr>
          <w:rFonts w:cs="Tahoma"/>
          <w:b/>
          <w:bCs/>
        </w:rPr>
        <w:tab/>
      </w:r>
      <w:r>
        <w:rPr>
          <w:rFonts w:cs="Tahoma"/>
          <w:b/>
          <w:bCs/>
        </w:rPr>
        <w:tab/>
      </w:r>
      <w:r>
        <w:rPr>
          <w:rFonts w:cs="Tahoma"/>
          <w:b/>
          <w:bCs/>
        </w:rPr>
        <w:tab/>
      </w:r>
      <w:r>
        <w:rPr>
          <w:rFonts w:cs="Tahoma"/>
          <w:b/>
          <w:bCs/>
        </w:rPr>
        <w:tab/>
      </w:r>
      <w:r>
        <w:rPr>
          <w:rFonts w:cs="Tahoma"/>
          <w:b/>
          <w:bCs/>
        </w:rPr>
        <w:tab/>
      </w:r>
      <w:r>
        <w:rPr>
          <w:rFonts w:cs="Tahoma"/>
          <w:b/>
          <w:bCs/>
        </w:rPr>
        <w:tab/>
        <w:t>Celkem 66 hodin</w:t>
      </w:r>
    </w:p>
    <w:tbl>
      <w:tblPr>
        <w:tblW w:w="9382" w:type="dxa"/>
        <w:tblInd w:w="-70" w:type="dxa"/>
        <w:tblBorders>
          <w:top w:val="single" w:sz="8" w:space="0" w:color="000001"/>
          <w:left w:val="single" w:sz="8" w:space="0" w:color="000001"/>
          <w:bottom w:val="single" w:sz="8" w:space="0" w:color="000001"/>
          <w:right w:val="single" w:sz="8" w:space="0" w:color="000001"/>
          <w:insideH w:val="single" w:sz="8" w:space="0" w:color="000001"/>
          <w:insideV w:val="single" w:sz="8" w:space="0" w:color="000001"/>
        </w:tblBorders>
        <w:tblCellMar>
          <w:left w:w="97" w:type="dxa"/>
        </w:tblCellMar>
        <w:tblLook w:val="0000" w:firstRow="0" w:lastRow="0" w:firstColumn="0" w:lastColumn="0" w:noHBand="0" w:noVBand="0"/>
      </w:tblPr>
      <w:tblGrid>
        <w:gridCol w:w="4279"/>
        <w:gridCol w:w="4111"/>
        <w:gridCol w:w="992"/>
      </w:tblGrid>
      <w:tr w:rsidR="0014241C">
        <w:trPr>
          <w:trHeight w:val="1939"/>
        </w:trPr>
        <w:tc>
          <w:tcPr>
            <w:tcW w:w="4279" w:type="dxa"/>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BD2FD8" w:rsidP="00981EAC">
            <w:pPr>
              <w:keepNext w:val="0"/>
              <w:widowControl/>
              <w:suppressAutoHyphens w:val="0"/>
              <w:rPr>
                <w:rFonts w:cs="Tahoma"/>
                <w:b/>
                <w:bCs/>
                <w:i/>
                <w:iCs/>
              </w:rPr>
            </w:pPr>
            <w:r>
              <w:rPr>
                <w:rFonts w:cs="Tahoma"/>
                <w:b/>
                <w:bCs/>
                <w:i/>
                <w:iCs/>
              </w:rPr>
              <w:t>Žák:</w:t>
            </w:r>
          </w:p>
          <w:p w:rsidR="0014241C" w:rsidRDefault="00BD2FD8" w:rsidP="00981EAC">
            <w:pPr>
              <w:keepNext w:val="0"/>
              <w:widowControl/>
              <w:suppressAutoHyphens w:val="0"/>
              <w:rPr>
                <w:rFonts w:cs="Tahoma"/>
              </w:rPr>
            </w:pPr>
            <w:r>
              <w:rPr>
                <w:rFonts w:cs="Tahoma"/>
              </w:rPr>
              <w:t xml:space="preserve">-využívá znalosti o technologických postupech povrchové úpravy výrobků a ochrany výrobků proti houbám, hmyzu a ohni </w:t>
            </w:r>
          </w:p>
          <w:p w:rsidR="0014241C" w:rsidRDefault="0014241C" w:rsidP="00981EAC">
            <w:pPr>
              <w:keepNext w:val="0"/>
              <w:widowControl/>
              <w:suppressAutoHyphens w:val="0"/>
              <w:rPr>
                <w:rFonts w:cs="Tahoma"/>
                <w:b/>
                <w:bCs/>
                <w:i/>
                <w:iCs/>
              </w:rPr>
            </w:pPr>
          </w:p>
        </w:tc>
        <w:tc>
          <w:tcPr>
            <w:tcW w:w="4111" w:type="dxa"/>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BD2FD8" w:rsidP="00981EAC">
            <w:pPr>
              <w:keepNext w:val="0"/>
              <w:widowControl/>
              <w:suppressAutoHyphens w:val="0"/>
              <w:rPr>
                <w:rFonts w:cs="Tahoma"/>
                <w:b/>
                <w:bCs/>
              </w:rPr>
            </w:pPr>
            <w:r>
              <w:rPr>
                <w:rFonts w:cs="Tahoma"/>
                <w:b/>
                <w:bCs/>
              </w:rPr>
              <w:t>12.                             1.pol.</w:t>
            </w:r>
          </w:p>
          <w:p w:rsidR="0014241C" w:rsidRDefault="00BD2FD8" w:rsidP="00981EAC">
            <w:pPr>
              <w:keepNext w:val="0"/>
              <w:widowControl/>
              <w:suppressAutoHyphens w:val="0"/>
              <w:rPr>
                <w:rFonts w:cs="Tahoma"/>
                <w:bCs/>
              </w:rPr>
            </w:pPr>
            <w:r>
              <w:rPr>
                <w:rFonts w:cs="Tahoma"/>
                <w:bCs/>
              </w:rPr>
              <w:t>- technologie povrchové úpravy výrobků a ochrany výrobků proti houbám, hmyzu a ohni.</w:t>
            </w:r>
            <w:r>
              <w:rPr>
                <w:rFonts w:cs="Tahoma"/>
                <w:bCs/>
              </w:rPr>
              <w:br/>
            </w:r>
          </w:p>
        </w:tc>
        <w:tc>
          <w:tcPr>
            <w:tcW w:w="992" w:type="dxa"/>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14241C" w:rsidP="00981EAC">
            <w:pPr>
              <w:keepNext w:val="0"/>
              <w:widowControl/>
              <w:suppressAutoHyphens w:val="0"/>
              <w:rPr>
                <w:rFonts w:cs="Tahoma"/>
                <w:bCs/>
                <w:color w:val="000000"/>
              </w:rPr>
            </w:pPr>
          </w:p>
          <w:p w:rsidR="0014241C" w:rsidRDefault="00BD2FD8" w:rsidP="00981EAC">
            <w:pPr>
              <w:keepNext w:val="0"/>
              <w:widowControl/>
              <w:suppressAutoHyphens w:val="0"/>
              <w:jc w:val="center"/>
              <w:rPr>
                <w:rFonts w:cs="Tahoma"/>
                <w:bCs/>
                <w:color w:val="000000"/>
              </w:rPr>
            </w:pPr>
            <w:r>
              <w:rPr>
                <w:rFonts w:cs="Tahoma"/>
                <w:bCs/>
                <w:color w:val="000000"/>
              </w:rPr>
              <w:t>32</w:t>
            </w:r>
          </w:p>
          <w:p w:rsidR="0014241C" w:rsidRDefault="0014241C" w:rsidP="00981EAC">
            <w:pPr>
              <w:keepNext w:val="0"/>
              <w:widowControl/>
              <w:suppressAutoHyphens w:val="0"/>
              <w:rPr>
                <w:rFonts w:cs="Tahoma"/>
                <w:bCs/>
                <w:color w:val="000000"/>
              </w:rPr>
            </w:pPr>
          </w:p>
          <w:p w:rsidR="000F7A54" w:rsidRDefault="000F7A54" w:rsidP="00981EAC">
            <w:pPr>
              <w:keepNext w:val="0"/>
              <w:widowControl/>
              <w:suppressAutoHyphens w:val="0"/>
              <w:rPr>
                <w:rFonts w:cs="Tahoma"/>
                <w:bCs/>
                <w:color w:val="000000"/>
              </w:rPr>
            </w:pPr>
          </w:p>
          <w:p w:rsidR="000F7A54" w:rsidRDefault="000F7A54" w:rsidP="00981EAC">
            <w:pPr>
              <w:keepNext w:val="0"/>
              <w:widowControl/>
              <w:suppressAutoHyphens w:val="0"/>
              <w:rPr>
                <w:rFonts w:cs="Tahoma"/>
                <w:bCs/>
                <w:color w:val="000000"/>
              </w:rPr>
            </w:pPr>
          </w:p>
          <w:p w:rsidR="000F7A54" w:rsidRDefault="000F7A54" w:rsidP="00981EAC">
            <w:pPr>
              <w:keepNext w:val="0"/>
              <w:widowControl/>
              <w:suppressAutoHyphens w:val="0"/>
              <w:rPr>
                <w:rFonts w:cs="Tahoma"/>
                <w:bCs/>
                <w:color w:val="000000"/>
              </w:rPr>
            </w:pPr>
          </w:p>
          <w:p w:rsidR="0014241C" w:rsidRDefault="0014241C" w:rsidP="00981EAC">
            <w:pPr>
              <w:keepNext w:val="0"/>
              <w:widowControl/>
              <w:suppressAutoHyphens w:val="0"/>
              <w:rPr>
                <w:rFonts w:cs="Tahoma"/>
                <w:bCs/>
              </w:rPr>
            </w:pPr>
          </w:p>
        </w:tc>
      </w:tr>
      <w:tr w:rsidR="0014241C">
        <w:trPr>
          <w:trHeight w:val="255"/>
        </w:trPr>
        <w:tc>
          <w:tcPr>
            <w:tcW w:w="4279" w:type="dxa"/>
            <w:tcBorders>
              <w:top w:val="single" w:sz="8" w:space="0" w:color="000001"/>
              <w:left w:val="single" w:sz="8" w:space="0" w:color="000001"/>
              <w:bottom w:val="single" w:sz="8" w:space="0" w:color="000001"/>
              <w:right w:val="single" w:sz="8" w:space="0" w:color="000001"/>
            </w:tcBorders>
            <w:shd w:val="clear" w:color="auto" w:fill="FFFFFF"/>
            <w:tcMar>
              <w:left w:w="97" w:type="dxa"/>
            </w:tcMar>
            <w:vAlign w:val="center"/>
          </w:tcPr>
          <w:p w:rsidR="0014241C" w:rsidRDefault="00BD2FD8" w:rsidP="00981EAC">
            <w:pPr>
              <w:keepNext w:val="0"/>
              <w:widowControl/>
              <w:suppressAutoHyphens w:val="0"/>
              <w:rPr>
                <w:rFonts w:cs="Tahoma"/>
                <w:b/>
                <w:i/>
              </w:rPr>
            </w:pPr>
            <w:r>
              <w:rPr>
                <w:rFonts w:cs="Tahoma"/>
                <w:b/>
                <w:i/>
              </w:rPr>
              <w:t>Žák:</w:t>
            </w:r>
          </w:p>
          <w:p w:rsidR="0014241C" w:rsidRDefault="00BD2FD8" w:rsidP="00981EAC">
            <w:pPr>
              <w:keepNext w:val="0"/>
              <w:widowControl/>
              <w:suppressAutoHyphens w:val="0"/>
              <w:rPr>
                <w:rFonts w:cs="Tahoma"/>
              </w:rPr>
            </w:pPr>
            <w:r>
              <w:rPr>
                <w:rFonts w:cs="Tahoma"/>
              </w:rPr>
              <w:t xml:space="preserve">-popíše technologické postupy výroby nábytkových polotovarů, součástí a dílců nábytku, tj. výroby přířezů, spárovek, nekonečného vlysu, výroby rámů a podnoží a výroby zásuvek </w:t>
            </w:r>
          </w:p>
          <w:p w:rsidR="0014241C" w:rsidRDefault="00BD2FD8" w:rsidP="00981EAC">
            <w:pPr>
              <w:keepNext w:val="0"/>
              <w:widowControl/>
              <w:suppressAutoHyphens w:val="0"/>
              <w:rPr>
                <w:rFonts w:cs="Tahoma"/>
              </w:rPr>
            </w:pPr>
            <w:r>
              <w:rPr>
                <w:rFonts w:cs="Tahoma"/>
              </w:rPr>
              <w:t xml:space="preserve">-vysvětlí podstatu technologie výroby skříňového, stolového, sedacího, lůžkového nábytku a zařízení </w:t>
            </w:r>
          </w:p>
          <w:p w:rsidR="0014241C" w:rsidRDefault="0014241C" w:rsidP="00981EAC">
            <w:pPr>
              <w:keepNext w:val="0"/>
              <w:widowControl/>
              <w:suppressAutoHyphens w:val="0"/>
              <w:rPr>
                <w:rFonts w:cs="Tahoma"/>
              </w:rPr>
            </w:pPr>
          </w:p>
        </w:tc>
        <w:tc>
          <w:tcPr>
            <w:tcW w:w="4111" w:type="dxa"/>
            <w:tcBorders>
              <w:top w:val="single" w:sz="8" w:space="0" w:color="000001"/>
              <w:left w:val="single" w:sz="8" w:space="0" w:color="000001"/>
              <w:bottom w:val="single" w:sz="8" w:space="0" w:color="000001"/>
              <w:right w:val="single" w:sz="8" w:space="0" w:color="000001"/>
            </w:tcBorders>
            <w:shd w:val="clear" w:color="auto" w:fill="FFFFFF"/>
            <w:tcMar>
              <w:left w:w="97" w:type="dxa"/>
            </w:tcMar>
            <w:vAlign w:val="bottom"/>
          </w:tcPr>
          <w:p w:rsidR="0014241C" w:rsidRDefault="00BD2FD8" w:rsidP="00981EAC">
            <w:pPr>
              <w:keepNext w:val="0"/>
              <w:widowControl/>
              <w:suppressAutoHyphens w:val="0"/>
              <w:rPr>
                <w:rFonts w:cs="Tahoma"/>
                <w:b/>
              </w:rPr>
            </w:pPr>
            <w:r>
              <w:rPr>
                <w:rFonts w:cs="Tahoma"/>
                <w:b/>
              </w:rPr>
              <w:t>13.                        2. pol.</w:t>
            </w:r>
          </w:p>
          <w:p w:rsidR="0014241C" w:rsidRDefault="00BD2FD8" w:rsidP="00981EAC">
            <w:pPr>
              <w:keepNext w:val="0"/>
              <w:widowControl/>
              <w:suppressAutoHyphens w:val="0"/>
            </w:pPr>
            <w:r>
              <w:rPr>
                <w:rFonts w:cs="Tahoma"/>
                <w:b/>
              </w:rPr>
              <w:t>-</w:t>
            </w:r>
            <w:r>
              <w:rPr>
                <w:rFonts w:cs="Tahoma"/>
              </w:rPr>
              <w:t xml:space="preserve"> technologie výroby nábytku a zařízení, realizace vestavěného nábytku v objektech</w:t>
            </w:r>
          </w:p>
        </w:tc>
        <w:tc>
          <w:tcPr>
            <w:tcW w:w="992" w:type="dxa"/>
            <w:tcBorders>
              <w:top w:val="single" w:sz="8" w:space="0" w:color="000001"/>
              <w:left w:val="single" w:sz="8" w:space="0" w:color="000001"/>
              <w:bottom w:val="single" w:sz="8" w:space="0" w:color="000001"/>
              <w:right w:val="single" w:sz="8" w:space="0" w:color="000001"/>
            </w:tcBorders>
            <w:shd w:val="clear" w:color="auto" w:fill="FFFFFF"/>
            <w:tcMar>
              <w:left w:w="97" w:type="dxa"/>
            </w:tcMar>
            <w:vAlign w:val="bottom"/>
          </w:tcPr>
          <w:p w:rsidR="0014241C" w:rsidRDefault="00BD2FD8" w:rsidP="000F7A54">
            <w:pPr>
              <w:keepNext w:val="0"/>
              <w:widowControl/>
              <w:suppressAutoHyphens w:val="0"/>
              <w:rPr>
                <w:rFonts w:cs="Tahoma"/>
              </w:rPr>
            </w:pPr>
            <w:r>
              <w:rPr>
                <w:rFonts w:cs="Tahoma"/>
              </w:rPr>
              <w:t>34</w:t>
            </w:r>
          </w:p>
        </w:tc>
      </w:tr>
    </w:tbl>
    <w:p w:rsidR="0014241C" w:rsidRDefault="0014241C" w:rsidP="00981EAC">
      <w:pPr>
        <w:keepNext w:val="0"/>
        <w:widowControl/>
        <w:suppressAutoHyphens w:val="0"/>
      </w:pPr>
    </w:p>
    <w:p w:rsidR="0014241C" w:rsidRDefault="00BD2FD8" w:rsidP="00981EAC">
      <w:pPr>
        <w:keepNext w:val="0"/>
        <w:widowControl/>
        <w:suppressAutoHyphens w:val="0"/>
        <w:rPr>
          <w:rFonts w:cs="Tahoma"/>
          <w:b/>
        </w:rPr>
      </w:pPr>
      <w:r>
        <w:rPr>
          <w:rFonts w:cs="Tahoma"/>
          <w:b/>
        </w:rPr>
        <w:t xml:space="preserve">3. Ročník </w:t>
      </w:r>
      <w:r>
        <w:rPr>
          <w:rFonts w:cs="Tahoma"/>
          <w:b/>
        </w:rPr>
        <w:tab/>
      </w:r>
      <w:r>
        <w:rPr>
          <w:rFonts w:cs="Tahoma"/>
          <w:b/>
        </w:rPr>
        <w:tab/>
      </w:r>
      <w:r>
        <w:rPr>
          <w:rFonts w:cs="Tahoma"/>
          <w:b/>
        </w:rPr>
        <w:tab/>
      </w:r>
      <w:r>
        <w:rPr>
          <w:rFonts w:cs="Tahoma"/>
          <w:b/>
        </w:rPr>
        <w:tab/>
      </w:r>
      <w:r>
        <w:rPr>
          <w:rFonts w:cs="Tahoma"/>
          <w:b/>
        </w:rPr>
        <w:tab/>
      </w:r>
      <w:r>
        <w:rPr>
          <w:rFonts w:cs="Tahoma"/>
          <w:b/>
        </w:rPr>
        <w:tab/>
      </w:r>
      <w:r>
        <w:rPr>
          <w:rFonts w:cs="Tahoma"/>
          <w:b/>
        </w:rPr>
        <w:tab/>
        <w:t>Celkem 60 hodin</w:t>
      </w:r>
    </w:p>
    <w:tbl>
      <w:tblPr>
        <w:tblW w:w="9382" w:type="dxa"/>
        <w:tblInd w:w="-70" w:type="dxa"/>
        <w:tblBorders>
          <w:top w:val="single" w:sz="8" w:space="0" w:color="000001"/>
          <w:left w:val="single" w:sz="8" w:space="0" w:color="000001"/>
          <w:bottom w:val="single" w:sz="8" w:space="0" w:color="000001"/>
          <w:right w:val="single" w:sz="8" w:space="0" w:color="000001"/>
          <w:insideH w:val="single" w:sz="8" w:space="0" w:color="000001"/>
          <w:insideV w:val="single" w:sz="8" w:space="0" w:color="000001"/>
        </w:tblBorders>
        <w:tblCellMar>
          <w:left w:w="97" w:type="dxa"/>
        </w:tblCellMar>
        <w:tblLook w:val="0000" w:firstRow="0" w:lastRow="0" w:firstColumn="0" w:lastColumn="0" w:noHBand="0" w:noVBand="0"/>
      </w:tblPr>
      <w:tblGrid>
        <w:gridCol w:w="4279"/>
        <w:gridCol w:w="4111"/>
        <w:gridCol w:w="992"/>
      </w:tblGrid>
      <w:tr w:rsidR="0014241C">
        <w:trPr>
          <w:trHeight w:val="255"/>
        </w:trPr>
        <w:tc>
          <w:tcPr>
            <w:tcW w:w="4279" w:type="dxa"/>
            <w:tcBorders>
              <w:top w:val="single" w:sz="8" w:space="0" w:color="000001"/>
              <w:left w:val="single" w:sz="8" w:space="0" w:color="000001"/>
              <w:bottom w:val="single" w:sz="8" w:space="0" w:color="000001"/>
              <w:right w:val="single" w:sz="8" w:space="0" w:color="000001"/>
            </w:tcBorders>
            <w:shd w:val="clear" w:color="auto" w:fill="FFFFFF"/>
            <w:tcMar>
              <w:left w:w="97" w:type="dxa"/>
            </w:tcMar>
            <w:vAlign w:val="center"/>
          </w:tcPr>
          <w:p w:rsidR="0014241C" w:rsidRDefault="00BD2FD8" w:rsidP="00981EAC">
            <w:pPr>
              <w:keepNext w:val="0"/>
              <w:widowControl/>
              <w:suppressAutoHyphens w:val="0"/>
              <w:rPr>
                <w:rFonts w:cs="Tahoma"/>
                <w:b/>
                <w:i/>
              </w:rPr>
            </w:pPr>
            <w:r>
              <w:rPr>
                <w:rFonts w:cs="Tahoma"/>
                <w:b/>
                <w:i/>
              </w:rPr>
              <w:t>Žák:</w:t>
            </w:r>
          </w:p>
          <w:p w:rsidR="0014241C" w:rsidRDefault="00BD2FD8" w:rsidP="00981EAC">
            <w:pPr>
              <w:keepNext w:val="0"/>
              <w:widowControl/>
              <w:suppressAutoHyphens w:val="0"/>
            </w:pPr>
            <w:r>
              <w:rPr>
                <w:rFonts w:eastAsia="Tahoma" w:cs="Tahoma"/>
              </w:rPr>
              <w:t xml:space="preserve"> </w:t>
            </w:r>
            <w:r>
              <w:rPr>
                <w:rFonts w:cs="Tahoma"/>
              </w:rPr>
              <w:t>-charakterizuje technologické postupy výroby dveří, vrat, oken, balkónových dveří, výrobků, obkladů stěn a stropů, dělících příček, dřevěných výkladců, zabudovaného nábytku, realizace schodišť</w:t>
            </w:r>
          </w:p>
          <w:p w:rsidR="0014241C" w:rsidRDefault="0014241C" w:rsidP="00981EAC">
            <w:pPr>
              <w:keepNext w:val="0"/>
              <w:widowControl/>
              <w:suppressAutoHyphens w:val="0"/>
              <w:rPr>
                <w:rFonts w:cs="Tahoma"/>
                <w:i/>
              </w:rPr>
            </w:pPr>
          </w:p>
          <w:p w:rsidR="0014241C" w:rsidRDefault="0014241C" w:rsidP="00981EAC">
            <w:pPr>
              <w:keepNext w:val="0"/>
              <w:widowControl/>
              <w:suppressAutoHyphens w:val="0"/>
              <w:rPr>
                <w:rFonts w:cs="Tahoma"/>
                <w:b/>
                <w:i/>
              </w:rPr>
            </w:pPr>
          </w:p>
        </w:tc>
        <w:tc>
          <w:tcPr>
            <w:tcW w:w="4111" w:type="dxa"/>
            <w:tcBorders>
              <w:top w:val="single" w:sz="8" w:space="0" w:color="000001"/>
              <w:left w:val="single" w:sz="8" w:space="0" w:color="000001"/>
              <w:bottom w:val="single" w:sz="8" w:space="0" w:color="000001"/>
              <w:right w:val="single" w:sz="8" w:space="0" w:color="000001"/>
            </w:tcBorders>
            <w:shd w:val="clear" w:color="auto" w:fill="FFFFFF"/>
            <w:tcMar>
              <w:left w:w="97" w:type="dxa"/>
            </w:tcMar>
            <w:vAlign w:val="bottom"/>
          </w:tcPr>
          <w:p w:rsidR="0014241C" w:rsidRDefault="00BD2FD8" w:rsidP="00981EAC">
            <w:pPr>
              <w:keepNext w:val="0"/>
              <w:widowControl/>
              <w:suppressAutoHyphens w:val="0"/>
              <w:rPr>
                <w:rFonts w:cs="Tahoma"/>
                <w:b/>
              </w:rPr>
            </w:pPr>
            <w:r>
              <w:rPr>
                <w:rFonts w:cs="Tahoma"/>
                <w:b/>
              </w:rPr>
              <w:t>14.                                   1. pol.</w:t>
            </w:r>
          </w:p>
          <w:p w:rsidR="0014241C" w:rsidRDefault="00BD2FD8" w:rsidP="00981EAC">
            <w:pPr>
              <w:keepNext w:val="0"/>
              <w:widowControl/>
              <w:suppressAutoHyphens w:val="0"/>
            </w:pPr>
            <w:r>
              <w:rPr>
                <w:rFonts w:cs="Tahoma"/>
                <w:b/>
              </w:rPr>
              <w:t xml:space="preserve">- </w:t>
            </w:r>
            <w:r>
              <w:rPr>
                <w:rFonts w:cs="Tahoma"/>
              </w:rPr>
              <w:t>technologie výroby stavebně truhlářských výrobků, osazování výrobků v objektech</w:t>
            </w:r>
          </w:p>
        </w:tc>
        <w:tc>
          <w:tcPr>
            <w:tcW w:w="992" w:type="dxa"/>
            <w:tcBorders>
              <w:top w:val="single" w:sz="8" w:space="0" w:color="000001"/>
              <w:left w:val="single" w:sz="8" w:space="0" w:color="000001"/>
              <w:bottom w:val="single" w:sz="8" w:space="0" w:color="000001"/>
              <w:right w:val="single" w:sz="8" w:space="0" w:color="000001"/>
            </w:tcBorders>
            <w:shd w:val="clear" w:color="auto" w:fill="FFFFFF"/>
            <w:tcMar>
              <w:left w:w="97" w:type="dxa"/>
            </w:tcMar>
            <w:vAlign w:val="bottom"/>
          </w:tcPr>
          <w:p w:rsidR="0014241C" w:rsidRDefault="0014241C" w:rsidP="00981EAC">
            <w:pPr>
              <w:keepNext w:val="0"/>
              <w:widowControl/>
              <w:suppressAutoHyphens w:val="0"/>
              <w:jc w:val="center"/>
              <w:rPr>
                <w:rFonts w:cs="Tahoma"/>
                <w:b/>
              </w:rPr>
            </w:pPr>
          </w:p>
          <w:p w:rsidR="0014241C" w:rsidRDefault="00BD2FD8" w:rsidP="00981EAC">
            <w:pPr>
              <w:keepNext w:val="0"/>
              <w:widowControl/>
              <w:suppressAutoHyphens w:val="0"/>
              <w:jc w:val="center"/>
              <w:rPr>
                <w:rFonts w:cs="Tahoma"/>
              </w:rPr>
            </w:pPr>
            <w:r>
              <w:rPr>
                <w:rFonts w:cs="Tahoma"/>
              </w:rPr>
              <w:t>32</w:t>
            </w:r>
          </w:p>
          <w:p w:rsidR="0014241C" w:rsidRDefault="0014241C" w:rsidP="00981EAC">
            <w:pPr>
              <w:keepNext w:val="0"/>
              <w:widowControl/>
              <w:suppressAutoHyphens w:val="0"/>
              <w:jc w:val="center"/>
              <w:rPr>
                <w:rFonts w:cs="Tahoma"/>
              </w:rPr>
            </w:pPr>
          </w:p>
        </w:tc>
      </w:tr>
      <w:tr w:rsidR="0014241C">
        <w:trPr>
          <w:trHeight w:val="1958"/>
        </w:trPr>
        <w:tc>
          <w:tcPr>
            <w:tcW w:w="4279" w:type="dxa"/>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BD2FD8" w:rsidP="00981EAC">
            <w:pPr>
              <w:keepNext w:val="0"/>
              <w:widowControl/>
              <w:suppressAutoHyphens w:val="0"/>
              <w:rPr>
                <w:rFonts w:cs="Tahoma"/>
                <w:b/>
                <w:i/>
              </w:rPr>
            </w:pPr>
            <w:r>
              <w:rPr>
                <w:rFonts w:cs="Tahoma"/>
                <w:b/>
                <w:i/>
              </w:rPr>
              <w:t>Žák:</w:t>
            </w:r>
          </w:p>
          <w:p w:rsidR="0014241C" w:rsidRDefault="00BD2FD8" w:rsidP="00981EAC">
            <w:pPr>
              <w:keepNext w:val="0"/>
              <w:widowControl/>
              <w:suppressAutoHyphens w:val="0"/>
            </w:pPr>
            <w:r>
              <w:rPr>
                <w:rFonts w:eastAsia="Tahoma" w:cs="Tahoma"/>
                <w:b/>
                <w:bCs/>
                <w:i/>
                <w:iCs/>
              </w:rPr>
              <w:t xml:space="preserve"> </w:t>
            </w:r>
            <w:r>
              <w:rPr>
                <w:rFonts w:cs="Tahoma"/>
              </w:rPr>
              <w:t xml:space="preserve">-popíše technologické postupy výroby dřevěných konstrukcí </w:t>
            </w:r>
          </w:p>
        </w:tc>
        <w:tc>
          <w:tcPr>
            <w:tcW w:w="4111" w:type="dxa"/>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BD2FD8" w:rsidP="00981EAC">
            <w:pPr>
              <w:keepNext w:val="0"/>
              <w:widowControl/>
              <w:suppressAutoHyphens w:val="0"/>
              <w:rPr>
                <w:rFonts w:cs="Tahoma"/>
                <w:b/>
                <w:bCs/>
              </w:rPr>
            </w:pPr>
            <w:r>
              <w:rPr>
                <w:rFonts w:cs="Tahoma"/>
                <w:b/>
                <w:bCs/>
              </w:rPr>
              <w:t>15.                                 2. pololetí</w:t>
            </w:r>
          </w:p>
          <w:p w:rsidR="0014241C" w:rsidRDefault="00BD2FD8" w:rsidP="00981EAC">
            <w:pPr>
              <w:keepNext w:val="0"/>
              <w:widowControl/>
              <w:suppressAutoHyphens w:val="0"/>
              <w:rPr>
                <w:rFonts w:cs="Tahoma"/>
              </w:rPr>
            </w:pPr>
            <w:r>
              <w:rPr>
                <w:rFonts w:cs="Tahoma"/>
              </w:rPr>
              <w:t xml:space="preserve">- technologie výroby dřevěných konstrukcí, jejich kompletace a montáž </w:t>
            </w:r>
          </w:p>
        </w:tc>
        <w:tc>
          <w:tcPr>
            <w:tcW w:w="992" w:type="dxa"/>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14241C" w:rsidP="00981EAC">
            <w:pPr>
              <w:keepNext w:val="0"/>
              <w:widowControl/>
              <w:suppressAutoHyphens w:val="0"/>
              <w:rPr>
                <w:rFonts w:cs="Tahoma"/>
                <w:color w:val="000000"/>
              </w:rPr>
            </w:pPr>
          </w:p>
          <w:p w:rsidR="0014241C" w:rsidRDefault="00BD2FD8" w:rsidP="00981EAC">
            <w:pPr>
              <w:keepNext w:val="0"/>
              <w:widowControl/>
              <w:suppressAutoHyphens w:val="0"/>
              <w:jc w:val="center"/>
              <w:rPr>
                <w:rFonts w:cs="Tahoma"/>
                <w:color w:val="000000"/>
              </w:rPr>
            </w:pPr>
            <w:r>
              <w:rPr>
                <w:rFonts w:cs="Tahoma"/>
                <w:color w:val="000000"/>
              </w:rPr>
              <w:t>8</w:t>
            </w:r>
          </w:p>
          <w:p w:rsidR="0014241C" w:rsidRDefault="0014241C" w:rsidP="00981EAC">
            <w:pPr>
              <w:keepNext w:val="0"/>
              <w:widowControl/>
              <w:suppressAutoHyphens w:val="0"/>
              <w:rPr>
                <w:rFonts w:cs="Tahoma"/>
              </w:rPr>
            </w:pPr>
          </w:p>
        </w:tc>
      </w:tr>
      <w:tr w:rsidR="0014241C">
        <w:trPr>
          <w:trHeight w:val="1500"/>
        </w:trPr>
        <w:tc>
          <w:tcPr>
            <w:tcW w:w="4279" w:type="dxa"/>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BD2FD8" w:rsidP="00981EAC">
            <w:pPr>
              <w:keepNext w:val="0"/>
              <w:widowControl/>
              <w:suppressAutoHyphens w:val="0"/>
              <w:rPr>
                <w:rFonts w:cs="Tahoma"/>
                <w:b/>
                <w:i/>
              </w:rPr>
            </w:pPr>
            <w:r>
              <w:rPr>
                <w:rFonts w:cs="Tahoma"/>
                <w:b/>
                <w:i/>
              </w:rPr>
              <w:t>Žák:</w:t>
            </w:r>
          </w:p>
          <w:p w:rsidR="0014241C" w:rsidRDefault="00BD2FD8" w:rsidP="00981EAC">
            <w:pPr>
              <w:keepNext w:val="0"/>
              <w:widowControl/>
              <w:suppressAutoHyphens w:val="0"/>
            </w:pPr>
            <w:r>
              <w:rPr>
                <w:rFonts w:eastAsia="Tahoma" w:cs="Tahoma"/>
                <w:b/>
                <w:bCs/>
                <w:i/>
                <w:iCs/>
              </w:rPr>
              <w:t xml:space="preserve"> </w:t>
            </w:r>
            <w:r>
              <w:rPr>
                <w:rFonts w:cs="Tahoma"/>
              </w:rPr>
              <w:t>-charakterizuje technologické postupy kompletizace a montáže truhlářských výrobků</w:t>
            </w:r>
          </w:p>
        </w:tc>
        <w:tc>
          <w:tcPr>
            <w:tcW w:w="4111" w:type="dxa"/>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BD2FD8" w:rsidP="00981EAC">
            <w:pPr>
              <w:keepNext w:val="0"/>
              <w:widowControl/>
              <w:suppressAutoHyphens w:val="0"/>
              <w:rPr>
                <w:rFonts w:cs="Tahoma"/>
                <w:b/>
                <w:bCs/>
              </w:rPr>
            </w:pPr>
            <w:r>
              <w:rPr>
                <w:rFonts w:cs="Tahoma"/>
                <w:b/>
                <w:bCs/>
              </w:rPr>
              <w:t>16.</w:t>
            </w:r>
          </w:p>
          <w:p w:rsidR="0014241C" w:rsidRDefault="00BD2FD8" w:rsidP="00981EAC">
            <w:pPr>
              <w:keepNext w:val="0"/>
              <w:widowControl/>
              <w:suppressAutoHyphens w:val="0"/>
            </w:pPr>
            <w:r>
              <w:rPr>
                <w:rFonts w:eastAsia="Tahoma" w:cs="Tahoma"/>
                <w:b/>
                <w:bCs/>
              </w:rPr>
              <w:t xml:space="preserve"> </w:t>
            </w:r>
            <w:r>
              <w:rPr>
                <w:rFonts w:cs="Tahoma"/>
              </w:rPr>
              <w:t xml:space="preserve">- technologie zpracování dřevního odpadu </w:t>
            </w:r>
          </w:p>
        </w:tc>
        <w:tc>
          <w:tcPr>
            <w:tcW w:w="992" w:type="dxa"/>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14241C" w:rsidP="00981EAC">
            <w:pPr>
              <w:keepNext w:val="0"/>
              <w:widowControl/>
              <w:suppressAutoHyphens w:val="0"/>
              <w:rPr>
                <w:rFonts w:cs="Tahoma"/>
                <w:color w:val="000000"/>
              </w:rPr>
            </w:pPr>
          </w:p>
          <w:p w:rsidR="0014241C" w:rsidRDefault="00BD2FD8" w:rsidP="00981EAC">
            <w:pPr>
              <w:keepNext w:val="0"/>
              <w:widowControl/>
              <w:suppressAutoHyphens w:val="0"/>
              <w:jc w:val="center"/>
              <w:rPr>
                <w:rFonts w:cs="Tahoma"/>
              </w:rPr>
            </w:pPr>
            <w:r>
              <w:rPr>
                <w:rFonts w:cs="Tahoma"/>
              </w:rPr>
              <w:t>4</w:t>
            </w:r>
          </w:p>
        </w:tc>
      </w:tr>
      <w:tr w:rsidR="0014241C">
        <w:trPr>
          <w:trHeight w:val="1228"/>
        </w:trPr>
        <w:tc>
          <w:tcPr>
            <w:tcW w:w="4279" w:type="dxa"/>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BD2FD8" w:rsidP="00981EAC">
            <w:pPr>
              <w:keepNext w:val="0"/>
              <w:widowControl/>
              <w:suppressAutoHyphens w:val="0"/>
              <w:rPr>
                <w:rFonts w:cs="Tahoma"/>
                <w:b/>
                <w:bCs/>
                <w:i/>
                <w:iCs/>
              </w:rPr>
            </w:pPr>
            <w:r>
              <w:rPr>
                <w:rFonts w:cs="Tahoma"/>
                <w:b/>
                <w:bCs/>
                <w:i/>
                <w:iCs/>
              </w:rPr>
              <w:t>Žák:</w:t>
            </w:r>
          </w:p>
          <w:p w:rsidR="0014241C" w:rsidRDefault="00BD2FD8" w:rsidP="00981EAC">
            <w:pPr>
              <w:keepNext w:val="0"/>
              <w:widowControl/>
              <w:suppressAutoHyphens w:val="0"/>
            </w:pPr>
            <w:r>
              <w:rPr>
                <w:rFonts w:eastAsia="Tahoma" w:cs="Tahoma"/>
                <w:b/>
                <w:bCs/>
                <w:i/>
                <w:iCs/>
              </w:rPr>
              <w:t xml:space="preserve"> </w:t>
            </w:r>
            <w:r>
              <w:rPr>
                <w:rFonts w:cs="Tahoma"/>
              </w:rPr>
              <w:t>-popíše proces balení a expedice hotových výrobků</w:t>
            </w:r>
          </w:p>
        </w:tc>
        <w:tc>
          <w:tcPr>
            <w:tcW w:w="4111" w:type="dxa"/>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BD2FD8" w:rsidP="00981EAC">
            <w:pPr>
              <w:keepNext w:val="0"/>
              <w:widowControl/>
              <w:suppressAutoHyphens w:val="0"/>
              <w:rPr>
                <w:rFonts w:cs="Tahoma"/>
                <w:b/>
                <w:bCs/>
              </w:rPr>
            </w:pPr>
            <w:r>
              <w:rPr>
                <w:rFonts w:cs="Tahoma"/>
                <w:b/>
                <w:bCs/>
              </w:rPr>
              <w:t>17.</w:t>
            </w:r>
          </w:p>
          <w:p w:rsidR="0014241C" w:rsidRDefault="00BD2FD8" w:rsidP="00981EAC">
            <w:pPr>
              <w:keepNext w:val="0"/>
              <w:widowControl/>
              <w:suppressAutoHyphens w:val="0"/>
            </w:pPr>
            <w:r>
              <w:rPr>
                <w:rFonts w:eastAsia="Tahoma" w:cs="Tahoma"/>
                <w:b/>
                <w:bCs/>
              </w:rPr>
              <w:t xml:space="preserve"> </w:t>
            </w:r>
            <w:r>
              <w:rPr>
                <w:rFonts w:cs="Tahoma"/>
              </w:rPr>
              <w:t>-technologické postupy používané při opravách a renovacích výrobků</w:t>
            </w:r>
          </w:p>
        </w:tc>
        <w:tc>
          <w:tcPr>
            <w:tcW w:w="992" w:type="dxa"/>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BD2FD8" w:rsidP="00981EAC">
            <w:pPr>
              <w:keepNext w:val="0"/>
              <w:widowControl/>
              <w:suppressAutoHyphens w:val="0"/>
              <w:jc w:val="center"/>
              <w:rPr>
                <w:rFonts w:cs="Tahoma"/>
              </w:rPr>
            </w:pPr>
            <w:r>
              <w:rPr>
                <w:rFonts w:cs="Tahoma"/>
              </w:rPr>
              <w:t>4</w:t>
            </w:r>
          </w:p>
        </w:tc>
      </w:tr>
      <w:tr w:rsidR="0014241C">
        <w:trPr>
          <w:trHeight w:val="1305"/>
        </w:trPr>
        <w:tc>
          <w:tcPr>
            <w:tcW w:w="4279" w:type="dxa"/>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BD2FD8" w:rsidP="00981EAC">
            <w:pPr>
              <w:keepNext w:val="0"/>
              <w:widowControl/>
              <w:suppressAutoHyphens w:val="0"/>
              <w:rPr>
                <w:rFonts w:cs="Tahoma"/>
                <w:b/>
                <w:bCs/>
                <w:i/>
                <w:iCs/>
              </w:rPr>
            </w:pPr>
            <w:r>
              <w:rPr>
                <w:rFonts w:cs="Tahoma"/>
                <w:b/>
                <w:bCs/>
                <w:i/>
                <w:iCs/>
              </w:rPr>
              <w:t>Žák:</w:t>
            </w:r>
          </w:p>
          <w:p w:rsidR="0014241C" w:rsidRDefault="00BD2FD8" w:rsidP="00981EAC">
            <w:pPr>
              <w:keepNext w:val="0"/>
              <w:widowControl/>
              <w:suppressAutoHyphens w:val="0"/>
            </w:pPr>
            <w:r>
              <w:rPr>
                <w:rFonts w:eastAsia="Tahoma" w:cs="Tahoma"/>
                <w:b/>
                <w:bCs/>
                <w:i/>
                <w:iCs/>
              </w:rPr>
              <w:t xml:space="preserve"> </w:t>
            </w:r>
            <w:r>
              <w:rPr>
                <w:rFonts w:cs="Tahoma"/>
              </w:rPr>
              <w:t xml:space="preserve">-charakterizuje realizace truhlářských výrobků v objektech </w:t>
            </w:r>
          </w:p>
        </w:tc>
        <w:tc>
          <w:tcPr>
            <w:tcW w:w="4111" w:type="dxa"/>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BD2FD8" w:rsidP="00981EAC">
            <w:pPr>
              <w:keepNext w:val="0"/>
              <w:widowControl/>
              <w:suppressAutoHyphens w:val="0"/>
              <w:rPr>
                <w:rFonts w:cs="Tahoma"/>
                <w:b/>
                <w:bCs/>
              </w:rPr>
            </w:pPr>
            <w:r>
              <w:rPr>
                <w:rFonts w:cs="Tahoma"/>
                <w:b/>
                <w:bCs/>
              </w:rPr>
              <w:t>18.</w:t>
            </w:r>
          </w:p>
          <w:p w:rsidR="0014241C" w:rsidRDefault="00BD2FD8" w:rsidP="00981EAC">
            <w:pPr>
              <w:keepNext w:val="0"/>
              <w:widowControl/>
              <w:suppressAutoHyphens w:val="0"/>
            </w:pPr>
            <w:r>
              <w:rPr>
                <w:rFonts w:eastAsia="Tahoma" w:cs="Tahoma"/>
                <w:b/>
                <w:bCs/>
              </w:rPr>
              <w:t xml:space="preserve"> </w:t>
            </w:r>
            <w:r>
              <w:rPr>
                <w:rFonts w:cs="Tahoma"/>
              </w:rPr>
              <w:t xml:space="preserve">-příprava výroby dle zadání </w:t>
            </w:r>
          </w:p>
        </w:tc>
        <w:tc>
          <w:tcPr>
            <w:tcW w:w="992" w:type="dxa"/>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14241C" w:rsidP="00981EAC">
            <w:pPr>
              <w:keepNext w:val="0"/>
              <w:widowControl/>
              <w:suppressAutoHyphens w:val="0"/>
              <w:rPr>
                <w:rFonts w:cs="Tahoma"/>
                <w:color w:val="000000"/>
              </w:rPr>
            </w:pPr>
          </w:p>
          <w:p w:rsidR="0014241C" w:rsidRDefault="00BD2FD8" w:rsidP="00981EAC">
            <w:pPr>
              <w:keepNext w:val="0"/>
              <w:widowControl/>
              <w:suppressAutoHyphens w:val="0"/>
              <w:jc w:val="center"/>
              <w:rPr>
                <w:rFonts w:cs="Tahoma"/>
              </w:rPr>
            </w:pPr>
            <w:r>
              <w:rPr>
                <w:rFonts w:cs="Tahoma"/>
              </w:rPr>
              <w:t>8</w:t>
            </w:r>
          </w:p>
        </w:tc>
      </w:tr>
      <w:tr w:rsidR="0014241C">
        <w:trPr>
          <w:trHeight w:val="5915"/>
        </w:trPr>
        <w:tc>
          <w:tcPr>
            <w:tcW w:w="4279" w:type="dxa"/>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BD2FD8" w:rsidP="00981EAC">
            <w:pPr>
              <w:keepNext w:val="0"/>
              <w:widowControl/>
              <w:suppressAutoHyphens w:val="0"/>
            </w:pPr>
            <w:r>
              <w:rPr>
                <w:rFonts w:cs="Tahoma"/>
                <w:b/>
                <w:bCs/>
                <w:i/>
                <w:iCs/>
              </w:rPr>
              <w:t xml:space="preserve">Žák: </w:t>
            </w:r>
            <w:r>
              <w:rPr>
                <w:rFonts w:cs="Tahoma"/>
              </w:rPr>
              <w:t xml:space="preserve">-popíše technologické postupy zpracování dřevního odpadu </w:t>
            </w:r>
          </w:p>
          <w:p w:rsidR="0014241C" w:rsidRDefault="00BD2FD8" w:rsidP="00981EAC">
            <w:pPr>
              <w:keepNext w:val="0"/>
              <w:widowControl/>
              <w:suppressAutoHyphens w:val="0"/>
              <w:rPr>
                <w:rFonts w:cs="Tahoma"/>
              </w:rPr>
            </w:pPr>
            <w:r>
              <w:rPr>
                <w:rFonts w:cs="Tahoma"/>
              </w:rPr>
              <w:t>-charakterizuje technologické postupy při opravách a renovaci výrobků</w:t>
            </w:r>
          </w:p>
          <w:p w:rsidR="0014241C" w:rsidRDefault="00BD2FD8" w:rsidP="00981EAC">
            <w:pPr>
              <w:keepNext w:val="0"/>
              <w:widowControl/>
              <w:suppressAutoHyphens w:val="0"/>
              <w:rPr>
                <w:rFonts w:cs="Tahoma"/>
              </w:rPr>
            </w:pPr>
            <w:r>
              <w:rPr>
                <w:rFonts w:cs="Tahoma"/>
              </w:rPr>
              <w:t>-připraví výrobu jednoduchého výrobku, nebo konstrukce dle technického zadání při současném uplatnění optimalizace výroby</w:t>
            </w:r>
          </w:p>
          <w:p w:rsidR="0014241C" w:rsidRDefault="00BD2FD8" w:rsidP="00981EAC">
            <w:pPr>
              <w:keepNext w:val="0"/>
              <w:widowControl/>
              <w:suppressAutoHyphens w:val="0"/>
            </w:pPr>
            <w:r>
              <w:rPr>
                <w:rFonts w:eastAsia="Tahoma" w:cs="Tahoma"/>
              </w:rPr>
              <w:t xml:space="preserve"> </w:t>
            </w:r>
            <w:r>
              <w:rPr>
                <w:rFonts w:cs="Tahoma"/>
              </w:rPr>
              <w:t>-posoudí a určí vhodnost materiálů, strojů a zařízení, nástrojů, strojně-technologického vybavení pro danou aplikaci</w:t>
            </w:r>
          </w:p>
          <w:p w:rsidR="0014241C" w:rsidRDefault="00BD2FD8" w:rsidP="00981EAC">
            <w:pPr>
              <w:keepNext w:val="0"/>
              <w:widowControl/>
              <w:suppressAutoHyphens w:val="0"/>
            </w:pPr>
            <w:r>
              <w:rPr>
                <w:rFonts w:eastAsia="Tahoma" w:cs="Tahoma"/>
              </w:rPr>
              <w:t xml:space="preserve"> </w:t>
            </w:r>
            <w:r>
              <w:rPr>
                <w:rFonts w:cs="Tahoma"/>
              </w:rPr>
              <w:t>-dbá na požadovanou kvalitu výrobků, jejich estetický vzhled a přistupuje k práci tvořivým způsobem</w:t>
            </w:r>
          </w:p>
          <w:p w:rsidR="0014241C" w:rsidRDefault="00BD2FD8" w:rsidP="00981EAC">
            <w:pPr>
              <w:keepNext w:val="0"/>
              <w:widowControl/>
              <w:suppressAutoHyphens w:val="0"/>
            </w:pPr>
            <w:r>
              <w:rPr>
                <w:rFonts w:eastAsia="Tahoma" w:cs="Tahoma"/>
              </w:rPr>
              <w:t xml:space="preserve"> </w:t>
            </w:r>
            <w:r>
              <w:rPr>
                <w:rFonts w:cs="Tahoma"/>
              </w:rPr>
              <w:t>-používá hlavní systémy hodnocení výrobků a konstrukcí z hlediska např. fyzikálního, mechanického, konstrukčního, chemického a biologického, ekonomického, estetického, jakostního, kvality, požadavků a tvorby životního prostředí</w:t>
            </w:r>
          </w:p>
          <w:p w:rsidR="0014241C" w:rsidRDefault="00BD2FD8" w:rsidP="00981EAC">
            <w:pPr>
              <w:keepNext w:val="0"/>
              <w:widowControl/>
              <w:suppressAutoHyphens w:val="0"/>
            </w:pPr>
            <w:r>
              <w:rPr>
                <w:rFonts w:eastAsia="Tahoma" w:cs="Tahoma"/>
              </w:rPr>
              <w:t xml:space="preserve"> </w:t>
            </w:r>
            <w:r>
              <w:rPr>
                <w:rFonts w:cs="Tahoma"/>
              </w:rPr>
              <w:t xml:space="preserve">-pracuje se základními aplik. programy </w:t>
            </w:r>
          </w:p>
        </w:tc>
        <w:tc>
          <w:tcPr>
            <w:tcW w:w="4111" w:type="dxa"/>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BD2FD8" w:rsidP="00981EAC">
            <w:pPr>
              <w:keepNext w:val="0"/>
              <w:widowControl/>
              <w:suppressAutoHyphens w:val="0"/>
            </w:pPr>
            <w:r>
              <w:rPr>
                <w:rFonts w:cs="Tahoma"/>
                <w:b/>
                <w:bCs/>
              </w:rPr>
              <w:t xml:space="preserve">19. </w:t>
            </w:r>
            <w:r>
              <w:rPr>
                <w:rFonts w:cs="Tahoma"/>
              </w:rPr>
              <w:t xml:space="preserve">-systémy a kritéria hodnocení výrobků a konstrukcí </w:t>
            </w:r>
          </w:p>
        </w:tc>
        <w:tc>
          <w:tcPr>
            <w:tcW w:w="992" w:type="dxa"/>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BD2FD8" w:rsidP="00981EAC">
            <w:pPr>
              <w:keepNext w:val="0"/>
              <w:widowControl/>
              <w:suppressAutoHyphens w:val="0"/>
              <w:jc w:val="center"/>
              <w:rPr>
                <w:rFonts w:cs="Tahoma"/>
              </w:rPr>
            </w:pPr>
            <w:r>
              <w:rPr>
                <w:rFonts w:cs="Tahoma"/>
              </w:rPr>
              <w:t>4</w:t>
            </w:r>
          </w:p>
        </w:tc>
      </w:tr>
    </w:tbl>
    <w:p w:rsidR="0014241C" w:rsidRDefault="0014241C" w:rsidP="00981EAC">
      <w:pPr>
        <w:keepNext w:val="0"/>
        <w:widowControl/>
        <w:suppressAutoHyphens w:val="0"/>
        <w:rPr>
          <w:rFonts w:cs="Tahoma"/>
          <w:color w:val="00000A"/>
        </w:rPr>
      </w:pPr>
    </w:p>
    <w:p w:rsidR="0014241C" w:rsidRDefault="00BD2FD8" w:rsidP="00981EAC">
      <w:pPr>
        <w:keepNext w:val="0"/>
        <w:widowControl/>
        <w:suppressAutoHyphens w:val="0"/>
        <w:rPr>
          <w:rFonts w:cs="Tahoma"/>
        </w:rPr>
      </w:pPr>
      <w:r>
        <w:br w:type="page"/>
      </w:r>
    </w:p>
    <w:p w:rsidR="0014241C" w:rsidRDefault="0014241C" w:rsidP="00981EAC">
      <w:pPr>
        <w:keepNext w:val="0"/>
        <w:widowControl/>
        <w:suppressAutoHyphens w:val="0"/>
        <w:rPr>
          <w:rFonts w:cs="Tahoma"/>
          <w:color w:val="00000A"/>
        </w:rPr>
      </w:pPr>
    </w:p>
    <w:p w:rsidR="0014241C" w:rsidRDefault="00BD2FD8" w:rsidP="00981EAC">
      <w:pPr>
        <w:keepNext w:val="0"/>
        <w:widowControl/>
        <w:tabs>
          <w:tab w:val="left" w:pos="0"/>
          <w:tab w:val="right" w:pos="9072"/>
        </w:tabs>
        <w:suppressAutoHyphens w:val="0"/>
        <w:rPr>
          <w:rFonts w:cs="Tahoma"/>
        </w:rPr>
      </w:pPr>
      <w:r>
        <w:rPr>
          <w:rFonts w:cs="Tahoma"/>
        </w:rPr>
        <w:t>Obory vzdělání: 33-56-H/01 Truhlář</w:t>
      </w:r>
      <w:r>
        <w:rPr>
          <w:rFonts w:cs="Tahoma"/>
        </w:rPr>
        <w:tab/>
        <w:t xml:space="preserve">Platnost: od 1. 9. </w:t>
      </w:r>
      <w:r w:rsidR="001202AE">
        <w:rPr>
          <w:rFonts w:cs="Tahoma"/>
        </w:rPr>
        <w:t>2016</w:t>
      </w:r>
    </w:p>
    <w:p w:rsidR="0014241C" w:rsidRDefault="00BD2FD8" w:rsidP="00981EAC">
      <w:pPr>
        <w:keepNext w:val="0"/>
        <w:widowControl/>
        <w:tabs>
          <w:tab w:val="left" w:pos="0"/>
          <w:tab w:val="right" w:pos="9072"/>
        </w:tabs>
        <w:suppressAutoHyphens w:val="0"/>
        <w:rPr>
          <w:rFonts w:cs="Tahoma"/>
        </w:rPr>
      </w:pPr>
      <w:r>
        <w:rPr>
          <w:rFonts w:cs="Tahoma"/>
        </w:rPr>
        <w:t>Název ŠVP: Truhlář</w:t>
      </w:r>
      <w:r>
        <w:rPr>
          <w:rFonts w:cs="Tahoma"/>
        </w:rPr>
        <w:tab/>
        <w:t>Forma vzdělání: denní</w:t>
      </w:r>
    </w:p>
    <w:p w:rsidR="0014241C" w:rsidRDefault="00BD2FD8" w:rsidP="00981EAC">
      <w:pPr>
        <w:keepNext w:val="0"/>
        <w:widowControl/>
        <w:tabs>
          <w:tab w:val="left" w:pos="0"/>
          <w:tab w:val="right" w:pos="9072"/>
        </w:tabs>
        <w:suppressAutoHyphens w:val="0"/>
        <w:rPr>
          <w:rFonts w:cs="Tahoma"/>
        </w:rPr>
      </w:pPr>
      <w:r>
        <w:rPr>
          <w:rFonts w:cs="Tahoma"/>
        </w:rPr>
        <w:t>Předmět: MATERIÁLY</w:t>
      </w:r>
      <w:r>
        <w:rPr>
          <w:rFonts w:cs="Tahoma"/>
        </w:rPr>
        <w:tab/>
        <w:t>Počet hodin za studium celkem:  99</w:t>
      </w:r>
    </w:p>
    <w:p w:rsidR="0014241C" w:rsidRDefault="0014241C" w:rsidP="00981EAC">
      <w:pPr>
        <w:pStyle w:val="Nadpis2"/>
        <w:keepNext w:val="0"/>
        <w:keepLines w:val="0"/>
        <w:widowControl/>
        <w:suppressAutoHyphens w:val="0"/>
        <w:rPr>
          <w:szCs w:val="24"/>
        </w:rPr>
      </w:pPr>
    </w:p>
    <w:p w:rsidR="0014241C" w:rsidRPr="00F31441" w:rsidRDefault="00BD2FD8" w:rsidP="00981EAC">
      <w:pPr>
        <w:keepNext w:val="0"/>
        <w:widowControl/>
        <w:tabs>
          <w:tab w:val="left" w:pos="6300"/>
        </w:tabs>
        <w:suppressAutoHyphens w:val="0"/>
        <w:jc w:val="center"/>
        <w:rPr>
          <w:rFonts w:cs="Tahoma"/>
          <w:b/>
        </w:rPr>
      </w:pPr>
      <w:r w:rsidRPr="00F31441">
        <w:rPr>
          <w:rFonts w:cs="Tahoma"/>
          <w:b/>
        </w:rPr>
        <w:t>Učební osnova předmětu</w:t>
      </w:r>
    </w:p>
    <w:p w:rsidR="0014241C" w:rsidRDefault="00BD2FD8" w:rsidP="00981EAC">
      <w:pPr>
        <w:pStyle w:val="Nadpis2"/>
        <w:keepNext w:val="0"/>
        <w:keepLines w:val="0"/>
        <w:widowControl/>
        <w:suppressAutoHyphens w:val="0"/>
      </w:pPr>
      <w:bookmarkStart w:id="79" w:name="__RefHeading___Toc25675_1910134761"/>
      <w:bookmarkStart w:id="80" w:name="_Toc428644450"/>
      <w:bookmarkEnd w:id="79"/>
      <w:bookmarkEnd w:id="80"/>
      <w:r>
        <w:t>MATERIÁLY</w:t>
      </w:r>
    </w:p>
    <w:p w:rsidR="0014241C" w:rsidRDefault="0014241C" w:rsidP="00981EAC">
      <w:pPr>
        <w:keepNext w:val="0"/>
        <w:widowControl/>
        <w:suppressAutoHyphens w:val="0"/>
        <w:rPr>
          <w:rFonts w:cs="Tahoma"/>
          <w:b/>
          <w:color w:val="00000A"/>
          <w:sz w:val="28"/>
          <w:szCs w:val="28"/>
        </w:rPr>
      </w:pPr>
    </w:p>
    <w:p w:rsidR="0014241C" w:rsidRDefault="00BD2FD8" w:rsidP="00981EAC">
      <w:pPr>
        <w:keepNext w:val="0"/>
        <w:widowControl/>
        <w:suppressAutoHyphens w:val="0"/>
        <w:rPr>
          <w:rFonts w:cs="Tahoma"/>
          <w:b/>
          <w:color w:val="000000"/>
        </w:rPr>
      </w:pPr>
      <w:r>
        <w:rPr>
          <w:rFonts w:cs="Tahoma"/>
          <w:b/>
          <w:color w:val="000000"/>
        </w:rPr>
        <w:t xml:space="preserve">Pojetí předmětu </w:t>
      </w:r>
    </w:p>
    <w:p w:rsidR="0014241C" w:rsidRDefault="00BD2FD8" w:rsidP="00981EAC">
      <w:pPr>
        <w:keepNext w:val="0"/>
        <w:widowControl/>
        <w:suppressAutoHyphens w:val="0"/>
        <w:rPr>
          <w:rFonts w:cs="Tahoma"/>
          <w:b/>
        </w:rPr>
      </w:pPr>
      <w:r>
        <w:rPr>
          <w:rFonts w:cs="Tahoma"/>
          <w:b/>
        </w:rPr>
        <w:t xml:space="preserve">Cíl předmětu </w:t>
      </w:r>
    </w:p>
    <w:p w:rsidR="0014241C" w:rsidRDefault="00BD2FD8" w:rsidP="00981EAC">
      <w:pPr>
        <w:keepNext w:val="0"/>
        <w:widowControl/>
        <w:suppressAutoHyphens w:val="0"/>
        <w:ind w:firstLine="720"/>
        <w:rPr>
          <w:rFonts w:cs="Tahoma"/>
        </w:rPr>
      </w:pPr>
      <w:r>
        <w:rPr>
          <w:rFonts w:cs="Tahoma"/>
        </w:rPr>
        <w:t xml:space="preserve">V předmětu Materiály žák získá potřebné vědomosti o materiálech používaných v truhlářské výrobě, o jejich vlastnostech, použití a vhodnosti pro jednotlivé aplikace. Při výběru respektuje technická hlediska, ekonomická hlediska a hlediska bezpečnosti, ochrany zdraví při práci a životního prostředí. Obsahový okruh poskytuje komplex vědomostí a dovedností vztahující se k celému odvětví i ke konkrétnímu zaměření oboru. Rozvíjí technické a ekonomické myšlení, odborné vyjadřování, a je podstatnou částí odborné kvalifikace absolventů. </w:t>
      </w:r>
    </w:p>
    <w:p w:rsidR="0014241C" w:rsidRDefault="0014241C" w:rsidP="00981EAC">
      <w:pPr>
        <w:keepNext w:val="0"/>
        <w:widowControl/>
        <w:suppressAutoHyphens w:val="0"/>
        <w:rPr>
          <w:rFonts w:cs="Tahoma"/>
        </w:rPr>
      </w:pPr>
    </w:p>
    <w:p w:rsidR="0014241C" w:rsidRDefault="00BD2FD8" w:rsidP="00981EAC">
      <w:pPr>
        <w:keepNext w:val="0"/>
        <w:widowControl/>
        <w:suppressAutoHyphens w:val="0"/>
        <w:rPr>
          <w:rFonts w:cs="Tahoma"/>
          <w:b/>
        </w:rPr>
      </w:pPr>
      <w:r>
        <w:rPr>
          <w:rFonts w:cs="Tahoma"/>
          <w:b/>
        </w:rPr>
        <w:t xml:space="preserve">Charakteristika učiva </w:t>
      </w:r>
    </w:p>
    <w:p w:rsidR="0014241C" w:rsidRDefault="00BD2FD8" w:rsidP="00981EAC">
      <w:pPr>
        <w:keepNext w:val="0"/>
        <w:widowControl/>
        <w:suppressAutoHyphens w:val="0"/>
        <w:ind w:firstLine="720"/>
        <w:rPr>
          <w:rFonts w:cs="Tahoma"/>
        </w:rPr>
      </w:pPr>
      <w:r>
        <w:rPr>
          <w:rFonts w:cs="Tahoma"/>
        </w:rPr>
        <w:t xml:space="preserve">Předmět Materiály připravuje žáka k tomu, aby aplikoval získané vědomosti. </w:t>
      </w:r>
    </w:p>
    <w:p w:rsidR="0014241C" w:rsidRDefault="00BD2FD8" w:rsidP="00981EAC">
      <w:pPr>
        <w:keepNext w:val="0"/>
        <w:widowControl/>
        <w:suppressAutoHyphens w:val="0"/>
        <w:rPr>
          <w:rFonts w:cs="Tahoma"/>
        </w:rPr>
      </w:pPr>
      <w:r>
        <w:rPr>
          <w:rFonts w:cs="Tahoma"/>
        </w:rPr>
        <w:t xml:space="preserve">Žák zná: </w:t>
      </w:r>
    </w:p>
    <w:p w:rsidR="0014241C" w:rsidRDefault="00BD2FD8" w:rsidP="00981EAC">
      <w:pPr>
        <w:keepNext w:val="0"/>
        <w:widowControl/>
        <w:suppressAutoHyphens w:val="0"/>
        <w:rPr>
          <w:rFonts w:cs="Tahoma"/>
        </w:rPr>
      </w:pPr>
      <w:r>
        <w:rPr>
          <w:rFonts w:cs="Tahoma"/>
        </w:rPr>
        <w:softHyphen/>
        <w:t>- členění a klasifikaci materiálů pro výrobu truhlářských výrobků</w:t>
      </w:r>
    </w:p>
    <w:p w:rsidR="0014241C" w:rsidRDefault="00BD2FD8" w:rsidP="00981EAC">
      <w:pPr>
        <w:keepNext w:val="0"/>
        <w:widowControl/>
        <w:suppressAutoHyphens w:val="0"/>
        <w:rPr>
          <w:rFonts w:cs="Tahoma"/>
        </w:rPr>
      </w:pPr>
      <w:r>
        <w:rPr>
          <w:rFonts w:cs="Tahoma"/>
        </w:rPr>
        <w:softHyphen/>
        <w:t xml:space="preserve">- dřeviny i určování druhů dřevin </w:t>
      </w:r>
    </w:p>
    <w:p w:rsidR="0014241C" w:rsidRDefault="00BD2FD8" w:rsidP="00981EAC">
      <w:pPr>
        <w:keepNext w:val="0"/>
        <w:widowControl/>
        <w:suppressAutoHyphens w:val="0"/>
        <w:rPr>
          <w:rFonts w:cs="Tahoma"/>
        </w:rPr>
      </w:pPr>
      <w:r>
        <w:rPr>
          <w:rFonts w:cs="Tahoma"/>
        </w:rPr>
        <w:softHyphen/>
        <w:t xml:space="preserve">- dřevo a jeho stavbu, základní chemické složení dřeva </w:t>
      </w:r>
    </w:p>
    <w:p w:rsidR="0014241C" w:rsidRDefault="00BD2FD8" w:rsidP="00981EAC">
      <w:pPr>
        <w:keepNext w:val="0"/>
        <w:widowControl/>
        <w:suppressAutoHyphens w:val="0"/>
        <w:rPr>
          <w:rFonts w:cs="Tahoma"/>
        </w:rPr>
      </w:pPr>
      <w:r>
        <w:rPr>
          <w:rFonts w:cs="Tahoma"/>
        </w:rPr>
        <w:softHyphen/>
        <w:t xml:space="preserve">- technologické vlastnosti dřeva a materiálů ze dřeva </w:t>
      </w:r>
    </w:p>
    <w:p w:rsidR="0014241C" w:rsidRDefault="00BD2FD8" w:rsidP="00981EAC">
      <w:pPr>
        <w:keepNext w:val="0"/>
        <w:widowControl/>
        <w:suppressAutoHyphens w:val="0"/>
        <w:rPr>
          <w:rFonts w:cs="Tahoma"/>
        </w:rPr>
      </w:pPr>
      <w:r>
        <w:rPr>
          <w:rFonts w:cs="Tahoma"/>
        </w:rPr>
        <w:softHyphen/>
        <w:t xml:space="preserve">- vady dřeva </w:t>
      </w:r>
    </w:p>
    <w:p w:rsidR="0014241C" w:rsidRDefault="00BD2FD8" w:rsidP="00981EAC">
      <w:pPr>
        <w:keepNext w:val="0"/>
        <w:widowControl/>
        <w:suppressAutoHyphens w:val="0"/>
        <w:rPr>
          <w:rFonts w:cs="Tahoma"/>
        </w:rPr>
      </w:pPr>
      <w:r>
        <w:rPr>
          <w:rFonts w:cs="Tahoma"/>
        </w:rPr>
        <w:softHyphen/>
        <w:t xml:space="preserve">- surovinu, materiály a polotovary dřevozpracující výroby </w:t>
      </w:r>
    </w:p>
    <w:p w:rsidR="0014241C" w:rsidRDefault="00BD2FD8" w:rsidP="00981EAC">
      <w:pPr>
        <w:keepNext w:val="0"/>
        <w:widowControl/>
        <w:suppressAutoHyphens w:val="0"/>
        <w:rPr>
          <w:rFonts w:cs="Tahoma"/>
        </w:rPr>
      </w:pPr>
      <w:r>
        <w:rPr>
          <w:rFonts w:cs="Tahoma"/>
        </w:rPr>
        <w:softHyphen/>
        <w:t xml:space="preserve">- základní produkty chemického zpracování dřeva </w:t>
      </w:r>
    </w:p>
    <w:p w:rsidR="0014241C" w:rsidRDefault="00BD2FD8" w:rsidP="00981EAC">
      <w:pPr>
        <w:keepNext w:val="0"/>
        <w:widowControl/>
        <w:suppressAutoHyphens w:val="0"/>
        <w:rPr>
          <w:rFonts w:cs="Tahoma"/>
        </w:rPr>
      </w:pPr>
      <w:r>
        <w:rPr>
          <w:rFonts w:cs="Tahoma"/>
        </w:rPr>
        <w:softHyphen/>
        <w:t xml:space="preserve">- plastické hmoty </w:t>
      </w:r>
    </w:p>
    <w:p w:rsidR="0014241C" w:rsidRDefault="00BD2FD8" w:rsidP="00981EAC">
      <w:pPr>
        <w:keepNext w:val="0"/>
        <w:widowControl/>
        <w:suppressAutoHyphens w:val="0"/>
        <w:rPr>
          <w:rFonts w:cs="Tahoma"/>
        </w:rPr>
      </w:pPr>
      <w:r>
        <w:rPr>
          <w:rFonts w:cs="Tahoma"/>
        </w:rPr>
        <w:softHyphen/>
        <w:t xml:space="preserve">- lepidla </w:t>
      </w:r>
    </w:p>
    <w:p w:rsidR="0014241C" w:rsidRDefault="00BD2FD8" w:rsidP="00981EAC">
      <w:pPr>
        <w:keepNext w:val="0"/>
        <w:widowControl/>
        <w:suppressAutoHyphens w:val="0"/>
        <w:rPr>
          <w:rFonts w:cs="Tahoma"/>
        </w:rPr>
      </w:pPr>
      <w:r>
        <w:rPr>
          <w:rFonts w:cs="Tahoma"/>
        </w:rPr>
        <w:softHyphen/>
        <w:t xml:space="preserve">- materiály pro povrchovou úpravu </w:t>
      </w:r>
    </w:p>
    <w:p w:rsidR="0014241C" w:rsidRDefault="00BD2FD8" w:rsidP="00981EAC">
      <w:pPr>
        <w:keepNext w:val="0"/>
        <w:widowControl/>
        <w:suppressAutoHyphens w:val="0"/>
        <w:rPr>
          <w:rFonts w:cs="Tahoma"/>
        </w:rPr>
      </w:pPr>
      <w:r>
        <w:rPr>
          <w:rFonts w:cs="Tahoma"/>
        </w:rPr>
        <w:softHyphen/>
        <w:t xml:space="preserve">- látky na ochranu dřeva </w:t>
      </w:r>
    </w:p>
    <w:p w:rsidR="0014241C" w:rsidRDefault="00BD2FD8" w:rsidP="00981EAC">
      <w:pPr>
        <w:keepNext w:val="0"/>
        <w:widowControl/>
        <w:suppressAutoHyphens w:val="0"/>
        <w:rPr>
          <w:rFonts w:cs="Tahoma"/>
        </w:rPr>
      </w:pPr>
      <w:r>
        <w:rPr>
          <w:rFonts w:cs="Tahoma"/>
        </w:rPr>
        <w:softHyphen/>
        <w:t xml:space="preserve">- spojovací prostředky a kování </w:t>
      </w:r>
    </w:p>
    <w:p w:rsidR="0014241C" w:rsidRDefault="00BD2FD8" w:rsidP="00981EAC">
      <w:pPr>
        <w:keepNext w:val="0"/>
        <w:widowControl/>
        <w:suppressAutoHyphens w:val="0"/>
        <w:rPr>
          <w:rFonts w:cs="Tahoma"/>
        </w:rPr>
      </w:pPr>
      <w:r>
        <w:rPr>
          <w:rFonts w:cs="Tahoma"/>
        </w:rPr>
        <w:softHyphen/>
        <w:t xml:space="preserve">- čalounické materiály </w:t>
      </w:r>
    </w:p>
    <w:p w:rsidR="0014241C" w:rsidRDefault="00BD2FD8" w:rsidP="00981EAC">
      <w:pPr>
        <w:keepNext w:val="0"/>
        <w:widowControl/>
        <w:suppressAutoHyphens w:val="0"/>
        <w:rPr>
          <w:rFonts w:cs="Tahoma"/>
        </w:rPr>
      </w:pPr>
      <w:r>
        <w:rPr>
          <w:rFonts w:cs="Tahoma"/>
        </w:rPr>
        <w:softHyphen/>
        <w:t xml:space="preserve">- ostatní materiály </w:t>
      </w:r>
    </w:p>
    <w:p w:rsidR="0014241C" w:rsidRDefault="00BD2FD8" w:rsidP="00981EAC">
      <w:pPr>
        <w:keepNext w:val="0"/>
        <w:widowControl/>
        <w:suppressAutoHyphens w:val="0"/>
        <w:rPr>
          <w:rFonts w:cs="Tahoma"/>
        </w:rPr>
      </w:pPr>
      <w:r>
        <w:rPr>
          <w:rFonts w:cs="Tahoma"/>
        </w:rPr>
        <w:softHyphen/>
        <w:t>- uskladnění a ošetření materiálů</w:t>
      </w:r>
    </w:p>
    <w:p w:rsidR="0014241C" w:rsidRDefault="00BD2FD8" w:rsidP="00981EAC">
      <w:pPr>
        <w:keepNext w:val="0"/>
        <w:widowControl/>
        <w:suppressAutoHyphens w:val="0"/>
        <w:rPr>
          <w:rFonts w:cs="Tahoma"/>
        </w:rPr>
      </w:pPr>
      <w:r>
        <w:rPr>
          <w:rFonts w:cs="Tahoma"/>
        </w:rPr>
        <w:softHyphen/>
        <w:t>- volbu a použití materiálů pro výrobu</w:t>
      </w:r>
    </w:p>
    <w:p w:rsidR="0014241C" w:rsidRDefault="00BD2FD8" w:rsidP="00981EAC">
      <w:pPr>
        <w:keepNext w:val="0"/>
        <w:widowControl/>
        <w:suppressAutoHyphens w:val="0"/>
        <w:rPr>
          <w:rFonts w:eastAsia="Tahoma" w:cs="Tahoma"/>
        </w:rPr>
      </w:pPr>
      <w:r>
        <w:rPr>
          <w:rFonts w:eastAsia="Tahoma" w:cs="Tahoma"/>
        </w:rPr>
        <w:t xml:space="preserve"> </w:t>
      </w:r>
    </w:p>
    <w:p w:rsidR="0014241C" w:rsidRDefault="00BD2FD8" w:rsidP="00981EAC">
      <w:pPr>
        <w:keepNext w:val="0"/>
        <w:widowControl/>
        <w:suppressAutoHyphens w:val="0"/>
        <w:rPr>
          <w:rFonts w:cs="Tahoma"/>
          <w:b/>
        </w:rPr>
      </w:pPr>
      <w:r>
        <w:rPr>
          <w:rFonts w:cs="Tahoma"/>
          <w:b/>
        </w:rPr>
        <w:t>Cíle vzdělávání v oblasti citů, postojů, hodnot a preferencí:</w:t>
      </w:r>
    </w:p>
    <w:p w:rsidR="0014241C" w:rsidRDefault="00BD2FD8" w:rsidP="00981EAC">
      <w:pPr>
        <w:keepNext w:val="0"/>
        <w:widowControl/>
        <w:suppressAutoHyphens w:val="0"/>
        <w:rPr>
          <w:rFonts w:cs="Tahoma"/>
        </w:rPr>
      </w:pPr>
      <w:r>
        <w:rPr>
          <w:rFonts w:cs="Tahoma"/>
        </w:rPr>
        <w:t xml:space="preserve">výuka směřuje k tomu, aby žák získal odpovědný vztah k materiálním hodnotám a snažil se je vytvářet a rozvíjet k dobru společnosti. Je vychováván k odpovědnému přístupu k životnímu prostředí, veden k úsilí o jeho zachování pro příští generace. </w:t>
      </w:r>
    </w:p>
    <w:p w:rsidR="0014241C" w:rsidRDefault="00BD2FD8" w:rsidP="00981EAC">
      <w:pPr>
        <w:keepNext w:val="0"/>
        <w:widowControl/>
        <w:suppressAutoHyphens w:val="0"/>
        <w:rPr>
          <w:rFonts w:cs="Tahoma"/>
        </w:rPr>
      </w:pPr>
      <w:r>
        <w:br w:type="page"/>
      </w:r>
    </w:p>
    <w:p w:rsidR="0014241C" w:rsidRDefault="0014241C" w:rsidP="00981EAC">
      <w:pPr>
        <w:keepNext w:val="0"/>
        <w:widowControl/>
        <w:suppressAutoHyphens w:val="0"/>
        <w:rPr>
          <w:rFonts w:cs="Tahoma"/>
        </w:rPr>
      </w:pPr>
    </w:p>
    <w:p w:rsidR="0014241C" w:rsidRDefault="00BD2FD8" w:rsidP="00981EAC">
      <w:pPr>
        <w:keepNext w:val="0"/>
        <w:widowControl/>
        <w:tabs>
          <w:tab w:val="left" w:pos="6300"/>
        </w:tabs>
        <w:suppressAutoHyphens w:val="0"/>
        <w:rPr>
          <w:rFonts w:cs="Tahoma"/>
          <w:b/>
          <w:bCs/>
        </w:rPr>
      </w:pPr>
      <w:r>
        <w:rPr>
          <w:rFonts w:cs="Tahoma"/>
          <w:b/>
          <w:bCs/>
        </w:rPr>
        <w:t>Metody a strategie výuky</w:t>
      </w:r>
    </w:p>
    <w:p w:rsidR="0014241C" w:rsidRDefault="00BD2FD8" w:rsidP="00981EAC">
      <w:pPr>
        <w:keepNext w:val="0"/>
        <w:widowControl/>
        <w:suppressAutoHyphens w:val="0"/>
        <w:rPr>
          <w:rFonts w:cs="Tahoma"/>
        </w:rPr>
      </w:pPr>
      <w:r>
        <w:rPr>
          <w:rFonts w:cs="Tahoma"/>
        </w:rPr>
        <w:t xml:space="preserve">Důraz je kladen na dialog, přednášku, výklad, besedu a interpretaci konkrétních ukázek a řízený rozhovor. Součástí je práce s výkresovou dokumentací. Samostatná a skupinová práce je využívána při vyhledávání informací z určité literatury a internetu. Vedení sešitu je součástí dlouhodobého hodnocení. Probrané učivo je prohlubováno pomocí frontálního opakování a zpracování myšlenkových map. Ve vyučování jsou uplatňovány následující typy výuky: </w:t>
      </w:r>
      <w:r>
        <w:rPr>
          <w:rFonts w:cs="Tahoma"/>
        </w:rPr>
        <w:softHyphen/>
        <w:t xml:space="preserve">hromadná a skupinová výuka, </w:t>
      </w:r>
      <w:r>
        <w:rPr>
          <w:rFonts w:cs="Tahoma"/>
        </w:rPr>
        <w:softHyphen/>
        <w:t xml:space="preserve">  technika samostatného učení a práce a praktické práce žáků.</w:t>
      </w:r>
    </w:p>
    <w:p w:rsidR="0014241C" w:rsidRDefault="0014241C" w:rsidP="00981EAC">
      <w:pPr>
        <w:keepNext w:val="0"/>
        <w:widowControl/>
        <w:suppressAutoHyphens w:val="0"/>
        <w:rPr>
          <w:rFonts w:cs="Tahoma"/>
          <w:b/>
        </w:rPr>
      </w:pPr>
    </w:p>
    <w:p w:rsidR="0014241C" w:rsidRDefault="00BD2FD8" w:rsidP="00981EAC">
      <w:pPr>
        <w:keepNext w:val="0"/>
        <w:widowControl/>
        <w:suppressAutoHyphens w:val="0"/>
        <w:rPr>
          <w:rFonts w:cs="Tahoma"/>
          <w:b/>
          <w:color w:val="000000"/>
        </w:rPr>
      </w:pPr>
      <w:r>
        <w:rPr>
          <w:rFonts w:cs="Tahoma"/>
          <w:b/>
          <w:color w:val="000000"/>
        </w:rPr>
        <w:t>Hodnocení výsledků žáků</w:t>
      </w:r>
    </w:p>
    <w:p w:rsidR="0014241C" w:rsidRDefault="00BD2FD8" w:rsidP="00981EAC">
      <w:pPr>
        <w:keepNext w:val="0"/>
        <w:widowControl/>
        <w:suppressAutoHyphens w:val="0"/>
        <w:ind w:firstLine="720"/>
        <w:rPr>
          <w:rFonts w:cs="Tahoma"/>
        </w:rPr>
      </w:pPr>
      <w:r>
        <w:rPr>
          <w:rFonts w:cs="Tahoma"/>
        </w:rPr>
        <w:t xml:space="preserve">Hodnocení probíhají v rovině motivační, informativní a výchovné, základem pro hodnocení je průběžná klasifikace. Klasifikace probíhá formou ústního zkoušení, písemné ověřování pomocí didaktických testů. Každý tematický celek je zakončen písemným ověřováním. </w:t>
      </w:r>
    </w:p>
    <w:p w:rsidR="0014241C" w:rsidRDefault="0014241C" w:rsidP="00981EAC">
      <w:pPr>
        <w:keepNext w:val="0"/>
        <w:widowControl/>
        <w:suppressAutoHyphens w:val="0"/>
        <w:ind w:firstLine="720"/>
        <w:rPr>
          <w:rFonts w:cs="Tahoma"/>
          <w:b/>
        </w:rPr>
      </w:pPr>
    </w:p>
    <w:p w:rsidR="0014241C" w:rsidRDefault="00BD2FD8" w:rsidP="00981EAC">
      <w:pPr>
        <w:keepNext w:val="0"/>
        <w:widowControl/>
        <w:suppressAutoHyphens w:val="0"/>
      </w:pPr>
      <w:r>
        <w:rPr>
          <w:rFonts w:cs="Tahoma"/>
        </w:rPr>
        <w:softHyphen/>
      </w:r>
      <w:r>
        <w:rPr>
          <w:rFonts w:cs="Tahoma"/>
          <w:b/>
          <w:bCs/>
        </w:rPr>
        <w:t xml:space="preserve"> Přínos předmětu k rozvoji klíčových kompetencí a aplikace průřezových témat</w:t>
      </w:r>
    </w:p>
    <w:p w:rsidR="0014241C" w:rsidRDefault="0014241C" w:rsidP="00981EAC">
      <w:pPr>
        <w:keepNext w:val="0"/>
        <w:widowControl/>
        <w:suppressAutoHyphens w:val="0"/>
        <w:rPr>
          <w:rFonts w:cs="Tahoma"/>
          <w:b/>
          <w:color w:val="000000"/>
        </w:rPr>
      </w:pPr>
    </w:p>
    <w:p w:rsidR="0014241C" w:rsidRDefault="00BD2FD8" w:rsidP="00981EAC">
      <w:pPr>
        <w:keepNext w:val="0"/>
        <w:widowControl/>
        <w:suppressAutoHyphens w:val="0"/>
        <w:rPr>
          <w:rFonts w:cs="Tahoma"/>
          <w:b/>
          <w:color w:val="000000"/>
        </w:rPr>
      </w:pPr>
      <w:r>
        <w:rPr>
          <w:rFonts w:cs="Tahoma"/>
          <w:b/>
          <w:color w:val="000000"/>
        </w:rPr>
        <w:t xml:space="preserve">Klíčové kompetence: </w:t>
      </w:r>
    </w:p>
    <w:p w:rsidR="0014241C" w:rsidRDefault="0014241C" w:rsidP="00981EAC">
      <w:pPr>
        <w:keepNext w:val="0"/>
        <w:widowControl/>
        <w:suppressAutoHyphens w:val="0"/>
        <w:rPr>
          <w:rFonts w:cs="Tahoma"/>
          <w:b/>
          <w:color w:val="000000"/>
        </w:rPr>
      </w:pPr>
    </w:p>
    <w:p w:rsidR="0014241C" w:rsidRDefault="00BD2FD8" w:rsidP="00981EAC">
      <w:pPr>
        <w:keepNext w:val="0"/>
        <w:widowControl/>
        <w:suppressAutoHyphens w:val="0"/>
        <w:rPr>
          <w:rFonts w:cs="Tahoma"/>
          <w:b/>
          <w:color w:val="000000"/>
        </w:rPr>
      </w:pPr>
      <w:r>
        <w:rPr>
          <w:rFonts w:cs="Tahoma"/>
          <w:b/>
          <w:color w:val="000000"/>
        </w:rPr>
        <w:t>Komunikativní kompetence</w:t>
      </w:r>
    </w:p>
    <w:p w:rsidR="0014241C" w:rsidRDefault="00BD2FD8" w:rsidP="00981EAC">
      <w:pPr>
        <w:keepNext w:val="0"/>
        <w:widowControl/>
        <w:suppressAutoHyphens w:val="0"/>
        <w:rPr>
          <w:rFonts w:cs="Tahoma"/>
        </w:rPr>
      </w:pPr>
      <w:r>
        <w:rPr>
          <w:rFonts w:cs="Tahoma"/>
        </w:rPr>
        <w:t>Vzdělání směřuje k tomu, aby absolvent:</w:t>
      </w:r>
    </w:p>
    <w:p w:rsidR="0014241C" w:rsidRDefault="00BD2FD8" w:rsidP="00981EAC">
      <w:pPr>
        <w:keepNext w:val="0"/>
        <w:widowControl/>
        <w:suppressAutoHyphens w:val="0"/>
        <w:rPr>
          <w:rFonts w:cs="Tahoma"/>
        </w:rPr>
      </w:pPr>
      <w:r>
        <w:rPr>
          <w:rFonts w:cs="Tahoma"/>
        </w:rPr>
        <w:softHyphen/>
        <w:t xml:space="preserve">- srozumitelně a souvisle se vyjadřoval v technických výrazech </w:t>
      </w:r>
    </w:p>
    <w:p w:rsidR="0014241C" w:rsidRDefault="00BD2FD8" w:rsidP="00981EAC">
      <w:pPr>
        <w:keepNext w:val="0"/>
        <w:widowControl/>
        <w:suppressAutoHyphens w:val="0"/>
        <w:rPr>
          <w:rFonts w:cs="Tahoma"/>
        </w:rPr>
      </w:pPr>
      <w:r>
        <w:rPr>
          <w:rFonts w:cs="Tahoma"/>
        </w:rPr>
        <w:softHyphen/>
        <w:t xml:space="preserve">- obhajoval a prezentoval své stanovisko a názory na konkrétní technický problém </w:t>
      </w:r>
    </w:p>
    <w:p w:rsidR="0014241C" w:rsidRDefault="00BD2FD8" w:rsidP="00981EAC">
      <w:pPr>
        <w:keepNext w:val="0"/>
        <w:widowControl/>
        <w:suppressAutoHyphens w:val="0"/>
        <w:rPr>
          <w:rFonts w:cs="Tahoma"/>
        </w:rPr>
      </w:pPr>
      <w:r>
        <w:rPr>
          <w:rFonts w:cs="Tahoma"/>
        </w:rPr>
        <w:softHyphen/>
        <w:t xml:space="preserve">- posoudil názory druhých a odborně na ně reagoval </w:t>
      </w:r>
    </w:p>
    <w:p w:rsidR="0014241C" w:rsidRDefault="00BD2FD8" w:rsidP="00981EAC">
      <w:pPr>
        <w:keepNext w:val="0"/>
        <w:widowControl/>
        <w:suppressAutoHyphens w:val="0"/>
        <w:rPr>
          <w:rFonts w:cs="Tahoma"/>
        </w:rPr>
      </w:pPr>
      <w:r>
        <w:rPr>
          <w:rFonts w:cs="Tahoma"/>
        </w:rPr>
        <w:softHyphen/>
        <w:t xml:space="preserve">- vhodně a přiměřeně komunikoval v běžných profesních situacích </w:t>
      </w:r>
    </w:p>
    <w:p w:rsidR="0014241C" w:rsidRDefault="00BD2FD8" w:rsidP="00981EAC">
      <w:pPr>
        <w:keepNext w:val="0"/>
        <w:widowControl/>
        <w:suppressAutoHyphens w:val="0"/>
        <w:rPr>
          <w:rFonts w:cs="Tahoma"/>
        </w:rPr>
      </w:pPr>
      <w:r>
        <w:rPr>
          <w:rFonts w:cs="Tahoma"/>
        </w:rPr>
        <w:softHyphen/>
        <w:t xml:space="preserve">- věcně a správně zpracovával odborné technické podklady personální kompetence </w:t>
      </w:r>
    </w:p>
    <w:p w:rsidR="0014241C" w:rsidRDefault="00BD2FD8" w:rsidP="00981EAC">
      <w:pPr>
        <w:keepNext w:val="0"/>
        <w:widowControl/>
        <w:suppressAutoHyphens w:val="0"/>
        <w:rPr>
          <w:rFonts w:cs="Tahoma"/>
        </w:rPr>
      </w:pPr>
      <w:r>
        <w:rPr>
          <w:rFonts w:cs="Tahoma"/>
        </w:rPr>
        <w:t xml:space="preserve">Žák je veden: </w:t>
      </w:r>
    </w:p>
    <w:p w:rsidR="0014241C" w:rsidRDefault="00BD2FD8" w:rsidP="00981EAC">
      <w:pPr>
        <w:keepNext w:val="0"/>
        <w:widowControl/>
        <w:suppressAutoHyphens w:val="0"/>
        <w:rPr>
          <w:rFonts w:cs="Tahoma"/>
        </w:rPr>
      </w:pPr>
      <w:r>
        <w:rPr>
          <w:rFonts w:cs="Tahoma"/>
        </w:rPr>
        <w:softHyphen/>
        <w:t xml:space="preserve">-kriticky hodnotit své osobní možnosti </w:t>
      </w:r>
    </w:p>
    <w:p w:rsidR="0014241C" w:rsidRDefault="00BD2FD8" w:rsidP="00981EAC">
      <w:pPr>
        <w:keepNext w:val="0"/>
        <w:widowControl/>
        <w:suppressAutoHyphens w:val="0"/>
        <w:rPr>
          <w:rFonts w:cs="Tahoma"/>
        </w:rPr>
      </w:pPr>
      <w:r>
        <w:rPr>
          <w:rFonts w:cs="Tahoma"/>
        </w:rPr>
        <w:softHyphen/>
        <w:t xml:space="preserve">-uvědomit si své vlastní přednosti i nedostatky </w:t>
      </w:r>
      <w:r>
        <w:rPr>
          <w:rFonts w:cs="Tahoma"/>
        </w:rPr>
        <w:softHyphen/>
      </w:r>
    </w:p>
    <w:p w:rsidR="0014241C" w:rsidRDefault="00BD2FD8" w:rsidP="00981EAC">
      <w:pPr>
        <w:keepNext w:val="0"/>
        <w:widowControl/>
        <w:suppressAutoHyphens w:val="0"/>
        <w:rPr>
          <w:rFonts w:cs="Tahoma"/>
        </w:rPr>
      </w:pPr>
      <w:r>
        <w:rPr>
          <w:rFonts w:cs="Tahoma"/>
        </w:rPr>
        <w:t>-pracovat v kolektivu a využívat ke svému učení znalostí a zkušeností jiných lidí</w:t>
      </w:r>
      <w:r>
        <w:rPr>
          <w:rFonts w:cs="Tahoma"/>
        </w:rPr>
        <w:softHyphen/>
      </w:r>
    </w:p>
    <w:p w:rsidR="0014241C" w:rsidRDefault="00BD2FD8" w:rsidP="00981EAC">
      <w:pPr>
        <w:keepNext w:val="0"/>
        <w:widowControl/>
        <w:suppressAutoHyphens w:val="0"/>
        <w:rPr>
          <w:rFonts w:cs="Tahoma"/>
        </w:rPr>
      </w:pPr>
      <w:r>
        <w:rPr>
          <w:rFonts w:cs="Tahoma"/>
        </w:rPr>
        <w:t>-kriticky hodnotit výsledky své práce a pomáhat druhým</w:t>
      </w:r>
    </w:p>
    <w:p w:rsidR="0014241C" w:rsidRDefault="00BD2FD8" w:rsidP="00981EAC">
      <w:pPr>
        <w:keepNext w:val="0"/>
        <w:widowControl/>
        <w:suppressAutoHyphens w:val="0"/>
        <w:rPr>
          <w:rFonts w:cs="Tahoma"/>
        </w:rPr>
      </w:pPr>
      <w:r>
        <w:rPr>
          <w:rFonts w:cs="Tahoma"/>
        </w:rPr>
        <w:t>-slovně se účastnit diskusí a obhajovat své názory a postoje</w:t>
      </w:r>
      <w:r>
        <w:rPr>
          <w:rFonts w:cs="Tahoma"/>
        </w:rPr>
        <w:softHyphen/>
      </w:r>
    </w:p>
    <w:p w:rsidR="0014241C" w:rsidRDefault="00BD2FD8" w:rsidP="00981EAC">
      <w:pPr>
        <w:keepNext w:val="0"/>
        <w:widowControl/>
        <w:suppressAutoHyphens w:val="0"/>
        <w:rPr>
          <w:rFonts w:cs="Tahoma"/>
        </w:rPr>
      </w:pPr>
      <w:r>
        <w:rPr>
          <w:rFonts w:cs="Tahoma"/>
        </w:rPr>
        <w:t>-dále se vzdělávat</w:t>
      </w:r>
    </w:p>
    <w:p w:rsidR="0014241C" w:rsidRDefault="0014241C" w:rsidP="00981EAC">
      <w:pPr>
        <w:keepNext w:val="0"/>
        <w:widowControl/>
        <w:suppressAutoHyphens w:val="0"/>
        <w:rPr>
          <w:rFonts w:cs="Tahoma"/>
        </w:rPr>
      </w:pPr>
    </w:p>
    <w:p w:rsidR="0014241C" w:rsidRDefault="00BD2FD8" w:rsidP="00981EAC">
      <w:pPr>
        <w:keepNext w:val="0"/>
        <w:widowControl/>
        <w:suppressAutoHyphens w:val="0"/>
        <w:rPr>
          <w:rFonts w:cs="Tahoma"/>
          <w:b/>
        </w:rPr>
      </w:pPr>
      <w:r>
        <w:rPr>
          <w:rFonts w:cs="Tahoma"/>
          <w:b/>
        </w:rPr>
        <w:t xml:space="preserve">Sociální kompetence </w:t>
      </w:r>
    </w:p>
    <w:p w:rsidR="0014241C" w:rsidRDefault="00BD2FD8" w:rsidP="00981EAC">
      <w:pPr>
        <w:keepNext w:val="0"/>
        <w:widowControl/>
        <w:suppressAutoHyphens w:val="0"/>
      </w:pPr>
      <w:r>
        <w:rPr>
          <w:rFonts w:cs="Tahoma"/>
          <w:b/>
        </w:rPr>
        <w:t xml:space="preserve"> </w:t>
      </w:r>
      <w:r>
        <w:rPr>
          <w:rFonts w:cs="Tahoma"/>
        </w:rPr>
        <w:t xml:space="preserve">Žák je veden: </w:t>
      </w:r>
    </w:p>
    <w:p w:rsidR="0014241C" w:rsidRDefault="00BD2FD8" w:rsidP="00981EAC">
      <w:pPr>
        <w:keepNext w:val="0"/>
        <w:widowControl/>
        <w:suppressAutoHyphens w:val="0"/>
        <w:rPr>
          <w:rFonts w:cs="Tahoma"/>
        </w:rPr>
      </w:pPr>
      <w:r>
        <w:rPr>
          <w:rFonts w:cs="Tahoma"/>
        </w:rPr>
        <w:t xml:space="preserve">- </w:t>
      </w:r>
      <w:r>
        <w:rPr>
          <w:rFonts w:cs="Tahoma"/>
        </w:rPr>
        <w:softHyphen/>
        <w:t xml:space="preserve">pracovat samostatně i v týmu </w:t>
      </w:r>
    </w:p>
    <w:p w:rsidR="0014241C" w:rsidRDefault="00BD2FD8" w:rsidP="00981EAC">
      <w:pPr>
        <w:keepNext w:val="0"/>
        <w:widowControl/>
        <w:suppressAutoHyphens w:val="0"/>
        <w:rPr>
          <w:rFonts w:cs="Tahoma"/>
        </w:rPr>
      </w:pPr>
      <w:r>
        <w:rPr>
          <w:rFonts w:cs="Tahoma"/>
        </w:rPr>
        <w:t xml:space="preserve">- přijímat a plnit zadané úkoly  </w:t>
      </w:r>
    </w:p>
    <w:p w:rsidR="0014241C" w:rsidRDefault="00BD2FD8" w:rsidP="00981EAC">
      <w:pPr>
        <w:keepNext w:val="0"/>
        <w:widowControl/>
        <w:suppressAutoHyphens w:val="0"/>
        <w:rPr>
          <w:rFonts w:cs="Tahoma"/>
        </w:rPr>
      </w:pPr>
      <w:r>
        <w:rPr>
          <w:rFonts w:cs="Tahoma"/>
        </w:rPr>
        <w:t xml:space="preserve">- nést odpovědnost za své chování a jednání </w:t>
      </w:r>
    </w:p>
    <w:p w:rsidR="0014241C" w:rsidRDefault="0014241C" w:rsidP="00981EAC">
      <w:pPr>
        <w:keepNext w:val="0"/>
        <w:widowControl/>
        <w:suppressAutoHyphens w:val="0"/>
        <w:rPr>
          <w:rFonts w:cs="Tahoma"/>
          <w:color w:val="000000"/>
        </w:rPr>
      </w:pPr>
    </w:p>
    <w:p w:rsidR="0014241C" w:rsidRDefault="00BD2FD8" w:rsidP="00981EAC">
      <w:pPr>
        <w:keepNext w:val="0"/>
        <w:widowControl/>
        <w:suppressAutoHyphens w:val="0"/>
        <w:rPr>
          <w:rFonts w:cs="Tahoma"/>
          <w:b/>
          <w:color w:val="000000"/>
        </w:rPr>
      </w:pPr>
      <w:r>
        <w:rPr>
          <w:rFonts w:cs="Tahoma"/>
          <w:b/>
          <w:color w:val="000000"/>
        </w:rPr>
        <w:t>Kompetence k učení:</w:t>
      </w:r>
    </w:p>
    <w:p w:rsidR="0014241C" w:rsidRDefault="00BD2FD8" w:rsidP="00981EAC">
      <w:pPr>
        <w:keepNext w:val="0"/>
        <w:widowControl/>
        <w:suppressAutoHyphens w:val="0"/>
        <w:rPr>
          <w:rFonts w:cs="Tahoma"/>
        </w:rPr>
      </w:pPr>
      <w:r>
        <w:rPr>
          <w:rFonts w:cs="Tahoma"/>
        </w:rPr>
        <w:t xml:space="preserve">Žák je veden: </w:t>
      </w:r>
    </w:p>
    <w:p w:rsidR="0014241C" w:rsidRDefault="00BD2FD8" w:rsidP="00981EAC">
      <w:pPr>
        <w:keepNext w:val="0"/>
        <w:widowControl/>
        <w:suppressAutoHyphens w:val="0"/>
        <w:rPr>
          <w:rFonts w:cs="Tahoma"/>
        </w:rPr>
      </w:pPr>
      <w:r>
        <w:rPr>
          <w:rFonts w:cs="Tahoma"/>
        </w:rPr>
        <w:t xml:space="preserve">- vybírá a využívá pro efektivní učení vhodné způsoby, metody a strategie, plánuje, organizuje a řídí vlastní učení, projevuje ochotu věnovat se dalšímu studiu a celoživotnímu učení  </w:t>
      </w:r>
    </w:p>
    <w:p w:rsidR="0014241C" w:rsidRDefault="00BD2FD8" w:rsidP="00981EAC">
      <w:pPr>
        <w:keepNext w:val="0"/>
        <w:widowControl/>
        <w:suppressAutoHyphens w:val="0"/>
        <w:rPr>
          <w:rFonts w:cs="Tahoma"/>
        </w:rPr>
      </w:pPr>
      <w:r>
        <w:rPr>
          <w:rFonts w:cs="Tahoma"/>
        </w:rPr>
        <w:t>- vyhledává a třídí informace a na základě jejich pochopení, propojení a systematizace je efektivně využívá v procesu učení, tvůrčích činnostech a praktickém životě</w:t>
      </w:r>
    </w:p>
    <w:p w:rsidR="0014241C" w:rsidRDefault="00BD2FD8" w:rsidP="00981EAC">
      <w:pPr>
        <w:keepNext w:val="0"/>
        <w:widowControl/>
        <w:suppressAutoHyphens w:val="0"/>
        <w:rPr>
          <w:rFonts w:cs="Tahoma"/>
        </w:rPr>
      </w:pPr>
      <w:r>
        <w:rPr>
          <w:rFonts w:cs="Tahoma"/>
        </w:rPr>
        <w:t xml:space="preserve">- operuje s obecně užívanými termíny, znaky a symboly, uvádí věci do souvislostí, propojuje do širších celků poznatky z různých vzdělávacích oblastí a na základě toho si vytváří komplexnější pohled na matematické, přírodní, společenské a kulturní jevy </w:t>
      </w:r>
    </w:p>
    <w:p w:rsidR="0014241C" w:rsidRDefault="00BD2FD8" w:rsidP="00981EAC">
      <w:pPr>
        <w:keepNext w:val="0"/>
        <w:widowControl/>
        <w:suppressAutoHyphens w:val="0"/>
        <w:rPr>
          <w:rFonts w:cs="Tahoma"/>
        </w:rPr>
      </w:pPr>
      <w:r>
        <w:rPr>
          <w:rFonts w:cs="Tahoma"/>
        </w:rPr>
        <w:t xml:space="preserve">- samostatně pozoruje a experimentuje, získané výsledky porovnává, kriticky posuzuje a vyvozuje z nich závěry pro využití v budoucnosti </w:t>
      </w:r>
    </w:p>
    <w:p w:rsidR="0014241C" w:rsidRDefault="00BD2FD8" w:rsidP="00981EAC">
      <w:pPr>
        <w:keepNext w:val="0"/>
        <w:widowControl/>
        <w:suppressAutoHyphens w:val="0"/>
        <w:rPr>
          <w:rFonts w:cs="Tahoma"/>
        </w:rPr>
      </w:pPr>
      <w:r>
        <w:rPr>
          <w:rFonts w:cs="Tahoma"/>
        </w:rPr>
        <w:t xml:space="preserve">-poznává smysl a cíl učení, má pozitivní vztah k učení, posoudí vlastní pokrok a určí překážky či problémy bránící učení, naplánuje si, jakým způsobem by mohl své učení zdokonalit, kriticky zhodnotí výsledky svého učení a diskutuje o nich. </w:t>
      </w:r>
    </w:p>
    <w:p w:rsidR="0014241C" w:rsidRDefault="0014241C" w:rsidP="00981EAC">
      <w:pPr>
        <w:keepNext w:val="0"/>
        <w:widowControl/>
        <w:suppressAutoHyphens w:val="0"/>
        <w:rPr>
          <w:rFonts w:cs="Tahoma"/>
        </w:rPr>
      </w:pPr>
    </w:p>
    <w:p w:rsidR="0014241C" w:rsidRDefault="00BD2FD8" w:rsidP="00981EAC">
      <w:pPr>
        <w:keepNext w:val="0"/>
        <w:widowControl/>
        <w:suppressAutoHyphens w:val="0"/>
        <w:rPr>
          <w:rFonts w:cs="Tahoma"/>
          <w:b/>
          <w:color w:val="000000"/>
        </w:rPr>
      </w:pPr>
      <w:r>
        <w:rPr>
          <w:rFonts w:cs="Tahoma"/>
          <w:b/>
          <w:color w:val="000000"/>
        </w:rPr>
        <w:t>Průřezová témata:</w:t>
      </w:r>
    </w:p>
    <w:p w:rsidR="0014241C" w:rsidRDefault="00BD2FD8" w:rsidP="00981EAC">
      <w:pPr>
        <w:keepNext w:val="0"/>
        <w:widowControl/>
        <w:suppressAutoHyphens w:val="0"/>
        <w:rPr>
          <w:rFonts w:cs="Tahoma"/>
        </w:rPr>
      </w:pPr>
      <w:r>
        <w:rPr>
          <w:rFonts w:cs="Tahoma"/>
        </w:rPr>
        <w:t>V předmětu Materiály se realizuje část průřezového tématu člověk a životní prostředí. Naučí žáka se chovat hospodárně k používaným materiálům a dbá na dodržování technologických, ekonomických a ekologických zásad při používání materiálů. Žák se naučí úctě k surovinám, přispěje k upevňování zásad třídění odpadu v zaměstnání i soukromém životě. Získané znalosti v předmětech Technologie, Nauka o přírodě, Odborné kreslení žák použije při řešení technických úkolů.</w:t>
      </w:r>
    </w:p>
    <w:p w:rsidR="0014241C" w:rsidRDefault="0014241C" w:rsidP="00981EAC">
      <w:pPr>
        <w:keepNext w:val="0"/>
        <w:widowControl/>
        <w:suppressAutoHyphens w:val="0"/>
        <w:rPr>
          <w:rFonts w:cs="Tahoma"/>
        </w:rPr>
      </w:pPr>
    </w:p>
    <w:p w:rsidR="0014241C" w:rsidRDefault="00BD2FD8" w:rsidP="00981EAC">
      <w:pPr>
        <w:keepNext w:val="0"/>
        <w:widowControl/>
        <w:suppressAutoHyphens w:val="0"/>
        <w:rPr>
          <w:rFonts w:cs="Tahoma"/>
          <w:b/>
        </w:rPr>
      </w:pPr>
      <w:r>
        <w:rPr>
          <w:rFonts w:cs="Tahoma"/>
          <w:b/>
        </w:rPr>
        <w:t xml:space="preserve">1. ročník </w:t>
      </w:r>
      <w:r>
        <w:rPr>
          <w:rFonts w:cs="Tahoma"/>
          <w:b/>
        </w:rPr>
        <w:tab/>
      </w:r>
      <w:r>
        <w:rPr>
          <w:rFonts w:cs="Tahoma"/>
          <w:b/>
        </w:rPr>
        <w:tab/>
      </w:r>
      <w:r>
        <w:rPr>
          <w:rFonts w:cs="Tahoma"/>
          <w:b/>
        </w:rPr>
        <w:tab/>
      </w:r>
      <w:r>
        <w:rPr>
          <w:rFonts w:cs="Tahoma"/>
          <w:b/>
        </w:rPr>
        <w:tab/>
      </w:r>
      <w:r>
        <w:rPr>
          <w:rFonts w:cs="Tahoma"/>
          <w:b/>
        </w:rPr>
        <w:tab/>
      </w:r>
      <w:r>
        <w:rPr>
          <w:rFonts w:cs="Tahoma"/>
          <w:b/>
        </w:rPr>
        <w:tab/>
      </w:r>
      <w:r>
        <w:rPr>
          <w:rFonts w:cs="Tahoma"/>
          <w:b/>
        </w:rPr>
        <w:tab/>
        <w:t>Celkem: hodin 49,5</w:t>
      </w:r>
    </w:p>
    <w:tbl>
      <w:tblPr>
        <w:tblW w:w="9382" w:type="dxa"/>
        <w:tblInd w:w="-70" w:type="dxa"/>
        <w:tblBorders>
          <w:top w:val="single" w:sz="8" w:space="0" w:color="000001"/>
          <w:left w:val="single" w:sz="8" w:space="0" w:color="000001"/>
          <w:bottom w:val="single" w:sz="8" w:space="0" w:color="000001"/>
          <w:right w:val="single" w:sz="8" w:space="0" w:color="000001"/>
          <w:insideH w:val="single" w:sz="8" w:space="0" w:color="000001"/>
          <w:insideV w:val="single" w:sz="8" w:space="0" w:color="000001"/>
        </w:tblBorders>
        <w:tblCellMar>
          <w:left w:w="97" w:type="dxa"/>
        </w:tblCellMar>
        <w:tblLook w:val="0000" w:firstRow="0" w:lastRow="0" w:firstColumn="0" w:lastColumn="0" w:noHBand="0" w:noVBand="0"/>
      </w:tblPr>
      <w:tblGrid>
        <w:gridCol w:w="4232"/>
        <w:gridCol w:w="46"/>
        <w:gridCol w:w="4110"/>
        <w:gridCol w:w="994"/>
      </w:tblGrid>
      <w:tr w:rsidR="0014241C">
        <w:trPr>
          <w:trHeight w:val="470"/>
        </w:trPr>
        <w:tc>
          <w:tcPr>
            <w:tcW w:w="4232" w:type="dxa"/>
            <w:tcBorders>
              <w:top w:val="single" w:sz="8" w:space="0" w:color="000001"/>
              <w:left w:val="single" w:sz="8" w:space="0" w:color="000001"/>
              <w:bottom w:val="single" w:sz="8" w:space="0" w:color="000001"/>
              <w:right w:val="single" w:sz="8" w:space="0" w:color="000001"/>
            </w:tcBorders>
            <w:shd w:val="clear" w:color="auto" w:fill="FFFFFF"/>
            <w:tcMar>
              <w:left w:w="97" w:type="dxa"/>
            </w:tcMar>
            <w:vAlign w:val="center"/>
          </w:tcPr>
          <w:p w:rsidR="0014241C" w:rsidRDefault="00BD2FD8" w:rsidP="00981EAC">
            <w:pPr>
              <w:keepNext w:val="0"/>
              <w:widowControl/>
              <w:suppressAutoHyphens w:val="0"/>
              <w:rPr>
                <w:rFonts w:cs="Tahoma"/>
                <w:b/>
              </w:rPr>
            </w:pPr>
            <w:r>
              <w:rPr>
                <w:rFonts w:cs="Tahoma"/>
                <w:b/>
              </w:rPr>
              <w:t>Výsledky vzdělávání</w:t>
            </w:r>
          </w:p>
        </w:tc>
        <w:tc>
          <w:tcPr>
            <w:tcW w:w="4156" w:type="dxa"/>
            <w:gridSpan w:val="2"/>
            <w:tcBorders>
              <w:top w:val="single" w:sz="8" w:space="0" w:color="000001"/>
              <w:left w:val="single" w:sz="8" w:space="0" w:color="000001"/>
              <w:bottom w:val="single" w:sz="8" w:space="0" w:color="000001"/>
              <w:right w:val="single" w:sz="8" w:space="0" w:color="000001"/>
            </w:tcBorders>
            <w:shd w:val="clear" w:color="auto" w:fill="FFFFFF"/>
            <w:tcMar>
              <w:left w:w="97" w:type="dxa"/>
            </w:tcMar>
            <w:vAlign w:val="center"/>
          </w:tcPr>
          <w:p w:rsidR="0014241C" w:rsidRDefault="00BD2FD8" w:rsidP="00981EAC">
            <w:pPr>
              <w:keepNext w:val="0"/>
              <w:widowControl/>
              <w:suppressAutoHyphens w:val="0"/>
              <w:rPr>
                <w:rFonts w:cs="Tahoma"/>
                <w:b/>
              </w:rPr>
            </w:pPr>
            <w:r>
              <w:rPr>
                <w:rFonts w:cs="Tahoma"/>
                <w:b/>
              </w:rPr>
              <w:t>Učivo</w:t>
            </w:r>
          </w:p>
        </w:tc>
        <w:tc>
          <w:tcPr>
            <w:tcW w:w="994" w:type="dxa"/>
            <w:tcBorders>
              <w:top w:val="single" w:sz="8" w:space="0" w:color="000001"/>
              <w:left w:val="single" w:sz="8" w:space="0" w:color="000001"/>
              <w:bottom w:val="single" w:sz="8" w:space="0" w:color="000001"/>
              <w:right w:val="single" w:sz="8" w:space="0" w:color="000001"/>
            </w:tcBorders>
            <w:shd w:val="clear" w:color="auto" w:fill="FFFFFF"/>
            <w:tcMar>
              <w:left w:w="97" w:type="dxa"/>
            </w:tcMar>
            <w:vAlign w:val="center"/>
          </w:tcPr>
          <w:p w:rsidR="0014241C" w:rsidRDefault="00BD2FD8" w:rsidP="00981EAC">
            <w:pPr>
              <w:keepNext w:val="0"/>
              <w:widowControl/>
              <w:suppressAutoHyphens w:val="0"/>
              <w:rPr>
                <w:rFonts w:cs="Tahoma"/>
                <w:b/>
              </w:rPr>
            </w:pPr>
            <w:r>
              <w:rPr>
                <w:rFonts w:cs="Tahoma"/>
                <w:b/>
              </w:rPr>
              <w:t>Hodin</w:t>
            </w:r>
          </w:p>
        </w:tc>
      </w:tr>
      <w:tr w:rsidR="0014241C">
        <w:trPr>
          <w:trHeight w:val="1503"/>
        </w:trPr>
        <w:tc>
          <w:tcPr>
            <w:tcW w:w="4232" w:type="dxa"/>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BD2FD8" w:rsidP="00981EAC">
            <w:pPr>
              <w:keepNext w:val="0"/>
              <w:widowControl/>
              <w:suppressAutoHyphens w:val="0"/>
            </w:pPr>
            <w:r>
              <w:rPr>
                <w:rFonts w:cs="Tahoma"/>
                <w:b/>
                <w:bCs/>
                <w:i/>
                <w:iCs/>
              </w:rPr>
              <w:t xml:space="preserve">Žák: </w:t>
            </w:r>
            <w:r>
              <w:rPr>
                <w:rFonts w:cs="Tahoma"/>
              </w:rPr>
              <w:t>- dovede rozčlenit a klasifikovat základní a pomocné materiály používané ve výrobě truhlářských výrobků</w:t>
            </w:r>
          </w:p>
        </w:tc>
        <w:tc>
          <w:tcPr>
            <w:tcW w:w="4156" w:type="dxa"/>
            <w:gridSpan w:val="2"/>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BD2FD8" w:rsidP="00981EAC">
            <w:pPr>
              <w:keepNext w:val="0"/>
              <w:widowControl/>
              <w:suppressAutoHyphens w:val="0"/>
            </w:pPr>
            <w:r>
              <w:rPr>
                <w:rFonts w:eastAsia="Tahoma" w:cs="Tahoma"/>
                <w:b/>
              </w:rPr>
              <w:t xml:space="preserve">                                          </w:t>
            </w:r>
            <w:r>
              <w:rPr>
                <w:rFonts w:cs="Tahoma"/>
                <w:b/>
              </w:rPr>
              <w:t>1. pol.</w:t>
            </w:r>
            <w:r>
              <w:rPr>
                <w:rFonts w:cs="Tahoma"/>
                <w:b/>
                <w:bCs/>
              </w:rPr>
              <w:t xml:space="preserve"> </w:t>
            </w:r>
          </w:p>
          <w:p w:rsidR="0014241C" w:rsidRDefault="0014241C" w:rsidP="00981EAC">
            <w:pPr>
              <w:keepNext w:val="0"/>
              <w:widowControl/>
              <w:suppressAutoHyphens w:val="0"/>
              <w:rPr>
                <w:rFonts w:cs="Tahoma"/>
                <w:b/>
                <w:bCs/>
              </w:rPr>
            </w:pPr>
          </w:p>
          <w:p w:rsidR="0014241C" w:rsidRDefault="00BD2FD8" w:rsidP="00981EAC">
            <w:pPr>
              <w:keepNext w:val="0"/>
              <w:widowControl/>
              <w:suppressAutoHyphens w:val="0"/>
            </w:pPr>
            <w:r>
              <w:rPr>
                <w:rFonts w:cs="Tahoma"/>
                <w:b/>
                <w:bCs/>
              </w:rPr>
              <w:t xml:space="preserve">1. </w:t>
            </w:r>
            <w:r>
              <w:rPr>
                <w:rFonts w:cs="Tahoma"/>
              </w:rPr>
              <w:t>- členění a klasifikace materiálů pro výrobu truhlářských výrobků</w:t>
            </w:r>
          </w:p>
          <w:p w:rsidR="0014241C" w:rsidRDefault="0014241C" w:rsidP="00981EAC">
            <w:pPr>
              <w:keepNext w:val="0"/>
              <w:widowControl/>
              <w:suppressAutoHyphens w:val="0"/>
              <w:rPr>
                <w:rFonts w:cs="Tahoma"/>
                <w:b/>
              </w:rPr>
            </w:pPr>
          </w:p>
        </w:tc>
        <w:tc>
          <w:tcPr>
            <w:tcW w:w="994" w:type="dxa"/>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14241C" w:rsidP="00981EAC">
            <w:pPr>
              <w:keepNext w:val="0"/>
              <w:widowControl/>
              <w:suppressAutoHyphens w:val="0"/>
              <w:rPr>
                <w:rFonts w:cs="Tahoma"/>
                <w:b/>
                <w:color w:val="000000"/>
              </w:rPr>
            </w:pPr>
          </w:p>
          <w:p w:rsidR="0014241C" w:rsidRDefault="0014241C" w:rsidP="00981EAC">
            <w:pPr>
              <w:keepNext w:val="0"/>
              <w:widowControl/>
              <w:suppressAutoHyphens w:val="0"/>
              <w:rPr>
                <w:rFonts w:cs="Tahoma"/>
                <w:b/>
                <w:color w:val="000000"/>
              </w:rPr>
            </w:pPr>
          </w:p>
          <w:p w:rsidR="0014241C" w:rsidRDefault="00BD2FD8" w:rsidP="00981EAC">
            <w:pPr>
              <w:keepNext w:val="0"/>
              <w:widowControl/>
              <w:suppressAutoHyphens w:val="0"/>
              <w:rPr>
                <w:rFonts w:cs="Tahoma"/>
              </w:rPr>
            </w:pPr>
            <w:r>
              <w:rPr>
                <w:rFonts w:cs="Tahoma"/>
              </w:rPr>
              <w:t xml:space="preserve">2 </w:t>
            </w:r>
          </w:p>
        </w:tc>
      </w:tr>
      <w:tr w:rsidR="0014241C">
        <w:trPr>
          <w:trHeight w:val="1228"/>
        </w:trPr>
        <w:tc>
          <w:tcPr>
            <w:tcW w:w="4232" w:type="dxa"/>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BD2FD8" w:rsidP="00981EAC">
            <w:pPr>
              <w:keepNext w:val="0"/>
              <w:widowControl/>
              <w:suppressAutoHyphens w:val="0"/>
            </w:pPr>
            <w:r>
              <w:rPr>
                <w:rFonts w:cs="Tahoma"/>
                <w:b/>
                <w:bCs/>
                <w:i/>
                <w:iCs/>
              </w:rPr>
              <w:t xml:space="preserve">Žák: </w:t>
            </w:r>
            <w:r>
              <w:rPr>
                <w:rFonts w:cs="Tahoma"/>
              </w:rPr>
              <w:t xml:space="preserve">- charakterizuje význam a úlohu lesa, lesního hospodářství </w:t>
            </w:r>
          </w:p>
        </w:tc>
        <w:tc>
          <w:tcPr>
            <w:tcW w:w="4156" w:type="dxa"/>
            <w:gridSpan w:val="2"/>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BD2FD8" w:rsidP="00981EAC">
            <w:pPr>
              <w:keepNext w:val="0"/>
              <w:widowControl/>
              <w:suppressAutoHyphens w:val="0"/>
            </w:pPr>
            <w:r>
              <w:rPr>
                <w:rFonts w:cs="Tahoma"/>
                <w:b/>
                <w:bCs/>
              </w:rPr>
              <w:t xml:space="preserve">2. </w:t>
            </w:r>
            <w:r>
              <w:rPr>
                <w:rFonts w:cs="Tahoma"/>
              </w:rPr>
              <w:t>- dřeviny, nauka o dřevinách, určování druhů dřevin</w:t>
            </w:r>
          </w:p>
        </w:tc>
        <w:tc>
          <w:tcPr>
            <w:tcW w:w="994" w:type="dxa"/>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14241C" w:rsidP="00981EAC">
            <w:pPr>
              <w:keepNext w:val="0"/>
              <w:widowControl/>
              <w:suppressAutoHyphens w:val="0"/>
              <w:rPr>
                <w:rFonts w:cs="Tahoma"/>
                <w:color w:val="000000"/>
              </w:rPr>
            </w:pPr>
          </w:p>
          <w:p w:rsidR="0014241C" w:rsidRDefault="00BD2FD8" w:rsidP="00981EAC">
            <w:pPr>
              <w:keepNext w:val="0"/>
              <w:widowControl/>
              <w:suppressAutoHyphens w:val="0"/>
              <w:rPr>
                <w:rFonts w:cs="Tahoma"/>
              </w:rPr>
            </w:pPr>
            <w:r>
              <w:rPr>
                <w:rFonts w:cs="Tahoma"/>
              </w:rPr>
              <w:t>4</w:t>
            </w:r>
          </w:p>
        </w:tc>
      </w:tr>
      <w:tr w:rsidR="0014241C">
        <w:trPr>
          <w:trHeight w:val="930"/>
        </w:trPr>
        <w:tc>
          <w:tcPr>
            <w:tcW w:w="4232" w:type="dxa"/>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BD2FD8" w:rsidP="00981EAC">
            <w:pPr>
              <w:keepNext w:val="0"/>
              <w:widowControl/>
              <w:suppressAutoHyphens w:val="0"/>
            </w:pPr>
            <w:r>
              <w:rPr>
                <w:rFonts w:cs="Tahoma"/>
                <w:b/>
                <w:bCs/>
                <w:i/>
                <w:iCs/>
              </w:rPr>
              <w:t xml:space="preserve">Žák: </w:t>
            </w:r>
            <w:r>
              <w:rPr>
                <w:rFonts w:cs="Tahoma"/>
              </w:rPr>
              <w:t xml:space="preserve">- vysvětlí vliv životního prostředí na lesy </w:t>
            </w:r>
          </w:p>
        </w:tc>
        <w:tc>
          <w:tcPr>
            <w:tcW w:w="4156" w:type="dxa"/>
            <w:gridSpan w:val="2"/>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BD2FD8" w:rsidP="00981EAC">
            <w:pPr>
              <w:keepNext w:val="0"/>
              <w:widowControl/>
              <w:suppressAutoHyphens w:val="0"/>
            </w:pPr>
            <w:r>
              <w:rPr>
                <w:rFonts w:cs="Tahoma"/>
                <w:b/>
                <w:bCs/>
              </w:rPr>
              <w:t xml:space="preserve">3. </w:t>
            </w:r>
            <w:r>
              <w:rPr>
                <w:rFonts w:cs="Tahoma"/>
              </w:rPr>
              <w:t>- vliv životního prostředí na lesy</w:t>
            </w:r>
          </w:p>
        </w:tc>
        <w:tc>
          <w:tcPr>
            <w:tcW w:w="994" w:type="dxa"/>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BD2FD8" w:rsidP="00981EAC">
            <w:pPr>
              <w:keepNext w:val="0"/>
              <w:widowControl/>
              <w:suppressAutoHyphens w:val="0"/>
              <w:rPr>
                <w:rFonts w:cs="Tahoma"/>
              </w:rPr>
            </w:pPr>
            <w:r>
              <w:rPr>
                <w:rFonts w:cs="Tahoma"/>
              </w:rPr>
              <w:t xml:space="preserve">2 </w:t>
            </w:r>
          </w:p>
        </w:tc>
      </w:tr>
      <w:tr w:rsidR="0014241C">
        <w:trPr>
          <w:trHeight w:val="1503"/>
        </w:trPr>
        <w:tc>
          <w:tcPr>
            <w:tcW w:w="4232" w:type="dxa"/>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BD2FD8" w:rsidP="00981EAC">
            <w:pPr>
              <w:keepNext w:val="0"/>
              <w:widowControl/>
              <w:suppressAutoHyphens w:val="0"/>
            </w:pPr>
            <w:r>
              <w:rPr>
                <w:rFonts w:cs="Tahoma"/>
                <w:b/>
                <w:bCs/>
                <w:i/>
                <w:iCs/>
              </w:rPr>
              <w:t xml:space="preserve">Žák: </w:t>
            </w:r>
            <w:r>
              <w:rPr>
                <w:rFonts w:cs="Tahoma"/>
              </w:rPr>
              <w:t xml:space="preserve">- dovede popsat makroskopickou stavbu dřeva, mikroskopickou stavbu dřeva a kůry a základní chemické složení dřeva </w:t>
            </w:r>
          </w:p>
        </w:tc>
        <w:tc>
          <w:tcPr>
            <w:tcW w:w="4156" w:type="dxa"/>
            <w:gridSpan w:val="2"/>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BD2FD8" w:rsidP="00981EAC">
            <w:pPr>
              <w:keepNext w:val="0"/>
              <w:widowControl/>
              <w:suppressAutoHyphens w:val="0"/>
            </w:pPr>
            <w:r>
              <w:rPr>
                <w:rFonts w:cs="Tahoma"/>
                <w:b/>
                <w:bCs/>
              </w:rPr>
              <w:t xml:space="preserve">4. </w:t>
            </w:r>
            <w:r>
              <w:rPr>
                <w:rFonts w:cs="Tahoma"/>
              </w:rPr>
              <w:t>- dřevo a jeho stavba, základní chemické složení dřeva</w:t>
            </w:r>
          </w:p>
        </w:tc>
        <w:tc>
          <w:tcPr>
            <w:tcW w:w="994" w:type="dxa"/>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14241C" w:rsidP="00981EAC">
            <w:pPr>
              <w:keepNext w:val="0"/>
              <w:widowControl/>
              <w:suppressAutoHyphens w:val="0"/>
              <w:rPr>
                <w:rFonts w:cs="Tahoma"/>
                <w:color w:val="000000"/>
              </w:rPr>
            </w:pPr>
          </w:p>
          <w:p w:rsidR="0014241C" w:rsidRDefault="00BD2FD8" w:rsidP="00981EAC">
            <w:pPr>
              <w:keepNext w:val="0"/>
              <w:widowControl/>
              <w:suppressAutoHyphens w:val="0"/>
              <w:rPr>
                <w:rFonts w:cs="Tahoma"/>
              </w:rPr>
            </w:pPr>
            <w:r>
              <w:rPr>
                <w:rFonts w:cs="Tahoma"/>
              </w:rPr>
              <w:t xml:space="preserve">6 </w:t>
            </w:r>
          </w:p>
        </w:tc>
      </w:tr>
      <w:tr w:rsidR="0014241C">
        <w:trPr>
          <w:trHeight w:val="1225"/>
        </w:trPr>
        <w:tc>
          <w:tcPr>
            <w:tcW w:w="4232" w:type="dxa"/>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BD2FD8" w:rsidP="00981EAC">
            <w:pPr>
              <w:keepNext w:val="0"/>
              <w:widowControl/>
              <w:suppressAutoHyphens w:val="0"/>
            </w:pPr>
            <w:r>
              <w:rPr>
                <w:rFonts w:cs="Tahoma"/>
                <w:b/>
                <w:bCs/>
                <w:i/>
                <w:iCs/>
              </w:rPr>
              <w:t xml:space="preserve">Žák: </w:t>
            </w:r>
            <w:r>
              <w:rPr>
                <w:rFonts w:cs="Tahoma"/>
              </w:rPr>
              <w:t xml:space="preserve">- rozpozná základní druhy domácích a exotických dřevin </w:t>
            </w:r>
          </w:p>
        </w:tc>
        <w:tc>
          <w:tcPr>
            <w:tcW w:w="4156" w:type="dxa"/>
            <w:gridSpan w:val="2"/>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BD2FD8" w:rsidP="00981EAC">
            <w:pPr>
              <w:keepNext w:val="0"/>
              <w:widowControl/>
              <w:suppressAutoHyphens w:val="0"/>
            </w:pPr>
            <w:r>
              <w:rPr>
                <w:rFonts w:cs="Tahoma"/>
                <w:b/>
                <w:bCs/>
              </w:rPr>
              <w:t xml:space="preserve">5. </w:t>
            </w:r>
            <w:r>
              <w:rPr>
                <w:rFonts w:cs="Tahoma"/>
              </w:rPr>
              <w:t>- domácí a exotické dřeviny</w:t>
            </w:r>
          </w:p>
        </w:tc>
        <w:tc>
          <w:tcPr>
            <w:tcW w:w="994" w:type="dxa"/>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BD2FD8" w:rsidP="00981EAC">
            <w:pPr>
              <w:keepNext w:val="0"/>
              <w:widowControl/>
              <w:suppressAutoHyphens w:val="0"/>
              <w:rPr>
                <w:rFonts w:cs="Tahoma"/>
              </w:rPr>
            </w:pPr>
            <w:r>
              <w:rPr>
                <w:rFonts w:cs="Tahoma"/>
              </w:rPr>
              <w:t>4</w:t>
            </w:r>
          </w:p>
        </w:tc>
      </w:tr>
      <w:tr w:rsidR="0014241C">
        <w:trPr>
          <w:trHeight w:val="1228"/>
        </w:trPr>
        <w:tc>
          <w:tcPr>
            <w:tcW w:w="4232" w:type="dxa"/>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BD2FD8" w:rsidP="00981EAC">
            <w:pPr>
              <w:keepNext w:val="0"/>
              <w:widowControl/>
              <w:suppressAutoHyphens w:val="0"/>
            </w:pPr>
            <w:r>
              <w:rPr>
                <w:rFonts w:cs="Tahoma"/>
                <w:b/>
                <w:bCs/>
                <w:i/>
                <w:iCs/>
              </w:rPr>
              <w:t xml:space="preserve">Žák: </w:t>
            </w:r>
            <w:r>
              <w:rPr>
                <w:rFonts w:cs="Tahoma"/>
              </w:rPr>
              <w:t xml:space="preserve">- charakterizuje fyzikální a mechanické vlastnosti dřeva a materiálů ze dřeva </w:t>
            </w:r>
          </w:p>
        </w:tc>
        <w:tc>
          <w:tcPr>
            <w:tcW w:w="4156" w:type="dxa"/>
            <w:gridSpan w:val="2"/>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BD2FD8" w:rsidP="00981EAC">
            <w:pPr>
              <w:keepNext w:val="0"/>
              <w:widowControl/>
              <w:suppressAutoHyphens w:val="0"/>
            </w:pPr>
            <w:r>
              <w:rPr>
                <w:rFonts w:cs="Tahoma"/>
                <w:b/>
                <w:bCs/>
              </w:rPr>
              <w:t xml:space="preserve">6. </w:t>
            </w:r>
            <w:r>
              <w:rPr>
                <w:rFonts w:cs="Tahoma"/>
              </w:rPr>
              <w:t>- technické vlastnosti dřeva a materiálů ze</w:t>
            </w:r>
          </w:p>
          <w:p w:rsidR="0014241C" w:rsidRDefault="00BD2FD8" w:rsidP="00981EAC">
            <w:pPr>
              <w:keepNext w:val="0"/>
              <w:widowControl/>
              <w:suppressAutoHyphens w:val="0"/>
              <w:rPr>
                <w:rFonts w:cs="Tahoma"/>
              </w:rPr>
            </w:pPr>
            <w:r>
              <w:rPr>
                <w:rFonts w:cs="Tahoma"/>
              </w:rPr>
              <w:t xml:space="preserve">dřeva        </w:t>
            </w:r>
          </w:p>
          <w:p w:rsidR="0014241C" w:rsidRDefault="0014241C" w:rsidP="00981EAC">
            <w:pPr>
              <w:keepNext w:val="0"/>
              <w:widowControl/>
              <w:suppressAutoHyphens w:val="0"/>
              <w:rPr>
                <w:rFonts w:cs="Tahoma"/>
              </w:rPr>
            </w:pPr>
          </w:p>
          <w:p w:rsidR="0014241C" w:rsidRDefault="0014241C" w:rsidP="00981EAC">
            <w:pPr>
              <w:keepNext w:val="0"/>
              <w:widowControl/>
              <w:suppressAutoHyphens w:val="0"/>
              <w:rPr>
                <w:rFonts w:cs="Tahoma"/>
              </w:rPr>
            </w:pPr>
          </w:p>
        </w:tc>
        <w:tc>
          <w:tcPr>
            <w:tcW w:w="994" w:type="dxa"/>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14241C" w:rsidP="00981EAC">
            <w:pPr>
              <w:keepNext w:val="0"/>
              <w:widowControl/>
              <w:suppressAutoHyphens w:val="0"/>
              <w:rPr>
                <w:rFonts w:cs="Tahoma"/>
                <w:color w:val="000000"/>
              </w:rPr>
            </w:pPr>
          </w:p>
          <w:p w:rsidR="0014241C" w:rsidRDefault="0014241C" w:rsidP="00981EAC">
            <w:pPr>
              <w:keepNext w:val="0"/>
              <w:widowControl/>
              <w:suppressAutoHyphens w:val="0"/>
              <w:rPr>
                <w:rFonts w:cs="Tahoma"/>
                <w:color w:val="000000"/>
              </w:rPr>
            </w:pPr>
          </w:p>
          <w:p w:rsidR="0014241C" w:rsidRDefault="00BD2FD8" w:rsidP="00981EAC">
            <w:pPr>
              <w:keepNext w:val="0"/>
              <w:widowControl/>
              <w:suppressAutoHyphens w:val="0"/>
              <w:rPr>
                <w:rFonts w:cs="Tahoma"/>
              </w:rPr>
            </w:pPr>
            <w:r>
              <w:rPr>
                <w:rFonts w:cs="Tahoma"/>
              </w:rPr>
              <w:t xml:space="preserve">8                              </w:t>
            </w:r>
          </w:p>
        </w:tc>
      </w:tr>
      <w:tr w:rsidR="0014241C">
        <w:trPr>
          <w:trHeight w:val="1228"/>
        </w:trPr>
        <w:tc>
          <w:tcPr>
            <w:tcW w:w="4232" w:type="dxa"/>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BD2FD8" w:rsidP="00981EAC">
            <w:pPr>
              <w:keepNext w:val="0"/>
              <w:widowControl/>
              <w:suppressAutoHyphens w:val="0"/>
            </w:pPr>
            <w:r>
              <w:rPr>
                <w:rFonts w:cs="Tahoma"/>
                <w:b/>
                <w:bCs/>
                <w:i/>
                <w:iCs/>
              </w:rPr>
              <w:t xml:space="preserve">Žák: </w:t>
            </w:r>
            <w:r>
              <w:rPr>
                <w:rFonts w:cs="Tahoma"/>
                <w:bCs/>
                <w:iCs/>
              </w:rPr>
              <w:t>- určí základní vady dřeva vzniklé během růstu, při těžbě, dopravě, skladování, při nesprávném zpracování, při výrobě, poškozením dřevokaznými houbami, hmyzem a cizopasnými rostlinami aj.</w:t>
            </w:r>
            <w:r>
              <w:rPr>
                <w:rFonts w:cs="Tahoma"/>
                <w:b/>
                <w:bCs/>
                <w:i/>
                <w:iCs/>
              </w:rPr>
              <w:t xml:space="preserve"> </w:t>
            </w:r>
          </w:p>
        </w:tc>
        <w:tc>
          <w:tcPr>
            <w:tcW w:w="4156" w:type="dxa"/>
            <w:gridSpan w:val="2"/>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BD2FD8" w:rsidP="00981EAC">
            <w:pPr>
              <w:keepNext w:val="0"/>
              <w:widowControl/>
              <w:suppressAutoHyphens w:val="0"/>
            </w:pPr>
            <w:r>
              <w:rPr>
                <w:rFonts w:eastAsia="Tahoma" w:cs="Tahoma"/>
                <w:b/>
                <w:bCs/>
              </w:rPr>
              <w:t xml:space="preserve">                                        </w:t>
            </w:r>
            <w:r>
              <w:rPr>
                <w:rFonts w:cs="Tahoma"/>
                <w:b/>
                <w:bCs/>
              </w:rPr>
              <w:t>2. pol.</w:t>
            </w:r>
          </w:p>
          <w:p w:rsidR="0014241C" w:rsidRDefault="00BD2FD8" w:rsidP="00981EAC">
            <w:pPr>
              <w:keepNext w:val="0"/>
              <w:widowControl/>
              <w:suppressAutoHyphens w:val="0"/>
              <w:rPr>
                <w:rFonts w:eastAsia="Tahoma" w:cs="Tahoma"/>
                <w:b/>
                <w:bCs/>
              </w:rPr>
            </w:pPr>
            <w:r>
              <w:rPr>
                <w:rFonts w:eastAsia="Tahoma" w:cs="Tahoma"/>
                <w:b/>
                <w:bCs/>
              </w:rPr>
              <w:t xml:space="preserve">      </w:t>
            </w:r>
          </w:p>
          <w:p w:rsidR="0014241C" w:rsidRDefault="00BD2FD8" w:rsidP="00981EAC">
            <w:pPr>
              <w:keepNext w:val="0"/>
              <w:widowControl/>
              <w:suppressAutoHyphens w:val="0"/>
            </w:pPr>
            <w:r>
              <w:rPr>
                <w:rFonts w:eastAsia="Tahoma" w:cs="Tahoma"/>
                <w:b/>
                <w:bCs/>
              </w:rPr>
              <w:t xml:space="preserve"> </w:t>
            </w:r>
            <w:r>
              <w:rPr>
                <w:rFonts w:cs="Tahoma"/>
                <w:b/>
                <w:bCs/>
              </w:rPr>
              <w:t xml:space="preserve">7. - </w:t>
            </w:r>
            <w:r>
              <w:rPr>
                <w:rFonts w:cs="Tahoma"/>
                <w:bCs/>
              </w:rPr>
              <w:t>vady dřeva</w:t>
            </w:r>
            <w:r>
              <w:rPr>
                <w:rFonts w:cs="Tahoma"/>
                <w:b/>
                <w:bCs/>
              </w:rPr>
              <w:t xml:space="preserve"> </w:t>
            </w:r>
          </w:p>
          <w:p w:rsidR="0014241C" w:rsidRDefault="0014241C" w:rsidP="00981EAC">
            <w:pPr>
              <w:keepNext w:val="0"/>
              <w:widowControl/>
              <w:suppressAutoHyphens w:val="0"/>
              <w:rPr>
                <w:rFonts w:cs="Tahoma"/>
                <w:b/>
                <w:bCs/>
              </w:rPr>
            </w:pPr>
          </w:p>
          <w:p w:rsidR="0014241C" w:rsidRDefault="0014241C" w:rsidP="00981EAC">
            <w:pPr>
              <w:keepNext w:val="0"/>
              <w:widowControl/>
              <w:suppressAutoHyphens w:val="0"/>
              <w:rPr>
                <w:rFonts w:cs="Tahoma"/>
                <w:b/>
                <w:bCs/>
              </w:rPr>
            </w:pPr>
          </w:p>
        </w:tc>
        <w:tc>
          <w:tcPr>
            <w:tcW w:w="994" w:type="dxa"/>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14241C" w:rsidP="00981EAC">
            <w:pPr>
              <w:keepNext w:val="0"/>
              <w:widowControl/>
              <w:suppressAutoHyphens w:val="0"/>
              <w:rPr>
                <w:rFonts w:cs="Tahoma"/>
                <w:b/>
                <w:bCs/>
                <w:color w:val="000000"/>
              </w:rPr>
            </w:pPr>
          </w:p>
          <w:p w:rsidR="0014241C" w:rsidRDefault="0014241C" w:rsidP="00981EAC">
            <w:pPr>
              <w:keepNext w:val="0"/>
              <w:widowControl/>
              <w:suppressAutoHyphens w:val="0"/>
              <w:rPr>
                <w:rFonts w:cs="Tahoma"/>
                <w:b/>
                <w:bCs/>
                <w:color w:val="000000"/>
              </w:rPr>
            </w:pPr>
          </w:p>
          <w:p w:rsidR="0014241C" w:rsidRDefault="0014241C" w:rsidP="00981EAC">
            <w:pPr>
              <w:keepNext w:val="0"/>
              <w:widowControl/>
              <w:suppressAutoHyphens w:val="0"/>
              <w:rPr>
                <w:rFonts w:cs="Tahoma"/>
                <w:b/>
                <w:bCs/>
                <w:color w:val="000000"/>
              </w:rPr>
            </w:pPr>
          </w:p>
          <w:p w:rsidR="0014241C" w:rsidRDefault="00BD2FD8" w:rsidP="00981EAC">
            <w:pPr>
              <w:keepNext w:val="0"/>
              <w:widowControl/>
              <w:suppressAutoHyphens w:val="0"/>
              <w:rPr>
                <w:rFonts w:cs="Tahoma"/>
                <w:color w:val="000000"/>
              </w:rPr>
            </w:pPr>
            <w:r>
              <w:rPr>
                <w:rFonts w:cs="Tahoma"/>
                <w:color w:val="000000"/>
              </w:rPr>
              <w:t xml:space="preserve">10 </w:t>
            </w:r>
          </w:p>
        </w:tc>
      </w:tr>
      <w:tr w:rsidR="0014241C">
        <w:trPr>
          <w:trHeight w:val="1228"/>
        </w:trPr>
        <w:tc>
          <w:tcPr>
            <w:tcW w:w="4232" w:type="dxa"/>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BD2FD8" w:rsidP="00981EAC">
            <w:pPr>
              <w:keepNext w:val="0"/>
              <w:widowControl/>
              <w:suppressAutoHyphens w:val="0"/>
            </w:pPr>
            <w:r>
              <w:rPr>
                <w:rFonts w:cs="Tahoma"/>
                <w:b/>
                <w:bCs/>
                <w:i/>
                <w:iCs/>
              </w:rPr>
              <w:t xml:space="preserve">Žák: </w:t>
            </w:r>
            <w:r>
              <w:rPr>
                <w:rFonts w:cs="Tahoma"/>
                <w:bCs/>
                <w:iCs/>
              </w:rPr>
              <w:t>- charakterizuje řezivo, přířezy řeziva, dýhy a poddýžky a konstrukční desky z masivního dřeva, překližované materiály, aglomerované materiály</w:t>
            </w:r>
            <w:r>
              <w:rPr>
                <w:rFonts w:cs="Tahoma"/>
                <w:b/>
                <w:bCs/>
                <w:i/>
                <w:iCs/>
              </w:rPr>
              <w:t xml:space="preserve"> </w:t>
            </w:r>
          </w:p>
        </w:tc>
        <w:tc>
          <w:tcPr>
            <w:tcW w:w="4156" w:type="dxa"/>
            <w:gridSpan w:val="2"/>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BD2FD8" w:rsidP="00981EAC">
            <w:pPr>
              <w:keepNext w:val="0"/>
              <w:widowControl/>
              <w:suppressAutoHyphens w:val="0"/>
            </w:pPr>
            <w:r>
              <w:rPr>
                <w:rFonts w:cs="Tahoma"/>
                <w:b/>
                <w:bCs/>
              </w:rPr>
              <w:t xml:space="preserve">8. </w:t>
            </w:r>
            <w:r>
              <w:rPr>
                <w:rFonts w:cs="Tahoma"/>
                <w:bCs/>
              </w:rPr>
              <w:t xml:space="preserve">- surovina, materiály a polotovary dřevozpracující výroby </w:t>
            </w:r>
          </w:p>
          <w:p w:rsidR="0014241C" w:rsidRDefault="0014241C" w:rsidP="00981EAC">
            <w:pPr>
              <w:keepNext w:val="0"/>
              <w:widowControl/>
              <w:suppressAutoHyphens w:val="0"/>
              <w:rPr>
                <w:rFonts w:cs="Tahoma"/>
                <w:b/>
                <w:bCs/>
              </w:rPr>
            </w:pPr>
          </w:p>
        </w:tc>
        <w:tc>
          <w:tcPr>
            <w:tcW w:w="994" w:type="dxa"/>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14241C" w:rsidP="00981EAC">
            <w:pPr>
              <w:keepNext w:val="0"/>
              <w:widowControl/>
              <w:suppressAutoHyphens w:val="0"/>
              <w:rPr>
                <w:rFonts w:cs="Tahoma"/>
                <w:b/>
                <w:bCs/>
                <w:color w:val="000000"/>
              </w:rPr>
            </w:pPr>
          </w:p>
          <w:p w:rsidR="0014241C" w:rsidRDefault="0014241C" w:rsidP="00981EAC">
            <w:pPr>
              <w:keepNext w:val="0"/>
              <w:widowControl/>
              <w:suppressAutoHyphens w:val="0"/>
              <w:rPr>
                <w:rFonts w:cs="Tahoma"/>
                <w:b/>
                <w:bCs/>
                <w:color w:val="000000"/>
              </w:rPr>
            </w:pPr>
          </w:p>
          <w:p w:rsidR="0014241C" w:rsidRDefault="00BD2FD8" w:rsidP="00981EAC">
            <w:pPr>
              <w:keepNext w:val="0"/>
              <w:widowControl/>
              <w:suppressAutoHyphens w:val="0"/>
              <w:rPr>
                <w:rFonts w:cs="Tahoma"/>
                <w:color w:val="000000"/>
              </w:rPr>
            </w:pPr>
            <w:r>
              <w:rPr>
                <w:rFonts w:cs="Tahoma"/>
                <w:color w:val="000000"/>
              </w:rPr>
              <w:t xml:space="preserve">10 </w:t>
            </w:r>
          </w:p>
        </w:tc>
      </w:tr>
      <w:tr w:rsidR="0014241C">
        <w:trPr>
          <w:trHeight w:val="1508"/>
        </w:trPr>
        <w:tc>
          <w:tcPr>
            <w:tcW w:w="4278" w:type="dxa"/>
            <w:gridSpan w:val="2"/>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BD2FD8" w:rsidP="00981EAC">
            <w:pPr>
              <w:keepNext w:val="0"/>
              <w:widowControl/>
              <w:suppressAutoHyphens w:val="0"/>
            </w:pPr>
            <w:r>
              <w:rPr>
                <w:rFonts w:cs="Tahoma"/>
                <w:b/>
                <w:bCs/>
                <w:i/>
                <w:iCs/>
              </w:rPr>
              <w:t xml:space="preserve">Žák: </w:t>
            </w:r>
            <w:r>
              <w:rPr>
                <w:rFonts w:cs="Tahoma"/>
              </w:rPr>
              <w:t>- charakterizuje produkty vzniklé delignifikací dřevní hmoty a hydrolýzou dřeva</w:t>
            </w:r>
          </w:p>
        </w:tc>
        <w:tc>
          <w:tcPr>
            <w:tcW w:w="4110" w:type="dxa"/>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BD2FD8" w:rsidP="00981EAC">
            <w:pPr>
              <w:keepNext w:val="0"/>
              <w:widowControl/>
              <w:suppressAutoHyphens w:val="0"/>
            </w:pPr>
            <w:r>
              <w:rPr>
                <w:rFonts w:cs="Tahoma"/>
                <w:b/>
                <w:bCs/>
              </w:rPr>
              <w:t xml:space="preserve">9. </w:t>
            </w:r>
            <w:r>
              <w:rPr>
                <w:rFonts w:cs="Tahoma"/>
              </w:rPr>
              <w:t>- základní produkty chemického zpracování</w:t>
            </w:r>
          </w:p>
          <w:p w:rsidR="0014241C" w:rsidRDefault="00BD2FD8" w:rsidP="00981EAC">
            <w:pPr>
              <w:keepNext w:val="0"/>
              <w:widowControl/>
              <w:suppressAutoHyphens w:val="0"/>
            </w:pPr>
            <w:r>
              <w:rPr>
                <w:rFonts w:cs="Tahoma"/>
              </w:rPr>
              <w:t xml:space="preserve">dřeva </w:t>
            </w:r>
            <w:r>
              <w:rPr>
                <w:rFonts w:eastAsia="Tahoma" w:cs="Tahoma"/>
              </w:rPr>
              <w:t xml:space="preserve">           </w:t>
            </w:r>
          </w:p>
        </w:tc>
        <w:tc>
          <w:tcPr>
            <w:tcW w:w="994" w:type="dxa"/>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14241C" w:rsidP="00981EAC">
            <w:pPr>
              <w:keepNext w:val="0"/>
              <w:widowControl/>
              <w:suppressAutoHyphens w:val="0"/>
              <w:rPr>
                <w:rFonts w:cs="Tahoma"/>
                <w:color w:val="000000"/>
              </w:rPr>
            </w:pPr>
          </w:p>
          <w:p w:rsidR="0014241C" w:rsidRDefault="0014241C" w:rsidP="00981EAC">
            <w:pPr>
              <w:keepNext w:val="0"/>
              <w:widowControl/>
              <w:suppressAutoHyphens w:val="0"/>
              <w:rPr>
                <w:rFonts w:cs="Tahoma"/>
                <w:color w:val="000000"/>
              </w:rPr>
            </w:pPr>
          </w:p>
          <w:p w:rsidR="0014241C" w:rsidRDefault="00BD2FD8" w:rsidP="00981EAC">
            <w:pPr>
              <w:keepNext w:val="0"/>
              <w:widowControl/>
              <w:suppressAutoHyphens w:val="0"/>
              <w:rPr>
                <w:rFonts w:cs="Tahoma"/>
              </w:rPr>
            </w:pPr>
            <w:r>
              <w:rPr>
                <w:rFonts w:cs="Tahoma"/>
              </w:rPr>
              <w:t xml:space="preserve">3,5 </w:t>
            </w:r>
          </w:p>
        </w:tc>
      </w:tr>
    </w:tbl>
    <w:p w:rsidR="0014241C" w:rsidRDefault="0014241C" w:rsidP="00981EAC">
      <w:pPr>
        <w:keepNext w:val="0"/>
        <w:widowControl/>
        <w:suppressAutoHyphens w:val="0"/>
      </w:pPr>
    </w:p>
    <w:p w:rsidR="0014241C" w:rsidRDefault="00BD2FD8" w:rsidP="00981EAC">
      <w:pPr>
        <w:keepNext w:val="0"/>
        <w:widowControl/>
        <w:suppressAutoHyphens w:val="0"/>
        <w:rPr>
          <w:rFonts w:cs="Tahoma"/>
          <w:b/>
        </w:rPr>
      </w:pPr>
      <w:r>
        <w:rPr>
          <w:rFonts w:cs="Tahoma"/>
          <w:b/>
        </w:rPr>
        <w:t xml:space="preserve">2. ročník </w:t>
      </w:r>
      <w:r>
        <w:rPr>
          <w:rFonts w:cs="Tahoma"/>
          <w:b/>
        </w:rPr>
        <w:tab/>
      </w:r>
      <w:r>
        <w:rPr>
          <w:rFonts w:cs="Tahoma"/>
          <w:b/>
        </w:rPr>
        <w:tab/>
      </w:r>
      <w:r>
        <w:rPr>
          <w:rFonts w:cs="Tahoma"/>
          <w:b/>
        </w:rPr>
        <w:tab/>
      </w:r>
      <w:r>
        <w:rPr>
          <w:rFonts w:cs="Tahoma"/>
          <w:b/>
        </w:rPr>
        <w:tab/>
      </w:r>
      <w:r>
        <w:rPr>
          <w:rFonts w:cs="Tahoma"/>
          <w:b/>
        </w:rPr>
        <w:tab/>
      </w:r>
      <w:r>
        <w:rPr>
          <w:rFonts w:cs="Tahoma"/>
          <w:b/>
        </w:rPr>
        <w:tab/>
      </w:r>
      <w:r>
        <w:rPr>
          <w:rFonts w:cs="Tahoma"/>
          <w:b/>
        </w:rPr>
        <w:tab/>
        <w:t xml:space="preserve">Celkem: 49,5 hodin </w:t>
      </w:r>
    </w:p>
    <w:tbl>
      <w:tblPr>
        <w:tblW w:w="9382" w:type="dxa"/>
        <w:tblInd w:w="-70" w:type="dxa"/>
        <w:tblBorders>
          <w:top w:val="single" w:sz="8" w:space="0" w:color="000001"/>
          <w:left w:val="single" w:sz="8" w:space="0" w:color="000001"/>
          <w:bottom w:val="single" w:sz="8" w:space="0" w:color="000001"/>
          <w:right w:val="single" w:sz="8" w:space="0" w:color="000001"/>
          <w:insideH w:val="single" w:sz="8" w:space="0" w:color="000001"/>
          <w:insideV w:val="single" w:sz="8" w:space="0" w:color="000001"/>
        </w:tblBorders>
        <w:tblCellMar>
          <w:left w:w="97" w:type="dxa"/>
        </w:tblCellMar>
        <w:tblLook w:val="0000" w:firstRow="0" w:lastRow="0" w:firstColumn="0" w:lastColumn="0" w:noHBand="0" w:noVBand="0"/>
      </w:tblPr>
      <w:tblGrid>
        <w:gridCol w:w="4252"/>
        <w:gridCol w:w="4136"/>
        <w:gridCol w:w="994"/>
      </w:tblGrid>
      <w:tr w:rsidR="0014241C">
        <w:trPr>
          <w:trHeight w:val="1778"/>
        </w:trPr>
        <w:tc>
          <w:tcPr>
            <w:tcW w:w="4252" w:type="dxa"/>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BD2FD8" w:rsidP="00981EAC">
            <w:pPr>
              <w:keepNext w:val="0"/>
              <w:widowControl/>
              <w:suppressAutoHyphens w:val="0"/>
            </w:pPr>
            <w:r>
              <w:rPr>
                <w:rFonts w:cs="Tahoma"/>
                <w:b/>
                <w:bCs/>
                <w:i/>
                <w:iCs/>
              </w:rPr>
              <w:t xml:space="preserve">Žák: </w:t>
            </w:r>
            <w:r>
              <w:rPr>
                <w:rFonts w:cs="Tahoma"/>
              </w:rPr>
              <w:t>- rozdělí plastické hmoty, charakterizuje základní druhy plastů vhodných pro výrobu konstrukčních dílců a povrchové krytiny z plastů</w:t>
            </w:r>
          </w:p>
        </w:tc>
        <w:tc>
          <w:tcPr>
            <w:tcW w:w="4136" w:type="dxa"/>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14241C" w:rsidP="00981EAC">
            <w:pPr>
              <w:keepNext w:val="0"/>
              <w:widowControl/>
              <w:suppressAutoHyphens w:val="0"/>
              <w:rPr>
                <w:rFonts w:cs="Tahoma"/>
              </w:rPr>
            </w:pPr>
          </w:p>
          <w:p w:rsidR="0014241C" w:rsidRDefault="00BD2FD8" w:rsidP="00981EAC">
            <w:pPr>
              <w:keepNext w:val="0"/>
              <w:widowControl/>
              <w:suppressAutoHyphens w:val="0"/>
            </w:pPr>
            <w:r>
              <w:rPr>
                <w:rFonts w:eastAsia="Tahoma" w:cs="Tahoma"/>
                <w:b/>
              </w:rPr>
              <w:t xml:space="preserve">                                       </w:t>
            </w:r>
            <w:r>
              <w:rPr>
                <w:rFonts w:cs="Tahoma"/>
                <w:b/>
              </w:rPr>
              <w:t>1. pol.</w:t>
            </w:r>
          </w:p>
          <w:p w:rsidR="0014241C" w:rsidRDefault="0014241C" w:rsidP="00981EAC">
            <w:pPr>
              <w:keepNext w:val="0"/>
              <w:widowControl/>
              <w:suppressAutoHyphens w:val="0"/>
              <w:rPr>
                <w:rFonts w:cs="Tahoma"/>
                <w:b/>
              </w:rPr>
            </w:pPr>
          </w:p>
          <w:p w:rsidR="0014241C" w:rsidRDefault="00BD2FD8" w:rsidP="00981EAC">
            <w:pPr>
              <w:keepNext w:val="0"/>
              <w:widowControl/>
              <w:suppressAutoHyphens w:val="0"/>
            </w:pPr>
            <w:r>
              <w:rPr>
                <w:rFonts w:eastAsia="Tahoma" w:cs="Tahoma"/>
                <w:b/>
                <w:bCs/>
              </w:rPr>
              <w:t xml:space="preserve"> </w:t>
            </w:r>
            <w:r>
              <w:rPr>
                <w:rFonts w:cs="Tahoma"/>
                <w:b/>
                <w:bCs/>
              </w:rPr>
              <w:t xml:space="preserve">10. </w:t>
            </w:r>
            <w:r>
              <w:rPr>
                <w:rFonts w:cs="Tahoma"/>
              </w:rPr>
              <w:t>- plastické hmoty</w:t>
            </w:r>
          </w:p>
          <w:p w:rsidR="0014241C" w:rsidRDefault="0014241C" w:rsidP="00981EAC">
            <w:pPr>
              <w:keepNext w:val="0"/>
              <w:widowControl/>
              <w:suppressAutoHyphens w:val="0"/>
              <w:rPr>
                <w:rFonts w:cs="Tahoma"/>
                <w:b/>
              </w:rPr>
            </w:pPr>
          </w:p>
        </w:tc>
        <w:tc>
          <w:tcPr>
            <w:tcW w:w="994" w:type="dxa"/>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BD2FD8" w:rsidP="00981EAC">
            <w:pPr>
              <w:keepNext w:val="0"/>
              <w:widowControl/>
              <w:suppressAutoHyphens w:val="0"/>
              <w:rPr>
                <w:rFonts w:cs="Tahoma"/>
              </w:rPr>
            </w:pPr>
            <w:r>
              <w:rPr>
                <w:rFonts w:cs="Tahoma"/>
              </w:rPr>
              <w:t>6</w:t>
            </w:r>
          </w:p>
          <w:p w:rsidR="0014241C" w:rsidRDefault="0014241C" w:rsidP="00981EAC">
            <w:pPr>
              <w:keepNext w:val="0"/>
              <w:widowControl/>
              <w:suppressAutoHyphens w:val="0"/>
              <w:rPr>
                <w:rFonts w:cs="Tahoma"/>
                <w:b/>
                <w:color w:val="000000"/>
              </w:rPr>
            </w:pPr>
          </w:p>
          <w:p w:rsidR="0014241C" w:rsidRDefault="0014241C" w:rsidP="00981EAC">
            <w:pPr>
              <w:keepNext w:val="0"/>
              <w:widowControl/>
              <w:suppressAutoHyphens w:val="0"/>
              <w:rPr>
                <w:rFonts w:cs="Tahoma"/>
                <w:b/>
              </w:rPr>
            </w:pPr>
          </w:p>
        </w:tc>
      </w:tr>
      <w:tr w:rsidR="0014241C">
        <w:trPr>
          <w:trHeight w:val="2330"/>
        </w:trPr>
        <w:tc>
          <w:tcPr>
            <w:tcW w:w="4252" w:type="dxa"/>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BD2FD8" w:rsidP="00981EAC">
            <w:pPr>
              <w:keepNext w:val="0"/>
              <w:widowControl/>
              <w:suppressAutoHyphens w:val="0"/>
            </w:pPr>
            <w:r>
              <w:rPr>
                <w:rFonts w:cs="Tahoma"/>
                <w:b/>
                <w:bCs/>
                <w:i/>
                <w:iCs/>
              </w:rPr>
              <w:t xml:space="preserve">Žák: </w:t>
            </w:r>
            <w:r>
              <w:rPr>
                <w:rFonts w:cs="Tahoma"/>
              </w:rPr>
              <w:t xml:space="preserve">- rozdělí lepidla, vyjmenuje složky lepidel a lepících směsí a popíše jejich vlastnosti a změny vznikající při zpracování a skladování lepidel, vysvětlí teorii lepení materiálů, uvede způsoby zkoušení jakosti lepeného spoje </w:t>
            </w:r>
          </w:p>
        </w:tc>
        <w:tc>
          <w:tcPr>
            <w:tcW w:w="4136" w:type="dxa"/>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BD2FD8" w:rsidP="00981EAC">
            <w:pPr>
              <w:keepNext w:val="0"/>
              <w:widowControl/>
              <w:suppressAutoHyphens w:val="0"/>
            </w:pPr>
            <w:r>
              <w:rPr>
                <w:rFonts w:cs="Tahoma"/>
                <w:b/>
                <w:bCs/>
              </w:rPr>
              <w:t xml:space="preserve">11. </w:t>
            </w:r>
            <w:r>
              <w:rPr>
                <w:rFonts w:cs="Tahoma"/>
              </w:rPr>
              <w:t>- lepidla</w:t>
            </w:r>
          </w:p>
        </w:tc>
        <w:tc>
          <w:tcPr>
            <w:tcW w:w="994" w:type="dxa"/>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BD2FD8" w:rsidP="00981EAC">
            <w:pPr>
              <w:keepNext w:val="0"/>
              <w:widowControl/>
              <w:suppressAutoHyphens w:val="0"/>
              <w:rPr>
                <w:rFonts w:cs="Tahoma"/>
              </w:rPr>
            </w:pPr>
            <w:r>
              <w:rPr>
                <w:rFonts w:cs="Tahoma"/>
              </w:rPr>
              <w:t xml:space="preserve">9 </w:t>
            </w:r>
          </w:p>
        </w:tc>
      </w:tr>
      <w:tr w:rsidR="0014241C">
        <w:trPr>
          <w:trHeight w:val="2330"/>
        </w:trPr>
        <w:tc>
          <w:tcPr>
            <w:tcW w:w="4252" w:type="dxa"/>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BD2FD8" w:rsidP="00981EAC">
            <w:pPr>
              <w:keepNext w:val="0"/>
              <w:widowControl/>
              <w:suppressAutoHyphens w:val="0"/>
            </w:pPr>
            <w:r>
              <w:rPr>
                <w:rFonts w:cs="Tahoma"/>
                <w:b/>
                <w:bCs/>
                <w:i/>
                <w:iCs/>
              </w:rPr>
              <w:t xml:space="preserve">Žák: </w:t>
            </w:r>
            <w:r>
              <w:rPr>
                <w:rFonts w:cs="Tahoma"/>
              </w:rPr>
              <w:t xml:space="preserve">- orientuje se v materiálech používaných pro povrchovou úpravu dřeva a materiálů na bázi dřeva, tj. objasní, co jsou brusiva a brusné prostředky, tmely a plniče párů, prostředky měnící barvu povrchu dřeva a nátěrové hmoty </w:t>
            </w:r>
          </w:p>
        </w:tc>
        <w:tc>
          <w:tcPr>
            <w:tcW w:w="4136" w:type="dxa"/>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BD2FD8" w:rsidP="00981EAC">
            <w:pPr>
              <w:keepNext w:val="0"/>
              <w:widowControl/>
              <w:suppressAutoHyphens w:val="0"/>
            </w:pPr>
            <w:r>
              <w:rPr>
                <w:rFonts w:cs="Tahoma"/>
                <w:b/>
                <w:bCs/>
              </w:rPr>
              <w:t xml:space="preserve">12. </w:t>
            </w:r>
            <w:r>
              <w:rPr>
                <w:rFonts w:cs="Tahoma"/>
              </w:rPr>
              <w:t>- materiály pro povrchovou úpravu</w:t>
            </w:r>
          </w:p>
        </w:tc>
        <w:tc>
          <w:tcPr>
            <w:tcW w:w="994" w:type="dxa"/>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BD2FD8" w:rsidP="00981EAC">
            <w:pPr>
              <w:keepNext w:val="0"/>
              <w:widowControl/>
              <w:suppressAutoHyphens w:val="0"/>
              <w:rPr>
                <w:rFonts w:cs="Tahoma"/>
              </w:rPr>
            </w:pPr>
            <w:r>
              <w:rPr>
                <w:rFonts w:cs="Tahoma"/>
              </w:rPr>
              <w:t xml:space="preserve">9 </w:t>
            </w:r>
          </w:p>
        </w:tc>
      </w:tr>
      <w:tr w:rsidR="0014241C">
        <w:trPr>
          <w:trHeight w:val="1500"/>
        </w:trPr>
        <w:tc>
          <w:tcPr>
            <w:tcW w:w="4252" w:type="dxa"/>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BD2FD8" w:rsidP="00981EAC">
            <w:pPr>
              <w:keepNext w:val="0"/>
              <w:widowControl/>
              <w:suppressAutoHyphens w:val="0"/>
            </w:pPr>
            <w:r>
              <w:rPr>
                <w:rFonts w:cs="Tahoma"/>
                <w:b/>
                <w:bCs/>
                <w:i/>
                <w:iCs/>
              </w:rPr>
              <w:t xml:space="preserve">Žák: </w:t>
            </w:r>
            <w:r>
              <w:rPr>
                <w:rFonts w:cs="Tahoma"/>
              </w:rPr>
              <w:t xml:space="preserve">- využívá ochranné prostředky proti biologickým škůdcům a ochranné prostředky proti ohni </w:t>
            </w:r>
          </w:p>
        </w:tc>
        <w:tc>
          <w:tcPr>
            <w:tcW w:w="4136" w:type="dxa"/>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14241C" w:rsidP="00981EAC">
            <w:pPr>
              <w:keepNext w:val="0"/>
              <w:widowControl/>
              <w:suppressAutoHyphens w:val="0"/>
              <w:rPr>
                <w:rFonts w:cs="Tahoma"/>
              </w:rPr>
            </w:pPr>
          </w:p>
          <w:p w:rsidR="0014241C" w:rsidRDefault="00BD2FD8" w:rsidP="00981EAC">
            <w:pPr>
              <w:keepNext w:val="0"/>
              <w:widowControl/>
              <w:suppressAutoHyphens w:val="0"/>
            </w:pPr>
            <w:r>
              <w:rPr>
                <w:rFonts w:eastAsia="Tahoma" w:cs="Tahoma"/>
              </w:rPr>
              <w:t xml:space="preserve">                                   </w:t>
            </w:r>
            <w:r>
              <w:rPr>
                <w:rFonts w:cs="Tahoma"/>
                <w:b/>
              </w:rPr>
              <w:t>2. pol.</w:t>
            </w:r>
            <w:r>
              <w:rPr>
                <w:rFonts w:cs="Tahoma"/>
                <w:b/>
                <w:bCs/>
              </w:rPr>
              <w:t xml:space="preserve"> </w:t>
            </w:r>
          </w:p>
          <w:p w:rsidR="0014241C" w:rsidRDefault="0014241C" w:rsidP="00981EAC">
            <w:pPr>
              <w:keepNext w:val="0"/>
              <w:widowControl/>
              <w:suppressAutoHyphens w:val="0"/>
              <w:rPr>
                <w:rFonts w:cs="Tahoma"/>
                <w:b/>
                <w:bCs/>
              </w:rPr>
            </w:pPr>
          </w:p>
          <w:p w:rsidR="0014241C" w:rsidRDefault="00BD2FD8" w:rsidP="00981EAC">
            <w:pPr>
              <w:keepNext w:val="0"/>
              <w:widowControl/>
              <w:suppressAutoHyphens w:val="0"/>
            </w:pPr>
            <w:r>
              <w:rPr>
                <w:rFonts w:cs="Tahoma"/>
                <w:b/>
                <w:bCs/>
              </w:rPr>
              <w:t xml:space="preserve">13. </w:t>
            </w:r>
            <w:r>
              <w:rPr>
                <w:rFonts w:cs="Tahoma"/>
              </w:rPr>
              <w:t>- látky na ochranu dřeva</w:t>
            </w:r>
          </w:p>
          <w:p w:rsidR="0014241C" w:rsidRDefault="0014241C" w:rsidP="00981EAC">
            <w:pPr>
              <w:keepNext w:val="0"/>
              <w:widowControl/>
              <w:suppressAutoHyphens w:val="0"/>
              <w:rPr>
                <w:rFonts w:cs="Tahoma"/>
                <w:b/>
              </w:rPr>
            </w:pPr>
          </w:p>
        </w:tc>
        <w:tc>
          <w:tcPr>
            <w:tcW w:w="994" w:type="dxa"/>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BD2FD8" w:rsidP="00981EAC">
            <w:pPr>
              <w:keepNext w:val="0"/>
              <w:widowControl/>
              <w:suppressAutoHyphens w:val="0"/>
              <w:rPr>
                <w:rFonts w:cs="Tahoma"/>
              </w:rPr>
            </w:pPr>
            <w:r>
              <w:rPr>
                <w:rFonts w:cs="Tahoma"/>
              </w:rPr>
              <w:t xml:space="preserve">8 </w:t>
            </w:r>
          </w:p>
          <w:p w:rsidR="0014241C" w:rsidRDefault="0014241C" w:rsidP="00981EAC">
            <w:pPr>
              <w:keepNext w:val="0"/>
              <w:widowControl/>
              <w:suppressAutoHyphens w:val="0"/>
              <w:rPr>
                <w:rFonts w:cs="Tahoma"/>
                <w:b/>
                <w:color w:val="000000"/>
              </w:rPr>
            </w:pPr>
          </w:p>
          <w:p w:rsidR="0014241C" w:rsidRDefault="0014241C" w:rsidP="00981EAC">
            <w:pPr>
              <w:keepNext w:val="0"/>
              <w:widowControl/>
              <w:suppressAutoHyphens w:val="0"/>
              <w:rPr>
                <w:rFonts w:cs="Tahoma"/>
                <w:b/>
              </w:rPr>
            </w:pPr>
          </w:p>
        </w:tc>
      </w:tr>
      <w:tr w:rsidR="0014241C">
        <w:trPr>
          <w:trHeight w:val="1228"/>
        </w:trPr>
        <w:tc>
          <w:tcPr>
            <w:tcW w:w="4252" w:type="dxa"/>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BD2FD8" w:rsidP="00981EAC">
            <w:pPr>
              <w:keepNext w:val="0"/>
              <w:widowControl/>
              <w:suppressAutoHyphens w:val="0"/>
            </w:pPr>
            <w:r>
              <w:rPr>
                <w:rFonts w:cs="Tahoma"/>
                <w:b/>
                <w:bCs/>
                <w:i/>
                <w:iCs/>
              </w:rPr>
              <w:t xml:space="preserve">Žák: </w:t>
            </w:r>
            <w:r>
              <w:rPr>
                <w:rFonts w:cs="Tahoma"/>
              </w:rPr>
              <w:t xml:space="preserve">- charakterizuje mechanické spojovací prostředky, kování a drobné doplňky </w:t>
            </w:r>
          </w:p>
        </w:tc>
        <w:tc>
          <w:tcPr>
            <w:tcW w:w="4136" w:type="dxa"/>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BD2FD8" w:rsidP="00981EAC">
            <w:pPr>
              <w:keepNext w:val="0"/>
              <w:widowControl/>
              <w:suppressAutoHyphens w:val="0"/>
            </w:pPr>
            <w:r>
              <w:rPr>
                <w:rFonts w:cs="Tahoma"/>
                <w:b/>
                <w:bCs/>
              </w:rPr>
              <w:t xml:space="preserve">14. </w:t>
            </w:r>
            <w:r>
              <w:rPr>
                <w:rFonts w:cs="Tahoma"/>
              </w:rPr>
              <w:t>- spojovací prostředky a kování</w:t>
            </w:r>
          </w:p>
        </w:tc>
        <w:tc>
          <w:tcPr>
            <w:tcW w:w="994" w:type="dxa"/>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BD2FD8" w:rsidP="00981EAC">
            <w:pPr>
              <w:keepNext w:val="0"/>
              <w:widowControl/>
              <w:suppressAutoHyphens w:val="0"/>
              <w:rPr>
                <w:rFonts w:cs="Tahoma"/>
              </w:rPr>
            </w:pPr>
            <w:r>
              <w:rPr>
                <w:rFonts w:cs="Tahoma"/>
              </w:rPr>
              <w:t xml:space="preserve">8 </w:t>
            </w:r>
          </w:p>
        </w:tc>
      </w:tr>
      <w:tr w:rsidR="0014241C">
        <w:trPr>
          <w:trHeight w:val="950"/>
        </w:trPr>
        <w:tc>
          <w:tcPr>
            <w:tcW w:w="4252" w:type="dxa"/>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BD2FD8" w:rsidP="00981EAC">
            <w:pPr>
              <w:keepNext w:val="0"/>
              <w:widowControl/>
              <w:suppressAutoHyphens w:val="0"/>
            </w:pPr>
            <w:r>
              <w:rPr>
                <w:rFonts w:cs="Tahoma"/>
                <w:b/>
                <w:bCs/>
                <w:i/>
                <w:iCs/>
              </w:rPr>
              <w:t xml:space="preserve">Žák: </w:t>
            </w:r>
            <w:r>
              <w:rPr>
                <w:rFonts w:cs="Tahoma"/>
              </w:rPr>
              <w:t xml:space="preserve">- využívá znalosti o materiálech používaných v čalounictví </w:t>
            </w:r>
          </w:p>
        </w:tc>
        <w:tc>
          <w:tcPr>
            <w:tcW w:w="4136" w:type="dxa"/>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BD2FD8" w:rsidP="00981EAC">
            <w:pPr>
              <w:keepNext w:val="0"/>
              <w:widowControl/>
              <w:suppressAutoHyphens w:val="0"/>
            </w:pPr>
            <w:r>
              <w:rPr>
                <w:rFonts w:cs="Tahoma"/>
                <w:b/>
                <w:bCs/>
              </w:rPr>
              <w:t xml:space="preserve">15. </w:t>
            </w:r>
            <w:r>
              <w:rPr>
                <w:rFonts w:cs="Tahoma"/>
              </w:rPr>
              <w:t>- čalounické materiály</w:t>
            </w:r>
          </w:p>
        </w:tc>
        <w:tc>
          <w:tcPr>
            <w:tcW w:w="994" w:type="dxa"/>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BD2FD8" w:rsidP="00981EAC">
            <w:pPr>
              <w:keepNext w:val="0"/>
              <w:widowControl/>
              <w:suppressAutoHyphens w:val="0"/>
              <w:rPr>
                <w:rFonts w:cs="Tahoma"/>
              </w:rPr>
            </w:pPr>
            <w:r>
              <w:rPr>
                <w:rFonts w:cs="Tahoma"/>
              </w:rPr>
              <w:t>4</w:t>
            </w:r>
          </w:p>
        </w:tc>
      </w:tr>
      <w:tr w:rsidR="0014241C">
        <w:trPr>
          <w:trHeight w:val="2055"/>
        </w:trPr>
        <w:tc>
          <w:tcPr>
            <w:tcW w:w="4252" w:type="dxa"/>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BD2FD8" w:rsidP="00981EAC">
            <w:pPr>
              <w:keepNext w:val="0"/>
              <w:widowControl/>
              <w:suppressAutoHyphens w:val="0"/>
            </w:pPr>
            <w:r>
              <w:rPr>
                <w:rFonts w:cs="Tahoma"/>
                <w:b/>
                <w:bCs/>
                <w:i/>
                <w:iCs/>
              </w:rPr>
              <w:t xml:space="preserve">Žák: </w:t>
            </w:r>
            <w:r>
              <w:rPr>
                <w:rFonts w:cs="Tahoma"/>
              </w:rPr>
              <w:t xml:space="preserve">- správně volí materiál a používá jej pro výrobu daného výrobku dle technické dokumentace                                                - dbá na hospodárné a ekologické využívání materiálů, zpracování odpadů, případně jejich likvidaci </w:t>
            </w:r>
          </w:p>
        </w:tc>
        <w:tc>
          <w:tcPr>
            <w:tcW w:w="4136" w:type="dxa"/>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BD2FD8" w:rsidP="00981EAC">
            <w:pPr>
              <w:keepNext w:val="0"/>
              <w:widowControl/>
              <w:suppressAutoHyphens w:val="0"/>
            </w:pPr>
            <w:r>
              <w:rPr>
                <w:rFonts w:cs="Tahoma"/>
                <w:b/>
                <w:bCs/>
              </w:rPr>
              <w:t xml:space="preserve">16. </w:t>
            </w:r>
            <w:r>
              <w:rPr>
                <w:rFonts w:cs="Tahoma"/>
              </w:rPr>
              <w:t>- volba a použití materiálů pro výrobu</w:t>
            </w:r>
          </w:p>
        </w:tc>
        <w:tc>
          <w:tcPr>
            <w:tcW w:w="994" w:type="dxa"/>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BD2FD8" w:rsidP="00981EAC">
            <w:pPr>
              <w:keepNext w:val="0"/>
              <w:widowControl/>
              <w:suppressAutoHyphens w:val="0"/>
              <w:rPr>
                <w:rFonts w:cs="Tahoma"/>
              </w:rPr>
            </w:pPr>
            <w:r>
              <w:rPr>
                <w:rFonts w:cs="Tahoma"/>
              </w:rPr>
              <w:t xml:space="preserve">5,5 </w:t>
            </w:r>
          </w:p>
        </w:tc>
      </w:tr>
    </w:tbl>
    <w:p w:rsidR="0014241C" w:rsidRDefault="0014241C" w:rsidP="00981EAC">
      <w:pPr>
        <w:keepNext w:val="0"/>
        <w:widowControl/>
        <w:suppressAutoHyphens w:val="0"/>
        <w:rPr>
          <w:rFonts w:cs="Tahoma"/>
        </w:rPr>
      </w:pPr>
    </w:p>
    <w:p w:rsidR="0014241C" w:rsidRDefault="0014241C" w:rsidP="00981EAC">
      <w:pPr>
        <w:keepNext w:val="0"/>
        <w:widowControl/>
        <w:tabs>
          <w:tab w:val="left" w:pos="0"/>
          <w:tab w:val="right" w:pos="9072"/>
        </w:tabs>
        <w:suppressAutoHyphens w:val="0"/>
        <w:rPr>
          <w:rFonts w:cs="Tahoma"/>
        </w:rPr>
      </w:pPr>
    </w:p>
    <w:p w:rsidR="0014241C" w:rsidRDefault="00BD2FD8" w:rsidP="00981EAC">
      <w:pPr>
        <w:keepNext w:val="0"/>
        <w:widowControl/>
        <w:suppressAutoHyphens w:val="0"/>
        <w:rPr>
          <w:rFonts w:cs="Tahoma"/>
        </w:rPr>
      </w:pPr>
      <w:r>
        <w:br w:type="page"/>
      </w:r>
    </w:p>
    <w:p w:rsidR="0014241C" w:rsidRDefault="0014241C" w:rsidP="00981EAC">
      <w:pPr>
        <w:keepNext w:val="0"/>
        <w:widowControl/>
        <w:tabs>
          <w:tab w:val="left" w:pos="0"/>
          <w:tab w:val="right" w:pos="9072"/>
        </w:tabs>
        <w:suppressAutoHyphens w:val="0"/>
        <w:rPr>
          <w:rFonts w:cs="Tahoma"/>
        </w:rPr>
      </w:pPr>
    </w:p>
    <w:p w:rsidR="0014241C" w:rsidRDefault="00BD2FD8" w:rsidP="00981EAC">
      <w:pPr>
        <w:keepNext w:val="0"/>
        <w:widowControl/>
        <w:tabs>
          <w:tab w:val="left" w:pos="0"/>
          <w:tab w:val="right" w:pos="9072"/>
        </w:tabs>
        <w:suppressAutoHyphens w:val="0"/>
        <w:rPr>
          <w:rFonts w:cs="Tahoma"/>
        </w:rPr>
      </w:pPr>
      <w:r>
        <w:rPr>
          <w:rFonts w:cs="Tahoma"/>
        </w:rPr>
        <w:t>Obory vzdělání: 33-56-H/01 Truhlář</w:t>
      </w:r>
      <w:r>
        <w:rPr>
          <w:rFonts w:cs="Tahoma"/>
        </w:rPr>
        <w:tab/>
        <w:t xml:space="preserve">Platnost: od 1. 9. </w:t>
      </w:r>
      <w:r w:rsidR="001202AE">
        <w:rPr>
          <w:rFonts w:cs="Tahoma"/>
        </w:rPr>
        <w:t>2016</w:t>
      </w:r>
    </w:p>
    <w:p w:rsidR="0014241C" w:rsidRDefault="00BD2FD8" w:rsidP="00981EAC">
      <w:pPr>
        <w:keepNext w:val="0"/>
        <w:widowControl/>
        <w:tabs>
          <w:tab w:val="left" w:pos="0"/>
          <w:tab w:val="right" w:pos="9072"/>
        </w:tabs>
        <w:suppressAutoHyphens w:val="0"/>
        <w:rPr>
          <w:rFonts w:cs="Tahoma"/>
        </w:rPr>
      </w:pPr>
      <w:r>
        <w:rPr>
          <w:rFonts w:cs="Tahoma"/>
        </w:rPr>
        <w:t>Název ŠVP: Truhlář</w:t>
      </w:r>
      <w:r>
        <w:rPr>
          <w:rFonts w:cs="Tahoma"/>
        </w:rPr>
        <w:tab/>
        <w:t>Forma vzdělání: denní</w:t>
      </w:r>
    </w:p>
    <w:p w:rsidR="0014241C" w:rsidRDefault="00BD2FD8" w:rsidP="00981EAC">
      <w:pPr>
        <w:keepNext w:val="0"/>
        <w:widowControl/>
        <w:tabs>
          <w:tab w:val="left" w:pos="0"/>
          <w:tab w:val="right" w:pos="9072"/>
        </w:tabs>
        <w:suppressAutoHyphens w:val="0"/>
        <w:rPr>
          <w:rFonts w:cs="Tahoma"/>
        </w:rPr>
      </w:pPr>
      <w:r>
        <w:rPr>
          <w:rFonts w:cs="Tahoma"/>
        </w:rPr>
        <w:t>Předmět: Základy kreslení v CAD</w:t>
      </w:r>
      <w:r>
        <w:rPr>
          <w:rFonts w:cs="Tahoma"/>
        </w:rPr>
        <w:tab/>
        <w:t>Počet hodin za studium celkem:  30</w:t>
      </w:r>
    </w:p>
    <w:p w:rsidR="0014241C" w:rsidRDefault="0014241C" w:rsidP="00981EAC">
      <w:pPr>
        <w:pStyle w:val="Nadpis2"/>
        <w:keepNext w:val="0"/>
        <w:keepLines w:val="0"/>
        <w:widowControl/>
        <w:suppressAutoHyphens w:val="0"/>
        <w:rPr>
          <w:szCs w:val="24"/>
        </w:rPr>
      </w:pPr>
    </w:p>
    <w:p w:rsidR="0014241C" w:rsidRDefault="00BD2FD8" w:rsidP="00981EAC">
      <w:pPr>
        <w:keepNext w:val="0"/>
        <w:widowControl/>
        <w:tabs>
          <w:tab w:val="left" w:pos="6300"/>
        </w:tabs>
        <w:suppressAutoHyphens w:val="0"/>
        <w:jc w:val="center"/>
        <w:rPr>
          <w:rFonts w:cs="Tahoma"/>
          <w:b/>
        </w:rPr>
      </w:pPr>
      <w:r>
        <w:rPr>
          <w:rFonts w:cs="Tahoma"/>
          <w:b/>
        </w:rPr>
        <w:t>Učební osnova předmětu</w:t>
      </w:r>
    </w:p>
    <w:p w:rsidR="0014241C" w:rsidRDefault="00BD2FD8" w:rsidP="00981EAC">
      <w:pPr>
        <w:pStyle w:val="Nadpis2"/>
        <w:keepNext w:val="0"/>
        <w:keepLines w:val="0"/>
        <w:widowControl/>
        <w:suppressAutoHyphens w:val="0"/>
      </w:pPr>
      <w:bookmarkStart w:id="81" w:name="__RefHeading___Toc13704_827400423"/>
      <w:bookmarkEnd w:id="81"/>
      <w:r>
        <w:t>ZÁKLADY KRESLENÍ V CAD</w:t>
      </w:r>
    </w:p>
    <w:p w:rsidR="0014241C" w:rsidRDefault="0014241C" w:rsidP="00981EAC">
      <w:pPr>
        <w:keepNext w:val="0"/>
        <w:widowControl/>
        <w:suppressAutoHyphens w:val="0"/>
        <w:rPr>
          <w:rFonts w:cs="Tahoma"/>
          <w:b/>
          <w:sz w:val="28"/>
          <w:szCs w:val="28"/>
        </w:rPr>
      </w:pPr>
    </w:p>
    <w:p w:rsidR="0014241C" w:rsidRDefault="00BD2FD8" w:rsidP="00981EAC">
      <w:pPr>
        <w:keepNext w:val="0"/>
        <w:widowControl/>
        <w:suppressAutoHyphens w:val="0"/>
        <w:rPr>
          <w:rFonts w:cs="Tahoma"/>
          <w:b/>
          <w:color w:val="000000"/>
        </w:rPr>
      </w:pPr>
      <w:r>
        <w:rPr>
          <w:rFonts w:cs="Tahoma"/>
          <w:b/>
          <w:color w:val="000000"/>
        </w:rPr>
        <w:t xml:space="preserve">Pojetí předmětu </w:t>
      </w:r>
    </w:p>
    <w:p w:rsidR="0014241C" w:rsidRDefault="0014241C" w:rsidP="00981EAC">
      <w:pPr>
        <w:keepNext w:val="0"/>
        <w:widowControl/>
        <w:suppressAutoHyphens w:val="0"/>
        <w:rPr>
          <w:rFonts w:cs="Tahoma"/>
          <w:b/>
          <w:color w:val="000000"/>
        </w:rPr>
      </w:pPr>
    </w:p>
    <w:p w:rsidR="0014241C" w:rsidRDefault="00BD2FD8" w:rsidP="00981EAC">
      <w:pPr>
        <w:keepNext w:val="0"/>
        <w:widowControl/>
        <w:suppressAutoHyphens w:val="0"/>
        <w:rPr>
          <w:rFonts w:cs="Tahoma"/>
          <w:b/>
          <w:color w:val="000000"/>
        </w:rPr>
      </w:pPr>
      <w:r>
        <w:rPr>
          <w:rFonts w:cs="Tahoma"/>
          <w:b/>
          <w:color w:val="000000"/>
        </w:rPr>
        <w:t>Cíl předmětu</w:t>
      </w:r>
      <w:r>
        <w:rPr>
          <w:rFonts w:cs="Tahoma"/>
          <w:b/>
          <w:color w:val="000000"/>
        </w:rPr>
        <w:tab/>
      </w:r>
    </w:p>
    <w:p w:rsidR="0014241C" w:rsidRDefault="00BD2FD8" w:rsidP="00981EAC">
      <w:pPr>
        <w:keepNext w:val="0"/>
        <w:widowControl/>
        <w:suppressAutoHyphens w:val="0"/>
        <w:rPr>
          <w:rFonts w:cs="Tahoma"/>
        </w:rPr>
      </w:pPr>
      <w:r>
        <w:rPr>
          <w:rFonts w:cs="Tahoma"/>
        </w:rPr>
        <w:t xml:space="preserve">V předmětu Základy kreslení v CAD žák získá základní technické informace, které mu umožní efektivně porovnávat způsoby kreslení a rýsování pomocí výpočetní techniky. Rozvijí logické a tvůrčí technické myšlení žáků a pomáhá k vytváření uceleného technického základu, vede žáka k přesné, svědomité a pečlivé práci a pomáhá vytvářet prostorovou představivost. </w:t>
      </w:r>
    </w:p>
    <w:p w:rsidR="0014241C" w:rsidRDefault="0014241C" w:rsidP="00981EAC">
      <w:pPr>
        <w:keepNext w:val="0"/>
        <w:widowControl/>
        <w:suppressAutoHyphens w:val="0"/>
        <w:rPr>
          <w:rFonts w:cs="Tahoma"/>
        </w:rPr>
      </w:pPr>
    </w:p>
    <w:p w:rsidR="0014241C" w:rsidRDefault="00BD2FD8" w:rsidP="00981EAC">
      <w:pPr>
        <w:keepNext w:val="0"/>
        <w:widowControl/>
        <w:suppressAutoHyphens w:val="0"/>
        <w:rPr>
          <w:rFonts w:cs="Tahoma"/>
          <w:b/>
          <w:color w:val="000000"/>
        </w:rPr>
      </w:pPr>
      <w:r>
        <w:rPr>
          <w:rFonts w:cs="Tahoma"/>
          <w:b/>
          <w:color w:val="000000"/>
        </w:rPr>
        <w:t xml:space="preserve">Charakteristika učiva </w:t>
      </w:r>
    </w:p>
    <w:p w:rsidR="0014241C" w:rsidRDefault="00BD2FD8" w:rsidP="00981EAC">
      <w:pPr>
        <w:keepNext w:val="0"/>
        <w:widowControl/>
        <w:suppressAutoHyphens w:val="0"/>
        <w:rPr>
          <w:rFonts w:cs="Tahoma"/>
        </w:rPr>
      </w:pPr>
      <w:r>
        <w:rPr>
          <w:rFonts w:cs="Tahoma"/>
        </w:rPr>
        <w:t xml:space="preserve">Předmět Základy kreslení v CAD připravuje žáka k tomu, aby aplikoval získané vědomosti. Žák používá základy automatizovaného řízení. Ovládá profesní aplikace. </w:t>
      </w:r>
    </w:p>
    <w:p w:rsidR="0014241C" w:rsidRDefault="0014241C" w:rsidP="00981EAC">
      <w:pPr>
        <w:keepNext w:val="0"/>
        <w:widowControl/>
        <w:suppressAutoHyphens w:val="0"/>
        <w:ind w:firstLine="720"/>
        <w:rPr>
          <w:rFonts w:cs="Tahoma"/>
        </w:rPr>
      </w:pPr>
    </w:p>
    <w:p w:rsidR="0014241C" w:rsidRDefault="00BD2FD8" w:rsidP="00981EAC">
      <w:pPr>
        <w:keepNext w:val="0"/>
        <w:widowControl/>
        <w:suppressAutoHyphens w:val="0"/>
        <w:rPr>
          <w:rFonts w:cs="Tahoma"/>
          <w:b/>
          <w:color w:val="000000"/>
        </w:rPr>
      </w:pPr>
      <w:r>
        <w:rPr>
          <w:rFonts w:cs="Tahoma"/>
          <w:b/>
          <w:color w:val="000000"/>
        </w:rPr>
        <w:t xml:space="preserve">Cíle vzdělávání v oblasti citů, postojů, hodnot a preferencí </w:t>
      </w:r>
    </w:p>
    <w:p w:rsidR="0014241C" w:rsidRDefault="00BD2FD8" w:rsidP="00981EAC">
      <w:pPr>
        <w:keepNext w:val="0"/>
        <w:widowControl/>
        <w:suppressAutoHyphens w:val="0"/>
        <w:rPr>
          <w:rFonts w:cs="Tahoma"/>
        </w:rPr>
      </w:pPr>
      <w:r>
        <w:rPr>
          <w:rFonts w:cs="Tahoma"/>
        </w:rPr>
        <w:t xml:space="preserve">Výuka směřuje k tomu, aby žák získal odpovědný vztah k materiálním hodnotám a snažil se je vytvářet a rozvíjet k dobru společnosti. Je vychováván k odpovědnému přístupu k životnímu prostředí, veden k úsilí o jeho zachování pro příští generace. Je vychováván k úctě k životu a jeho hodnotám, veden k respektování ostatních lidí, jejich postojů, názorů a odlišností, bez rozdílu etnického původu nebo sociálního zařazení. Výuka směřuje k tomu, aby si žák vážil duchovních hodnot a respektoval hranice mezi osobní svobodou a společenskou odpovědností. </w:t>
      </w:r>
    </w:p>
    <w:p w:rsidR="0014241C" w:rsidRDefault="0014241C" w:rsidP="00981EAC">
      <w:pPr>
        <w:keepNext w:val="0"/>
        <w:widowControl/>
        <w:suppressAutoHyphens w:val="0"/>
        <w:ind w:firstLine="720"/>
        <w:rPr>
          <w:rFonts w:cs="Tahoma"/>
        </w:rPr>
      </w:pPr>
    </w:p>
    <w:p w:rsidR="0014241C" w:rsidRDefault="00BD2FD8" w:rsidP="00981EAC">
      <w:pPr>
        <w:keepNext w:val="0"/>
        <w:widowControl/>
        <w:tabs>
          <w:tab w:val="left" w:pos="6300"/>
        </w:tabs>
        <w:suppressAutoHyphens w:val="0"/>
        <w:rPr>
          <w:rFonts w:cs="Tahoma"/>
          <w:b/>
          <w:bCs/>
        </w:rPr>
      </w:pPr>
      <w:r>
        <w:rPr>
          <w:rFonts w:cs="Tahoma"/>
          <w:b/>
          <w:bCs/>
        </w:rPr>
        <w:t>Metody a strategie výuky</w:t>
      </w:r>
    </w:p>
    <w:p w:rsidR="0014241C" w:rsidRDefault="00BD2FD8" w:rsidP="00981EAC">
      <w:pPr>
        <w:keepNext w:val="0"/>
        <w:widowControl/>
        <w:suppressAutoHyphens w:val="0"/>
        <w:rPr>
          <w:rFonts w:cs="Tahoma"/>
        </w:rPr>
      </w:pPr>
      <w:r>
        <w:rPr>
          <w:rFonts w:cs="Tahoma"/>
        </w:rPr>
        <w:t xml:space="preserve">Důraz je kladen na dialog, přednášku, výklad, besedu a interpretaci konkrétních ukázek a řízený rozhovor. Součástí je práce s výkresovou dokumentací. Samostatná a skupinová práce je využívána při vyhledávání informací z určité literatury a internetu. Vedení sešitu je součástí dlouhodobého hodnocení. Probrané učivo je prohlubováno pomocí frontálního opakování a zpracování myšlenkových map. Ve vyučování jsou uplatňovány následující typy výuky: </w:t>
      </w:r>
      <w:r>
        <w:rPr>
          <w:rFonts w:cs="Tahoma"/>
        </w:rPr>
        <w:softHyphen/>
        <w:t>hromadná a skupinová výuka, technika samostatného učení a práce a praktické práce žáků.</w:t>
      </w:r>
    </w:p>
    <w:p w:rsidR="0014241C" w:rsidRDefault="0014241C" w:rsidP="00981EAC">
      <w:pPr>
        <w:keepNext w:val="0"/>
        <w:widowControl/>
        <w:suppressAutoHyphens w:val="0"/>
        <w:rPr>
          <w:rFonts w:cs="Tahoma"/>
          <w:b/>
        </w:rPr>
      </w:pPr>
    </w:p>
    <w:p w:rsidR="0014241C" w:rsidRDefault="00BD2FD8" w:rsidP="00981EAC">
      <w:pPr>
        <w:keepNext w:val="0"/>
        <w:widowControl/>
        <w:suppressAutoHyphens w:val="0"/>
        <w:rPr>
          <w:rFonts w:cs="Tahoma"/>
          <w:b/>
          <w:color w:val="000000"/>
        </w:rPr>
      </w:pPr>
      <w:r>
        <w:rPr>
          <w:rFonts w:cs="Tahoma"/>
          <w:b/>
          <w:color w:val="000000"/>
        </w:rPr>
        <w:t>Hodnocení výsledků žáků</w:t>
      </w:r>
    </w:p>
    <w:p w:rsidR="0014241C" w:rsidRDefault="00BD2FD8" w:rsidP="00981EAC">
      <w:pPr>
        <w:keepNext w:val="0"/>
        <w:widowControl/>
        <w:suppressAutoHyphens w:val="0"/>
        <w:rPr>
          <w:rFonts w:cs="Tahoma"/>
        </w:rPr>
      </w:pPr>
      <w:r>
        <w:rPr>
          <w:rFonts w:cs="Tahoma"/>
        </w:rPr>
        <w:t xml:space="preserve">Hodnocení probíhají v rovině motivační, informativní a výchovné, základem pro hodnocení je průběžná klasifikace. Klasifikace probíhá formou ústního zkoušení, písemné ověřování pomocí didaktických testů. Každý tematický celek je zakončen písemným ověřováním. </w:t>
      </w:r>
    </w:p>
    <w:p w:rsidR="0014241C" w:rsidRDefault="0014241C" w:rsidP="00981EAC">
      <w:pPr>
        <w:keepNext w:val="0"/>
        <w:widowControl/>
        <w:suppressAutoHyphens w:val="0"/>
        <w:ind w:firstLine="720"/>
        <w:rPr>
          <w:rFonts w:eastAsia="Tahoma" w:cs="Tahoma"/>
        </w:rPr>
      </w:pPr>
    </w:p>
    <w:p w:rsidR="0014241C" w:rsidRDefault="00BD2FD8" w:rsidP="00981EAC">
      <w:pPr>
        <w:keepNext w:val="0"/>
        <w:widowControl/>
        <w:suppressAutoHyphens w:val="0"/>
        <w:rPr>
          <w:rFonts w:cs="Tahoma"/>
          <w:b/>
          <w:bCs/>
        </w:rPr>
      </w:pPr>
      <w:r>
        <w:rPr>
          <w:rFonts w:cs="Tahoma"/>
          <w:b/>
          <w:bCs/>
        </w:rPr>
        <w:t>Přínos předmětu k rozvoji klíčových kompetencí a aplikace průřezových témat</w:t>
      </w:r>
    </w:p>
    <w:p w:rsidR="0014241C" w:rsidRDefault="00BD2FD8" w:rsidP="00981EAC">
      <w:pPr>
        <w:keepNext w:val="0"/>
        <w:widowControl/>
        <w:suppressAutoHyphens w:val="0"/>
        <w:rPr>
          <w:rFonts w:cs="Tahoma"/>
          <w:b/>
        </w:rPr>
      </w:pPr>
      <w:r>
        <w:rPr>
          <w:rFonts w:cs="Tahoma"/>
          <w:b/>
        </w:rPr>
        <w:t xml:space="preserve">Klíčové kompetence: </w:t>
      </w:r>
    </w:p>
    <w:p w:rsidR="0014241C" w:rsidRDefault="00BD2FD8" w:rsidP="00981EAC">
      <w:pPr>
        <w:keepNext w:val="0"/>
        <w:widowControl/>
        <w:suppressAutoHyphens w:val="0"/>
        <w:rPr>
          <w:rFonts w:cs="Tahoma"/>
        </w:rPr>
      </w:pPr>
      <w:r>
        <w:rPr>
          <w:rFonts w:cs="Tahoma"/>
        </w:rPr>
        <w:t xml:space="preserve">Vzdělání směřuje k tomu, aby žák </w:t>
      </w:r>
    </w:p>
    <w:p w:rsidR="0014241C" w:rsidRDefault="00BD2FD8" w:rsidP="00981EAC">
      <w:pPr>
        <w:keepNext w:val="0"/>
        <w:widowControl/>
        <w:suppressAutoHyphens w:val="0"/>
        <w:rPr>
          <w:rFonts w:cs="Tahoma"/>
        </w:rPr>
      </w:pPr>
      <w:r>
        <w:rPr>
          <w:rFonts w:cs="Tahoma"/>
        </w:rPr>
        <w:softHyphen/>
        <w:t>- srozumitelně a souvisle se vyjadřoval v technických výrazech</w:t>
      </w:r>
    </w:p>
    <w:p w:rsidR="0014241C" w:rsidRDefault="00BD2FD8" w:rsidP="00981EAC">
      <w:pPr>
        <w:keepNext w:val="0"/>
        <w:widowControl/>
        <w:suppressAutoHyphens w:val="0"/>
        <w:rPr>
          <w:rFonts w:cs="Tahoma"/>
        </w:rPr>
      </w:pPr>
      <w:r>
        <w:rPr>
          <w:rFonts w:cs="Tahoma"/>
        </w:rPr>
        <w:t>- obhajoval a prezentoval své stanovisko a názory na konkrétní technický problém</w:t>
      </w:r>
    </w:p>
    <w:p w:rsidR="0014241C" w:rsidRDefault="00BD2FD8" w:rsidP="00981EAC">
      <w:pPr>
        <w:keepNext w:val="0"/>
        <w:widowControl/>
        <w:suppressAutoHyphens w:val="0"/>
        <w:rPr>
          <w:rFonts w:cs="Tahoma"/>
        </w:rPr>
      </w:pPr>
      <w:r>
        <w:rPr>
          <w:rFonts w:cs="Tahoma"/>
        </w:rPr>
        <w:t>- posoudil názory druhých a odborně na ně reagoval-</w:t>
      </w:r>
    </w:p>
    <w:p w:rsidR="0014241C" w:rsidRDefault="00BD2FD8" w:rsidP="00981EAC">
      <w:pPr>
        <w:keepNext w:val="0"/>
        <w:widowControl/>
        <w:suppressAutoHyphens w:val="0"/>
        <w:rPr>
          <w:rFonts w:cs="Tahoma"/>
        </w:rPr>
      </w:pPr>
      <w:r>
        <w:rPr>
          <w:rFonts w:cs="Tahoma"/>
        </w:rPr>
        <w:t xml:space="preserve"> vhodně a přiměřeně komunikoval v běžných profesních situacích</w:t>
      </w:r>
    </w:p>
    <w:p w:rsidR="0014241C" w:rsidRDefault="00BD2FD8" w:rsidP="00981EAC">
      <w:pPr>
        <w:keepNext w:val="0"/>
        <w:widowControl/>
        <w:suppressAutoHyphens w:val="0"/>
        <w:rPr>
          <w:rFonts w:cs="Tahoma"/>
        </w:rPr>
      </w:pPr>
      <w:r>
        <w:rPr>
          <w:rFonts w:cs="Tahoma"/>
        </w:rPr>
        <w:t>- četl výkresy, schémata, normy</w:t>
      </w:r>
    </w:p>
    <w:p w:rsidR="0014241C" w:rsidRDefault="00BD2FD8" w:rsidP="00981EAC">
      <w:pPr>
        <w:keepNext w:val="0"/>
        <w:widowControl/>
        <w:suppressAutoHyphens w:val="0"/>
        <w:rPr>
          <w:rFonts w:cs="Tahoma"/>
        </w:rPr>
      </w:pPr>
      <w:r>
        <w:rPr>
          <w:rFonts w:cs="Tahoma"/>
        </w:rPr>
        <w:t>- věcně a správně zpracovával odborné technické podklady.</w:t>
      </w:r>
    </w:p>
    <w:p w:rsidR="0014241C" w:rsidRDefault="0014241C" w:rsidP="00981EAC">
      <w:pPr>
        <w:keepNext w:val="0"/>
        <w:widowControl/>
        <w:suppressAutoHyphens w:val="0"/>
        <w:rPr>
          <w:rFonts w:cs="Tahoma"/>
        </w:rPr>
      </w:pPr>
    </w:p>
    <w:p w:rsidR="0014241C" w:rsidRDefault="00BD2FD8" w:rsidP="00981EAC">
      <w:pPr>
        <w:keepNext w:val="0"/>
        <w:widowControl/>
        <w:suppressAutoHyphens w:val="0"/>
        <w:rPr>
          <w:rFonts w:cs="Tahoma"/>
          <w:b/>
          <w:color w:val="000000"/>
        </w:rPr>
      </w:pPr>
      <w:r>
        <w:rPr>
          <w:rFonts w:cs="Tahoma"/>
          <w:b/>
          <w:color w:val="000000"/>
        </w:rPr>
        <w:t xml:space="preserve">Personální kompetence </w:t>
      </w:r>
    </w:p>
    <w:p w:rsidR="0014241C" w:rsidRDefault="00BD2FD8" w:rsidP="00981EAC">
      <w:pPr>
        <w:keepNext w:val="0"/>
        <w:widowControl/>
        <w:suppressAutoHyphens w:val="0"/>
        <w:rPr>
          <w:rFonts w:cs="Tahoma"/>
        </w:rPr>
      </w:pPr>
      <w:r>
        <w:rPr>
          <w:rFonts w:cs="Tahoma"/>
        </w:rPr>
        <w:t xml:space="preserve">Žák je veden: </w:t>
      </w:r>
    </w:p>
    <w:p w:rsidR="0014241C" w:rsidRDefault="00BD2FD8" w:rsidP="00981EAC">
      <w:pPr>
        <w:keepNext w:val="0"/>
        <w:widowControl/>
        <w:suppressAutoHyphens w:val="0"/>
        <w:rPr>
          <w:rFonts w:cs="Tahoma"/>
        </w:rPr>
      </w:pPr>
      <w:r>
        <w:rPr>
          <w:rFonts w:cs="Tahoma"/>
        </w:rPr>
        <w:t>- kriticky hodnotit své osobní možnosti</w:t>
      </w:r>
    </w:p>
    <w:p w:rsidR="0014241C" w:rsidRDefault="00BD2FD8" w:rsidP="00981EAC">
      <w:pPr>
        <w:keepNext w:val="0"/>
        <w:widowControl/>
        <w:suppressAutoHyphens w:val="0"/>
        <w:rPr>
          <w:rFonts w:cs="Tahoma"/>
        </w:rPr>
      </w:pPr>
      <w:r>
        <w:rPr>
          <w:rFonts w:cs="Tahoma"/>
        </w:rPr>
        <w:t xml:space="preserve">- uvědomit si své vlastní přednosti i nedostatky </w:t>
      </w:r>
    </w:p>
    <w:p w:rsidR="0014241C" w:rsidRDefault="00BD2FD8" w:rsidP="00981EAC">
      <w:pPr>
        <w:keepNext w:val="0"/>
        <w:widowControl/>
        <w:suppressAutoHyphens w:val="0"/>
        <w:rPr>
          <w:rFonts w:cs="Tahoma"/>
        </w:rPr>
      </w:pPr>
      <w:r>
        <w:rPr>
          <w:rFonts w:cs="Tahoma"/>
        </w:rPr>
        <w:t>- pracovat v kolektivu a využívat ke svému učení znalostí a zkušeností jiných lidí</w:t>
      </w:r>
    </w:p>
    <w:p w:rsidR="0014241C" w:rsidRDefault="00BD2FD8" w:rsidP="00981EAC">
      <w:pPr>
        <w:keepNext w:val="0"/>
        <w:widowControl/>
        <w:suppressAutoHyphens w:val="0"/>
        <w:rPr>
          <w:rFonts w:cs="Tahoma"/>
        </w:rPr>
      </w:pPr>
      <w:r>
        <w:rPr>
          <w:rFonts w:cs="Tahoma"/>
        </w:rPr>
        <w:t xml:space="preserve">- kriticky hodnotit výsledky své práce a pomáhat druhým </w:t>
      </w:r>
      <w:r>
        <w:rPr>
          <w:rFonts w:cs="Tahoma"/>
        </w:rPr>
        <w:softHyphen/>
        <w:t xml:space="preserve">aktivně se účastnit diskusí a  </w:t>
      </w:r>
    </w:p>
    <w:p w:rsidR="0014241C" w:rsidRDefault="00BD2FD8" w:rsidP="00981EAC">
      <w:pPr>
        <w:keepNext w:val="0"/>
        <w:widowControl/>
        <w:suppressAutoHyphens w:val="0"/>
      </w:pPr>
      <w:r>
        <w:rPr>
          <w:rFonts w:eastAsia="Tahoma" w:cs="Tahoma"/>
        </w:rPr>
        <w:t xml:space="preserve">- </w:t>
      </w:r>
      <w:r>
        <w:rPr>
          <w:rFonts w:cs="Tahoma"/>
        </w:rPr>
        <w:t>obhajovat své názory a postoje</w:t>
      </w:r>
    </w:p>
    <w:p w:rsidR="0014241C" w:rsidRDefault="00BD2FD8" w:rsidP="00981EAC">
      <w:pPr>
        <w:keepNext w:val="0"/>
        <w:widowControl/>
        <w:suppressAutoHyphens w:val="0"/>
        <w:rPr>
          <w:rFonts w:cs="Tahoma"/>
        </w:rPr>
      </w:pPr>
      <w:r>
        <w:rPr>
          <w:rFonts w:cs="Tahoma"/>
        </w:rPr>
        <w:t>- aplikovat matematické dovednosti</w:t>
      </w:r>
    </w:p>
    <w:p w:rsidR="0014241C" w:rsidRDefault="00BD2FD8" w:rsidP="00981EAC">
      <w:pPr>
        <w:keepNext w:val="0"/>
        <w:widowControl/>
        <w:suppressAutoHyphens w:val="0"/>
        <w:rPr>
          <w:rFonts w:cs="Tahoma"/>
        </w:rPr>
      </w:pPr>
      <w:r>
        <w:rPr>
          <w:rFonts w:cs="Tahoma"/>
        </w:rPr>
        <w:t xml:space="preserve">- dále se vzdělávat </w:t>
      </w:r>
    </w:p>
    <w:p w:rsidR="0014241C" w:rsidRDefault="0014241C" w:rsidP="00981EAC">
      <w:pPr>
        <w:keepNext w:val="0"/>
        <w:widowControl/>
        <w:suppressAutoHyphens w:val="0"/>
        <w:rPr>
          <w:rFonts w:cs="Tahoma"/>
        </w:rPr>
      </w:pPr>
    </w:p>
    <w:p w:rsidR="0014241C" w:rsidRDefault="00BD2FD8" w:rsidP="00981EAC">
      <w:pPr>
        <w:keepNext w:val="0"/>
        <w:widowControl/>
        <w:suppressAutoHyphens w:val="0"/>
        <w:rPr>
          <w:rFonts w:cs="Tahoma"/>
          <w:b/>
          <w:color w:val="000000"/>
        </w:rPr>
      </w:pPr>
      <w:r>
        <w:rPr>
          <w:rFonts w:cs="Tahoma"/>
          <w:b/>
          <w:color w:val="000000"/>
        </w:rPr>
        <w:t xml:space="preserve">Sociální kompetence </w:t>
      </w:r>
    </w:p>
    <w:p w:rsidR="0014241C" w:rsidRDefault="00BD2FD8" w:rsidP="00981EAC">
      <w:pPr>
        <w:keepNext w:val="0"/>
        <w:widowControl/>
        <w:suppressAutoHyphens w:val="0"/>
        <w:rPr>
          <w:rFonts w:cs="Tahoma"/>
        </w:rPr>
      </w:pPr>
      <w:r>
        <w:rPr>
          <w:rFonts w:cs="Tahoma"/>
        </w:rPr>
        <w:t xml:space="preserve">Žák je veden: </w:t>
      </w:r>
    </w:p>
    <w:p w:rsidR="0014241C" w:rsidRDefault="00BD2FD8" w:rsidP="00981EAC">
      <w:pPr>
        <w:keepNext w:val="0"/>
        <w:widowControl/>
        <w:suppressAutoHyphens w:val="0"/>
        <w:rPr>
          <w:rFonts w:cs="Tahoma"/>
        </w:rPr>
      </w:pPr>
      <w:r>
        <w:rPr>
          <w:rFonts w:cs="Tahoma"/>
        </w:rPr>
        <w:t xml:space="preserve"> pracovat samostatně i v týmu </w:t>
      </w:r>
    </w:p>
    <w:p w:rsidR="0014241C" w:rsidRDefault="00BD2FD8" w:rsidP="00981EAC">
      <w:pPr>
        <w:keepNext w:val="0"/>
        <w:widowControl/>
        <w:suppressAutoHyphens w:val="0"/>
        <w:rPr>
          <w:rFonts w:cs="Tahoma"/>
        </w:rPr>
      </w:pPr>
      <w:r>
        <w:rPr>
          <w:rFonts w:cs="Tahoma"/>
        </w:rPr>
        <w:t xml:space="preserve">- přijímat a plnit zadané úkoly </w:t>
      </w:r>
    </w:p>
    <w:p w:rsidR="0014241C" w:rsidRDefault="00BD2FD8" w:rsidP="00981EAC">
      <w:pPr>
        <w:keepNext w:val="0"/>
        <w:widowControl/>
        <w:suppressAutoHyphens w:val="0"/>
        <w:rPr>
          <w:rFonts w:cs="Tahoma"/>
        </w:rPr>
      </w:pPr>
      <w:r>
        <w:rPr>
          <w:rFonts w:cs="Tahoma"/>
        </w:rPr>
        <w:t xml:space="preserve">- nést odpovědnost za své chování a jednání </w:t>
      </w:r>
    </w:p>
    <w:p w:rsidR="0014241C" w:rsidRDefault="0014241C" w:rsidP="00981EAC">
      <w:pPr>
        <w:keepNext w:val="0"/>
        <w:widowControl/>
        <w:suppressAutoHyphens w:val="0"/>
        <w:rPr>
          <w:rFonts w:cs="Tahoma"/>
        </w:rPr>
      </w:pPr>
    </w:p>
    <w:p w:rsidR="0014241C" w:rsidRDefault="00BD2FD8" w:rsidP="00981EAC">
      <w:pPr>
        <w:keepNext w:val="0"/>
        <w:widowControl/>
        <w:suppressAutoHyphens w:val="0"/>
        <w:rPr>
          <w:rFonts w:cs="Tahoma"/>
          <w:b/>
          <w:color w:val="000000"/>
        </w:rPr>
      </w:pPr>
      <w:r>
        <w:rPr>
          <w:rFonts w:cs="Tahoma"/>
          <w:b/>
          <w:color w:val="000000"/>
        </w:rPr>
        <w:t>Kompetence k učení:</w:t>
      </w:r>
    </w:p>
    <w:p w:rsidR="0014241C" w:rsidRDefault="00BD2FD8" w:rsidP="00981EAC">
      <w:pPr>
        <w:keepNext w:val="0"/>
        <w:widowControl/>
        <w:suppressAutoHyphens w:val="0"/>
        <w:rPr>
          <w:rFonts w:cs="Tahoma"/>
        </w:rPr>
      </w:pPr>
      <w:r>
        <w:rPr>
          <w:rFonts w:cs="Tahoma"/>
        </w:rPr>
        <w:t xml:space="preserve">Žák je veden: </w:t>
      </w:r>
    </w:p>
    <w:p w:rsidR="0014241C" w:rsidRDefault="00BD2FD8" w:rsidP="00981EAC">
      <w:pPr>
        <w:keepNext w:val="0"/>
        <w:widowControl/>
        <w:suppressAutoHyphens w:val="0"/>
        <w:rPr>
          <w:rFonts w:cs="Tahoma"/>
        </w:rPr>
      </w:pPr>
      <w:r>
        <w:rPr>
          <w:rFonts w:cs="Tahoma"/>
        </w:rPr>
        <w:t xml:space="preserve">- vybírá a využívá pro efektivní učení vhodné způsoby, metody a strategie, plánuje, organizuje a řídí vlastní učení, projevuje ochotu věnovat se dalšímu studiu </w:t>
      </w:r>
    </w:p>
    <w:p w:rsidR="0014241C" w:rsidRDefault="00BD2FD8" w:rsidP="00981EAC">
      <w:pPr>
        <w:keepNext w:val="0"/>
        <w:widowControl/>
        <w:suppressAutoHyphens w:val="0"/>
        <w:rPr>
          <w:rFonts w:cs="Tahoma"/>
        </w:rPr>
      </w:pPr>
      <w:r>
        <w:rPr>
          <w:rFonts w:cs="Tahoma"/>
        </w:rPr>
        <w:t xml:space="preserve">a celoživotnímu učení    </w:t>
      </w:r>
    </w:p>
    <w:p w:rsidR="0014241C" w:rsidRDefault="00BD2FD8" w:rsidP="00981EAC">
      <w:pPr>
        <w:keepNext w:val="0"/>
        <w:widowControl/>
        <w:suppressAutoHyphens w:val="0"/>
      </w:pPr>
      <w:r>
        <w:rPr>
          <w:rFonts w:eastAsia="Tahoma" w:cs="Tahoma"/>
        </w:rPr>
        <w:t xml:space="preserve"> </w:t>
      </w:r>
      <w:r>
        <w:rPr>
          <w:rFonts w:cs="Tahoma"/>
        </w:rPr>
        <w:t>- vyhledává a třídí informace a na základě jejich pochopení, propojení a systematizace je efektivně využívá v procesu učení, tvůrčích činnostech a praktickém životě</w:t>
      </w:r>
    </w:p>
    <w:p w:rsidR="0014241C" w:rsidRDefault="00BD2FD8" w:rsidP="00981EAC">
      <w:pPr>
        <w:keepNext w:val="0"/>
        <w:widowControl/>
        <w:suppressAutoHyphens w:val="0"/>
        <w:rPr>
          <w:rFonts w:cs="Tahoma"/>
        </w:rPr>
      </w:pPr>
      <w:r>
        <w:rPr>
          <w:rFonts w:cs="Tahoma"/>
        </w:rPr>
        <w:t xml:space="preserve">- operuje s obecně užívanými termíny, znaky a symboly, uvádí věci do souvislostí, </w:t>
      </w:r>
    </w:p>
    <w:p w:rsidR="0014241C" w:rsidRDefault="00BD2FD8" w:rsidP="00981EAC">
      <w:pPr>
        <w:keepNext w:val="0"/>
        <w:widowControl/>
        <w:suppressAutoHyphens w:val="0"/>
      </w:pPr>
      <w:r>
        <w:rPr>
          <w:rFonts w:eastAsia="Tahoma" w:cs="Tahoma"/>
        </w:rPr>
        <w:t xml:space="preserve">  </w:t>
      </w:r>
      <w:r>
        <w:rPr>
          <w:rFonts w:cs="Tahoma"/>
        </w:rPr>
        <w:t xml:space="preserve">propojuje do širších celků poznatky z různých vzdělávacích oblastí a na základě toho si vytváří komplexnější pohled na matematické, přírodní, společenské a kulturní jevy   - samostatně pozoruje a experimentuje, získané výsledky porovnává, kriticky posuzuje a vyvozuje z nich závěry pro využití v budoucnosti </w:t>
      </w:r>
    </w:p>
    <w:p w:rsidR="0014241C" w:rsidRDefault="00BD2FD8" w:rsidP="00981EAC">
      <w:pPr>
        <w:keepNext w:val="0"/>
        <w:widowControl/>
        <w:suppressAutoHyphens w:val="0"/>
        <w:rPr>
          <w:rFonts w:cs="Tahoma"/>
        </w:rPr>
      </w:pPr>
      <w:r>
        <w:rPr>
          <w:rFonts w:cs="Tahoma"/>
        </w:rPr>
        <w:t xml:space="preserve">- poznává smysl a cíl učení, má pozitivní vztah k učení, posoudí vlastní pokrok a určí překážky či problémy bránící učení, naplánuje si, jakým způsobem by mohl své učení zdokonalit, kriticky zhodnotí výsledky svého učení a diskutuje o nich. </w:t>
      </w:r>
    </w:p>
    <w:p w:rsidR="00185286" w:rsidRDefault="00185286" w:rsidP="00981EAC">
      <w:pPr>
        <w:keepNext w:val="0"/>
        <w:widowControl/>
        <w:shd w:val="clear" w:color="auto" w:fill="auto"/>
        <w:suppressAutoHyphens w:val="0"/>
        <w:jc w:val="left"/>
        <w:rPr>
          <w:rFonts w:cs="Tahoma"/>
          <w:color w:val="000000"/>
        </w:rPr>
      </w:pPr>
      <w:r>
        <w:rPr>
          <w:rFonts w:cs="Tahoma"/>
          <w:color w:val="000000"/>
        </w:rPr>
        <w:br w:type="page"/>
      </w:r>
    </w:p>
    <w:p w:rsidR="0014241C" w:rsidRDefault="0014241C" w:rsidP="00981EAC">
      <w:pPr>
        <w:keepNext w:val="0"/>
        <w:widowControl/>
        <w:suppressAutoHyphens w:val="0"/>
        <w:rPr>
          <w:rFonts w:cs="Tahoma"/>
          <w:color w:val="000000"/>
        </w:rPr>
      </w:pPr>
    </w:p>
    <w:p w:rsidR="0014241C" w:rsidRDefault="00BD2FD8" w:rsidP="00981EAC">
      <w:pPr>
        <w:keepNext w:val="0"/>
        <w:widowControl/>
        <w:suppressAutoHyphens w:val="0"/>
        <w:rPr>
          <w:rFonts w:cs="Tahoma"/>
          <w:b/>
          <w:color w:val="000000"/>
        </w:rPr>
      </w:pPr>
      <w:r>
        <w:rPr>
          <w:rFonts w:cs="Tahoma"/>
          <w:b/>
          <w:color w:val="000000"/>
        </w:rPr>
        <w:t>Průřezová témata:</w:t>
      </w:r>
    </w:p>
    <w:p w:rsidR="0014241C" w:rsidRDefault="00BD2FD8" w:rsidP="00981EAC">
      <w:pPr>
        <w:keepNext w:val="0"/>
        <w:widowControl/>
        <w:suppressAutoHyphens w:val="0"/>
        <w:rPr>
          <w:rFonts w:cs="Tahoma"/>
        </w:rPr>
      </w:pPr>
      <w:r>
        <w:rPr>
          <w:rFonts w:cs="Tahoma"/>
        </w:rPr>
        <w:t>V předmětu Základy kreslení v CAD se realizuje část průřezového tématu člověk a životní prostředí. Naučí žáka se chovat hospodárně k používaným materiálům. Žák se naučí úctě k surovinám, přispěje k upevňování zásad třídění odpadu v zaměstnání i soukromém životě. Získané znalosti v předmětech Matematika, Odborné kreslení, Konstrukce, Technologie, žák použije při řešení technických úkolů.</w:t>
      </w:r>
    </w:p>
    <w:p w:rsidR="0014241C" w:rsidRDefault="0014241C" w:rsidP="00981EAC">
      <w:pPr>
        <w:keepNext w:val="0"/>
        <w:widowControl/>
        <w:suppressAutoHyphens w:val="0"/>
        <w:rPr>
          <w:rFonts w:cs="Tahoma"/>
        </w:rPr>
      </w:pPr>
    </w:p>
    <w:p w:rsidR="0014241C" w:rsidRDefault="00BD2FD8" w:rsidP="00981EAC">
      <w:pPr>
        <w:keepNext w:val="0"/>
        <w:widowControl/>
        <w:suppressAutoHyphens w:val="0"/>
        <w:rPr>
          <w:rFonts w:cs="Tahoma"/>
          <w:b/>
          <w:color w:val="000000"/>
        </w:rPr>
      </w:pPr>
      <w:r>
        <w:rPr>
          <w:rFonts w:cs="Tahoma"/>
          <w:b/>
          <w:color w:val="000000"/>
        </w:rPr>
        <w:t>3. ročník</w:t>
      </w:r>
      <w:r>
        <w:rPr>
          <w:rFonts w:cs="Tahoma"/>
          <w:b/>
          <w:color w:val="000000"/>
        </w:rPr>
        <w:tab/>
      </w:r>
      <w:r>
        <w:rPr>
          <w:rFonts w:cs="Tahoma"/>
          <w:b/>
          <w:color w:val="000000"/>
        </w:rPr>
        <w:tab/>
      </w:r>
      <w:r>
        <w:rPr>
          <w:rFonts w:cs="Tahoma"/>
          <w:b/>
          <w:color w:val="000000"/>
        </w:rPr>
        <w:tab/>
      </w:r>
      <w:r>
        <w:rPr>
          <w:rFonts w:cs="Tahoma"/>
          <w:b/>
          <w:color w:val="000000"/>
        </w:rPr>
        <w:tab/>
      </w:r>
      <w:r>
        <w:rPr>
          <w:rFonts w:cs="Tahoma"/>
          <w:b/>
          <w:color w:val="000000"/>
        </w:rPr>
        <w:tab/>
      </w:r>
      <w:r>
        <w:rPr>
          <w:rFonts w:cs="Tahoma"/>
          <w:b/>
          <w:color w:val="000000"/>
        </w:rPr>
        <w:tab/>
      </w:r>
      <w:r>
        <w:rPr>
          <w:rFonts w:cs="Tahoma"/>
          <w:b/>
          <w:color w:val="000000"/>
        </w:rPr>
        <w:tab/>
        <w:t>Celkem 30 hodin</w:t>
      </w:r>
    </w:p>
    <w:p w:rsidR="0014241C" w:rsidRDefault="0014241C" w:rsidP="00981EAC">
      <w:pPr>
        <w:keepNext w:val="0"/>
        <w:widowControl/>
        <w:suppressAutoHyphens w:val="0"/>
        <w:jc w:val="center"/>
        <w:rPr>
          <w:rFonts w:cs="Tahoma"/>
          <w:b/>
          <w:color w:val="000000"/>
        </w:rPr>
      </w:pPr>
    </w:p>
    <w:tbl>
      <w:tblPr>
        <w:tblW w:w="9382" w:type="dxa"/>
        <w:tblInd w:w="-70" w:type="dxa"/>
        <w:tblBorders>
          <w:top w:val="single" w:sz="8" w:space="0" w:color="000001"/>
          <w:left w:val="single" w:sz="8" w:space="0" w:color="000001"/>
          <w:bottom w:val="single" w:sz="8" w:space="0" w:color="000001"/>
          <w:right w:val="single" w:sz="8" w:space="0" w:color="000001"/>
          <w:insideH w:val="single" w:sz="8" w:space="0" w:color="000001"/>
          <w:insideV w:val="single" w:sz="8" w:space="0" w:color="000001"/>
        </w:tblBorders>
        <w:tblCellMar>
          <w:left w:w="97" w:type="dxa"/>
        </w:tblCellMar>
        <w:tblLook w:val="0000" w:firstRow="0" w:lastRow="0" w:firstColumn="0" w:lastColumn="0" w:noHBand="0" w:noVBand="0"/>
      </w:tblPr>
      <w:tblGrid>
        <w:gridCol w:w="4220"/>
        <w:gridCol w:w="4169"/>
        <w:gridCol w:w="993"/>
      </w:tblGrid>
      <w:tr w:rsidR="0014241C">
        <w:trPr>
          <w:trHeight w:val="470"/>
        </w:trPr>
        <w:tc>
          <w:tcPr>
            <w:tcW w:w="4220" w:type="dxa"/>
            <w:tcBorders>
              <w:top w:val="single" w:sz="8" w:space="0" w:color="000001"/>
              <w:left w:val="single" w:sz="8" w:space="0" w:color="000001"/>
              <w:bottom w:val="single" w:sz="8" w:space="0" w:color="000001"/>
              <w:right w:val="single" w:sz="8" w:space="0" w:color="000001"/>
            </w:tcBorders>
            <w:shd w:val="clear" w:color="auto" w:fill="FFFFFF"/>
            <w:tcMar>
              <w:left w:w="97" w:type="dxa"/>
            </w:tcMar>
            <w:vAlign w:val="center"/>
          </w:tcPr>
          <w:p w:rsidR="0014241C" w:rsidRDefault="00BD2FD8" w:rsidP="00981EAC">
            <w:pPr>
              <w:keepNext w:val="0"/>
              <w:widowControl/>
              <w:suppressAutoHyphens w:val="0"/>
              <w:rPr>
                <w:rFonts w:cs="Tahoma"/>
                <w:b/>
              </w:rPr>
            </w:pPr>
            <w:r>
              <w:rPr>
                <w:rFonts w:cs="Tahoma"/>
                <w:b/>
              </w:rPr>
              <w:t>Výsledky vzdělávání</w:t>
            </w:r>
          </w:p>
        </w:tc>
        <w:tc>
          <w:tcPr>
            <w:tcW w:w="4169" w:type="dxa"/>
            <w:tcBorders>
              <w:top w:val="single" w:sz="8" w:space="0" w:color="000001"/>
              <w:left w:val="single" w:sz="8" w:space="0" w:color="000001"/>
              <w:bottom w:val="single" w:sz="8" w:space="0" w:color="000001"/>
              <w:right w:val="single" w:sz="8" w:space="0" w:color="000001"/>
            </w:tcBorders>
            <w:shd w:val="clear" w:color="auto" w:fill="FFFFFF"/>
            <w:tcMar>
              <w:left w:w="97" w:type="dxa"/>
            </w:tcMar>
            <w:vAlign w:val="center"/>
          </w:tcPr>
          <w:p w:rsidR="0014241C" w:rsidRDefault="00BD2FD8" w:rsidP="00981EAC">
            <w:pPr>
              <w:keepNext w:val="0"/>
              <w:widowControl/>
              <w:suppressAutoHyphens w:val="0"/>
              <w:rPr>
                <w:rFonts w:cs="Tahoma"/>
                <w:b/>
              </w:rPr>
            </w:pPr>
            <w:r>
              <w:rPr>
                <w:rFonts w:cs="Tahoma"/>
                <w:b/>
              </w:rPr>
              <w:t>Učivo</w:t>
            </w:r>
          </w:p>
        </w:tc>
        <w:tc>
          <w:tcPr>
            <w:tcW w:w="993" w:type="dxa"/>
            <w:tcBorders>
              <w:top w:val="single" w:sz="8" w:space="0" w:color="000001"/>
              <w:left w:val="single" w:sz="8" w:space="0" w:color="000001"/>
              <w:bottom w:val="single" w:sz="8" w:space="0" w:color="000001"/>
              <w:right w:val="single" w:sz="8" w:space="0" w:color="000001"/>
            </w:tcBorders>
            <w:shd w:val="clear" w:color="auto" w:fill="FFFFFF"/>
            <w:tcMar>
              <w:left w:w="97" w:type="dxa"/>
            </w:tcMar>
            <w:vAlign w:val="center"/>
          </w:tcPr>
          <w:p w:rsidR="0014241C" w:rsidRDefault="00BD2FD8" w:rsidP="00981EAC">
            <w:pPr>
              <w:keepNext w:val="0"/>
              <w:widowControl/>
              <w:suppressAutoHyphens w:val="0"/>
              <w:rPr>
                <w:rFonts w:cs="Tahoma"/>
                <w:b/>
              </w:rPr>
            </w:pPr>
            <w:r>
              <w:rPr>
                <w:rFonts w:cs="Tahoma"/>
                <w:b/>
              </w:rPr>
              <w:t>Hodin</w:t>
            </w:r>
          </w:p>
        </w:tc>
      </w:tr>
      <w:tr w:rsidR="0014241C">
        <w:trPr>
          <w:trHeight w:val="928"/>
        </w:trPr>
        <w:tc>
          <w:tcPr>
            <w:tcW w:w="4220" w:type="dxa"/>
            <w:tcBorders>
              <w:top w:val="single" w:sz="8" w:space="0" w:color="000001"/>
              <w:left w:val="single" w:sz="8" w:space="0" w:color="000001"/>
              <w:bottom w:val="single" w:sz="8" w:space="0" w:color="000001"/>
              <w:right w:val="single" w:sz="8" w:space="0" w:color="000001"/>
            </w:tcBorders>
            <w:shd w:val="clear" w:color="auto" w:fill="FFFFFF"/>
            <w:tcMar>
              <w:left w:w="97" w:type="dxa"/>
            </w:tcMar>
            <w:vAlign w:val="bottom"/>
          </w:tcPr>
          <w:p w:rsidR="0014241C" w:rsidRDefault="00BD2FD8" w:rsidP="00981EAC">
            <w:pPr>
              <w:keepNext w:val="0"/>
              <w:widowControl/>
              <w:suppressAutoHyphens w:val="0"/>
            </w:pPr>
            <w:r>
              <w:rPr>
                <w:rFonts w:cs="Tahoma"/>
                <w:b/>
                <w:bCs/>
                <w:i/>
                <w:iCs/>
              </w:rPr>
              <w:t xml:space="preserve">Žák: </w:t>
            </w:r>
            <w:r>
              <w:rPr>
                <w:rFonts w:cs="Tahoma"/>
              </w:rPr>
              <w:t xml:space="preserve">- ovládá základní principy automatického řízení a regulace </w:t>
            </w:r>
          </w:p>
        </w:tc>
        <w:tc>
          <w:tcPr>
            <w:tcW w:w="4169" w:type="dxa"/>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BD2FD8" w:rsidP="00981EAC">
            <w:pPr>
              <w:keepNext w:val="0"/>
              <w:widowControl/>
              <w:suppressAutoHyphens w:val="0"/>
            </w:pPr>
            <w:r>
              <w:rPr>
                <w:rFonts w:cs="Tahoma"/>
                <w:b/>
                <w:bCs/>
              </w:rPr>
              <w:t>1. Automaticky ovládané za</w:t>
            </w:r>
            <w:r>
              <w:rPr>
                <w:rFonts w:cs="Tahoma"/>
              </w:rPr>
              <w:t>ř</w:t>
            </w:r>
            <w:r>
              <w:rPr>
                <w:rFonts w:cs="Tahoma"/>
                <w:b/>
                <w:bCs/>
              </w:rPr>
              <w:t>ízení</w:t>
            </w:r>
          </w:p>
          <w:p w:rsidR="0014241C" w:rsidRDefault="00BD2FD8" w:rsidP="00981EAC">
            <w:pPr>
              <w:keepNext w:val="0"/>
              <w:widowControl/>
              <w:suppressAutoHyphens w:val="0"/>
              <w:rPr>
                <w:rFonts w:cs="Tahoma"/>
              </w:rPr>
            </w:pPr>
            <w:r>
              <w:rPr>
                <w:rFonts w:cs="Tahoma"/>
              </w:rPr>
              <w:t>- programová simulace</w:t>
            </w:r>
          </w:p>
        </w:tc>
        <w:tc>
          <w:tcPr>
            <w:tcW w:w="993" w:type="dxa"/>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BD2FD8" w:rsidP="00981EAC">
            <w:pPr>
              <w:keepNext w:val="0"/>
              <w:widowControl/>
              <w:suppressAutoHyphens w:val="0"/>
              <w:rPr>
                <w:rFonts w:cs="Tahoma"/>
              </w:rPr>
            </w:pPr>
            <w:r>
              <w:rPr>
                <w:rFonts w:cs="Tahoma"/>
              </w:rPr>
              <w:t xml:space="preserve">3 </w:t>
            </w:r>
          </w:p>
        </w:tc>
      </w:tr>
      <w:tr w:rsidR="0014241C">
        <w:trPr>
          <w:trHeight w:val="948"/>
        </w:trPr>
        <w:tc>
          <w:tcPr>
            <w:tcW w:w="4220" w:type="dxa"/>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BD2FD8" w:rsidP="00981EAC">
            <w:pPr>
              <w:keepNext w:val="0"/>
              <w:widowControl/>
              <w:suppressAutoHyphens w:val="0"/>
              <w:rPr>
                <w:rFonts w:cs="Tahoma"/>
              </w:rPr>
            </w:pPr>
            <w:r>
              <w:rPr>
                <w:rFonts w:cs="Tahoma"/>
              </w:rPr>
              <w:t xml:space="preserve">- volí správné programové vybavení         - zná prostředky pro automatické řízení        - získává informace z technologického </w:t>
            </w:r>
          </w:p>
        </w:tc>
        <w:tc>
          <w:tcPr>
            <w:tcW w:w="4169" w:type="dxa"/>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BD2FD8" w:rsidP="00981EAC">
            <w:pPr>
              <w:keepNext w:val="0"/>
              <w:widowControl/>
              <w:suppressAutoHyphens w:val="0"/>
            </w:pPr>
            <w:r>
              <w:rPr>
                <w:rFonts w:cs="Tahoma"/>
                <w:b/>
                <w:bCs/>
              </w:rPr>
              <w:t xml:space="preserve">2. CAD systémy </w:t>
            </w:r>
            <w:r>
              <w:rPr>
                <w:rFonts w:cs="Tahoma"/>
              </w:rPr>
              <w:t>- základy CAD programů</w:t>
            </w:r>
          </w:p>
        </w:tc>
        <w:tc>
          <w:tcPr>
            <w:tcW w:w="993" w:type="dxa"/>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BD2FD8" w:rsidP="00981EAC">
            <w:pPr>
              <w:keepNext w:val="0"/>
              <w:widowControl/>
              <w:suppressAutoHyphens w:val="0"/>
              <w:rPr>
                <w:rFonts w:cs="Tahoma"/>
              </w:rPr>
            </w:pPr>
            <w:r>
              <w:rPr>
                <w:rFonts w:cs="Tahoma"/>
              </w:rPr>
              <w:t xml:space="preserve">7 </w:t>
            </w:r>
          </w:p>
        </w:tc>
      </w:tr>
      <w:tr w:rsidR="0014241C">
        <w:trPr>
          <w:trHeight w:val="1833"/>
        </w:trPr>
        <w:tc>
          <w:tcPr>
            <w:tcW w:w="4220" w:type="dxa"/>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1202AE" w:rsidP="00981EAC">
            <w:pPr>
              <w:keepNext w:val="0"/>
              <w:widowControl/>
              <w:suppressAutoHyphens w:val="0"/>
              <w:rPr>
                <w:rFonts w:cs="Tahoma"/>
              </w:rPr>
            </w:pPr>
            <w:r>
              <w:rPr>
                <w:rFonts w:cs="Tahoma"/>
              </w:rPr>
              <w:t>P</w:t>
            </w:r>
            <w:r w:rsidR="00BD2FD8">
              <w:rPr>
                <w:rFonts w:cs="Tahoma"/>
              </w:rPr>
              <w:t>rocesu</w:t>
            </w:r>
            <w:r>
              <w:rPr>
                <w:rFonts w:cs="Tahoma"/>
              </w:rPr>
              <w:t xml:space="preserve"> </w:t>
            </w:r>
            <w:r w:rsidR="00BD2FD8">
              <w:rPr>
                <w:rFonts w:cs="Tahoma"/>
              </w:rPr>
              <w:t>- volí prostředky pro přenos informací</w:t>
            </w:r>
            <w:r>
              <w:rPr>
                <w:rFonts w:cs="Tahoma"/>
              </w:rPr>
              <w:t xml:space="preserve">- </w:t>
            </w:r>
            <w:r w:rsidR="00BD2FD8">
              <w:rPr>
                <w:rFonts w:cs="Tahoma"/>
              </w:rPr>
              <w:t xml:space="preserve"> vytváří, upravuje a uchovává 2D a 3D dokumentaci                                                               - pracuje s aplikacemi používanými v profesní oblasti </w:t>
            </w:r>
          </w:p>
        </w:tc>
        <w:tc>
          <w:tcPr>
            <w:tcW w:w="4169" w:type="dxa"/>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BD2FD8" w:rsidP="00981EAC">
            <w:pPr>
              <w:keepNext w:val="0"/>
              <w:widowControl/>
              <w:suppressAutoHyphens w:val="0"/>
            </w:pPr>
            <w:r>
              <w:rPr>
                <w:rFonts w:cs="Tahoma"/>
                <w:b/>
                <w:bCs/>
              </w:rPr>
              <w:t xml:space="preserve">3. Návrhové programy </w:t>
            </w:r>
            <w:r>
              <w:rPr>
                <w:rFonts w:cs="Tahoma"/>
              </w:rPr>
              <w:t>- výkresy výrobků</w:t>
            </w:r>
          </w:p>
        </w:tc>
        <w:tc>
          <w:tcPr>
            <w:tcW w:w="993" w:type="dxa"/>
            <w:tcBorders>
              <w:top w:val="single" w:sz="8" w:space="0" w:color="000001"/>
              <w:left w:val="single" w:sz="8" w:space="0" w:color="000001"/>
              <w:bottom w:val="single" w:sz="8" w:space="0" w:color="000001"/>
              <w:right w:val="single" w:sz="8" w:space="0" w:color="000001"/>
            </w:tcBorders>
            <w:shd w:val="clear" w:color="auto" w:fill="FFFFFF"/>
            <w:tcMar>
              <w:left w:w="97" w:type="dxa"/>
            </w:tcMar>
          </w:tcPr>
          <w:p w:rsidR="0014241C" w:rsidRDefault="00BD2FD8" w:rsidP="00981EAC">
            <w:pPr>
              <w:keepNext w:val="0"/>
              <w:widowControl/>
              <w:suppressAutoHyphens w:val="0"/>
              <w:rPr>
                <w:rFonts w:cs="Tahoma"/>
              </w:rPr>
            </w:pPr>
            <w:r>
              <w:rPr>
                <w:rFonts w:cs="Tahoma"/>
              </w:rPr>
              <w:t xml:space="preserve">20 </w:t>
            </w:r>
          </w:p>
        </w:tc>
      </w:tr>
    </w:tbl>
    <w:p w:rsidR="0014241C" w:rsidRDefault="0014241C" w:rsidP="00981EAC">
      <w:pPr>
        <w:keepNext w:val="0"/>
        <w:widowControl/>
        <w:suppressAutoHyphens w:val="0"/>
        <w:rPr>
          <w:rFonts w:cs="Tahoma"/>
          <w:color w:val="00000A"/>
        </w:rPr>
      </w:pPr>
    </w:p>
    <w:p w:rsidR="0014241C" w:rsidRDefault="0014241C" w:rsidP="00981EAC">
      <w:pPr>
        <w:keepNext w:val="0"/>
        <w:widowControl/>
        <w:suppressAutoHyphens w:val="0"/>
        <w:rPr>
          <w:rFonts w:cs="Tahoma"/>
        </w:rPr>
      </w:pPr>
    </w:p>
    <w:p w:rsidR="0014241C" w:rsidRDefault="0014241C" w:rsidP="00981EAC">
      <w:pPr>
        <w:keepNext w:val="0"/>
        <w:widowControl/>
        <w:suppressAutoHyphens w:val="0"/>
      </w:pPr>
    </w:p>
    <w:p w:rsidR="0014241C" w:rsidRDefault="0014241C" w:rsidP="00981EAC">
      <w:pPr>
        <w:keepNext w:val="0"/>
        <w:widowControl/>
        <w:tabs>
          <w:tab w:val="left" w:pos="0"/>
          <w:tab w:val="right" w:pos="9072"/>
        </w:tabs>
        <w:suppressAutoHyphens w:val="0"/>
        <w:rPr>
          <w:rFonts w:cs="Tahoma"/>
        </w:rPr>
        <w:sectPr w:rsidR="0014241C" w:rsidSect="00D95B78">
          <w:headerReference w:type="default" r:id="rId22"/>
          <w:footerReference w:type="default" r:id="rId23"/>
          <w:pgSz w:w="11906" w:h="16838"/>
          <w:pgMar w:top="1134" w:right="1418" w:bottom="1134" w:left="1418" w:header="1134" w:footer="794" w:gutter="0"/>
          <w:cols w:space="708"/>
          <w:formProt w:val="0"/>
          <w:docGrid w:linePitch="360" w:charSpace="-6145"/>
        </w:sectPr>
      </w:pPr>
    </w:p>
    <w:p w:rsidR="0014241C" w:rsidRDefault="0014241C" w:rsidP="00981EAC">
      <w:pPr>
        <w:keepNext w:val="0"/>
        <w:widowControl/>
        <w:tabs>
          <w:tab w:val="left" w:pos="0"/>
          <w:tab w:val="right" w:pos="9072"/>
        </w:tabs>
        <w:suppressAutoHyphens w:val="0"/>
        <w:rPr>
          <w:rFonts w:cs="Tahoma"/>
        </w:rPr>
      </w:pPr>
    </w:p>
    <w:p w:rsidR="0014241C" w:rsidRDefault="00BD2FD8" w:rsidP="00981EAC">
      <w:pPr>
        <w:keepNext w:val="0"/>
        <w:widowControl/>
        <w:tabs>
          <w:tab w:val="left" w:pos="0"/>
          <w:tab w:val="right" w:pos="9072"/>
        </w:tabs>
        <w:suppressAutoHyphens w:val="0"/>
        <w:rPr>
          <w:rFonts w:cs="Tahoma"/>
        </w:rPr>
      </w:pPr>
      <w:r>
        <w:rPr>
          <w:rFonts w:cs="Tahoma"/>
        </w:rPr>
        <w:t>Obory vzdělání: 33-56-H/01 Truhlář</w:t>
      </w:r>
      <w:r>
        <w:rPr>
          <w:rFonts w:cs="Tahoma"/>
        </w:rPr>
        <w:tab/>
        <w:t xml:space="preserve">Platnost: od 1. 9. </w:t>
      </w:r>
      <w:r w:rsidR="001202AE">
        <w:rPr>
          <w:rFonts w:cs="Tahoma"/>
        </w:rPr>
        <w:t>2016</w:t>
      </w:r>
    </w:p>
    <w:p w:rsidR="0014241C" w:rsidRDefault="00BD2FD8" w:rsidP="00981EAC">
      <w:pPr>
        <w:keepNext w:val="0"/>
        <w:widowControl/>
        <w:tabs>
          <w:tab w:val="left" w:pos="0"/>
          <w:tab w:val="right" w:pos="9072"/>
        </w:tabs>
        <w:suppressAutoHyphens w:val="0"/>
        <w:rPr>
          <w:rFonts w:cs="Tahoma"/>
        </w:rPr>
      </w:pPr>
      <w:r>
        <w:rPr>
          <w:rFonts w:cs="Tahoma"/>
        </w:rPr>
        <w:t>Název ŠVP: Truhlář</w:t>
      </w:r>
      <w:r>
        <w:rPr>
          <w:rFonts w:cs="Tahoma"/>
        </w:rPr>
        <w:tab/>
        <w:t>Forma vzdělání: denní</w:t>
      </w:r>
    </w:p>
    <w:p w:rsidR="0014241C" w:rsidRDefault="00BD2FD8" w:rsidP="00981EAC">
      <w:pPr>
        <w:keepNext w:val="0"/>
        <w:widowControl/>
        <w:tabs>
          <w:tab w:val="left" w:pos="0"/>
          <w:tab w:val="right" w:pos="9072"/>
        </w:tabs>
        <w:suppressAutoHyphens w:val="0"/>
        <w:rPr>
          <w:rFonts w:cs="Tahoma"/>
        </w:rPr>
      </w:pPr>
      <w:r>
        <w:rPr>
          <w:rFonts w:cs="Tahoma"/>
        </w:rPr>
        <w:t>Předmět: Odborný výcvik</w:t>
      </w:r>
      <w:r>
        <w:rPr>
          <w:rFonts w:cs="Tahoma"/>
        </w:rPr>
        <w:tab/>
        <w:t>Počet hodin za studium celkem: 1600</w:t>
      </w:r>
    </w:p>
    <w:p w:rsidR="0014241C" w:rsidRDefault="0014241C" w:rsidP="00981EAC">
      <w:pPr>
        <w:pStyle w:val="Nadpis2"/>
        <w:keepNext w:val="0"/>
        <w:keepLines w:val="0"/>
        <w:widowControl/>
        <w:suppressAutoHyphens w:val="0"/>
        <w:rPr>
          <w:szCs w:val="24"/>
        </w:rPr>
      </w:pPr>
    </w:p>
    <w:p w:rsidR="0014241C" w:rsidRDefault="00BD2FD8" w:rsidP="00981EAC">
      <w:pPr>
        <w:keepNext w:val="0"/>
        <w:widowControl/>
        <w:tabs>
          <w:tab w:val="left" w:pos="6300"/>
        </w:tabs>
        <w:suppressAutoHyphens w:val="0"/>
        <w:jc w:val="center"/>
        <w:rPr>
          <w:rFonts w:cs="Tahoma"/>
          <w:b/>
        </w:rPr>
      </w:pPr>
      <w:r>
        <w:rPr>
          <w:rFonts w:cs="Tahoma"/>
          <w:b/>
        </w:rPr>
        <w:t>Učební osnova předmětu</w:t>
      </w:r>
    </w:p>
    <w:p w:rsidR="0014241C" w:rsidRDefault="00BD2FD8" w:rsidP="00981EAC">
      <w:pPr>
        <w:pStyle w:val="Nadpis2"/>
        <w:keepNext w:val="0"/>
        <w:keepLines w:val="0"/>
        <w:widowControl/>
        <w:suppressAutoHyphens w:val="0"/>
      </w:pPr>
      <w:bookmarkStart w:id="82" w:name="__RefHeading___Toc13723_827400423"/>
      <w:bookmarkEnd w:id="82"/>
      <w:r>
        <w:t>ODBORNÝ VÝCVIK</w:t>
      </w:r>
    </w:p>
    <w:p w:rsidR="0014241C" w:rsidRDefault="0014241C" w:rsidP="00981EAC">
      <w:pPr>
        <w:keepNext w:val="0"/>
        <w:widowControl/>
        <w:suppressAutoHyphens w:val="0"/>
        <w:rPr>
          <w:rFonts w:cs="Tahoma"/>
        </w:rPr>
      </w:pPr>
    </w:p>
    <w:p w:rsidR="0014241C" w:rsidRDefault="00BD2FD8" w:rsidP="00981EAC">
      <w:pPr>
        <w:keepNext w:val="0"/>
        <w:widowControl/>
        <w:suppressAutoHyphens w:val="0"/>
        <w:rPr>
          <w:rFonts w:cs="Tahoma"/>
          <w:b/>
          <w:color w:val="000000"/>
        </w:rPr>
      </w:pPr>
      <w:r>
        <w:rPr>
          <w:rFonts w:cs="Tahoma"/>
          <w:b/>
          <w:color w:val="000000"/>
        </w:rPr>
        <w:t xml:space="preserve">Pojetí vyučovacího předmětu </w:t>
      </w:r>
    </w:p>
    <w:p w:rsidR="0014241C" w:rsidRDefault="0014241C" w:rsidP="00981EAC">
      <w:pPr>
        <w:keepNext w:val="0"/>
        <w:widowControl/>
        <w:suppressAutoHyphens w:val="0"/>
        <w:rPr>
          <w:rFonts w:cs="Tahoma"/>
          <w:b/>
          <w:bCs/>
          <w:color w:val="000000"/>
        </w:rPr>
      </w:pPr>
    </w:p>
    <w:p w:rsidR="0014241C" w:rsidRDefault="00BD2FD8" w:rsidP="00981EAC">
      <w:pPr>
        <w:keepNext w:val="0"/>
        <w:widowControl/>
        <w:suppressAutoHyphens w:val="0"/>
        <w:rPr>
          <w:rFonts w:cs="Tahoma"/>
          <w:b/>
          <w:color w:val="000000"/>
        </w:rPr>
      </w:pPr>
      <w:r>
        <w:rPr>
          <w:rFonts w:cs="Tahoma"/>
          <w:b/>
          <w:color w:val="000000"/>
        </w:rPr>
        <w:t xml:space="preserve">Cíl předmětu </w:t>
      </w:r>
    </w:p>
    <w:p w:rsidR="0014241C" w:rsidRDefault="00BD2FD8" w:rsidP="00981EAC">
      <w:pPr>
        <w:keepNext w:val="0"/>
        <w:widowControl/>
        <w:suppressAutoHyphens w:val="0"/>
        <w:rPr>
          <w:rFonts w:cs="Tahoma"/>
          <w:color w:val="000000"/>
        </w:rPr>
      </w:pPr>
      <w:r>
        <w:rPr>
          <w:rFonts w:cs="Tahoma"/>
          <w:color w:val="000000"/>
        </w:rPr>
        <w:tab/>
        <w:t xml:space="preserve">Žáci poznají reálné pracovní prostředí, získají konkrétnější představu o svém oboru a požadavcích na pracovníky, učí se řešit skutečné pracovní problémy a komunikovat s lidmi. </w:t>
      </w:r>
    </w:p>
    <w:p w:rsidR="0014241C" w:rsidRDefault="0014241C" w:rsidP="00981EAC">
      <w:pPr>
        <w:keepNext w:val="0"/>
        <w:widowControl/>
        <w:suppressAutoHyphens w:val="0"/>
        <w:rPr>
          <w:rFonts w:cs="Tahoma"/>
          <w:color w:val="000000"/>
        </w:rPr>
      </w:pPr>
    </w:p>
    <w:p w:rsidR="0014241C" w:rsidRDefault="00BD2FD8" w:rsidP="00981EAC">
      <w:pPr>
        <w:keepNext w:val="0"/>
        <w:widowControl/>
        <w:suppressAutoHyphens w:val="0"/>
        <w:rPr>
          <w:rFonts w:cs="Tahoma"/>
          <w:b/>
          <w:color w:val="000000"/>
        </w:rPr>
      </w:pPr>
      <w:r>
        <w:rPr>
          <w:rFonts w:cs="Tahoma"/>
          <w:b/>
          <w:color w:val="000000"/>
        </w:rPr>
        <w:t xml:space="preserve">Charakteristika učiva </w:t>
      </w:r>
    </w:p>
    <w:p w:rsidR="0014241C" w:rsidRDefault="00BD2FD8" w:rsidP="00981EAC">
      <w:pPr>
        <w:keepNext w:val="0"/>
        <w:widowControl/>
        <w:suppressAutoHyphens w:val="0"/>
        <w:rPr>
          <w:rFonts w:cs="Tahoma"/>
          <w:color w:val="000000"/>
        </w:rPr>
      </w:pPr>
      <w:r>
        <w:rPr>
          <w:rFonts w:cs="Tahoma"/>
          <w:color w:val="000000"/>
        </w:rPr>
        <w:tab/>
        <w:t xml:space="preserve">Odborný výcvik je základním odborným předmětem. Učivo předmětu využívá vědomosti, které si žáci osvojují v teoretické složce vyučování, navazuje na ně a jejich praktickým vyučováním je upevňují a doplňují. Žáci si osvojují, prohlubují, upevňují a rozšiřují manuální dovednosti a návyky potřebné pro praktické činnosti v oblasti výroby truhlářských výrobků. </w:t>
      </w:r>
    </w:p>
    <w:p w:rsidR="0014241C" w:rsidRDefault="0014241C" w:rsidP="00981EAC">
      <w:pPr>
        <w:keepNext w:val="0"/>
        <w:widowControl/>
        <w:suppressAutoHyphens w:val="0"/>
        <w:rPr>
          <w:rFonts w:cs="Tahoma"/>
          <w:color w:val="000000"/>
        </w:rPr>
      </w:pPr>
    </w:p>
    <w:p w:rsidR="0014241C" w:rsidRDefault="00BD2FD8" w:rsidP="00981EAC">
      <w:pPr>
        <w:keepNext w:val="0"/>
        <w:widowControl/>
        <w:suppressAutoHyphens w:val="0"/>
        <w:rPr>
          <w:rFonts w:cs="Tahoma"/>
          <w:b/>
          <w:color w:val="000000"/>
        </w:rPr>
      </w:pPr>
      <w:r>
        <w:rPr>
          <w:rFonts w:cs="Tahoma"/>
          <w:b/>
          <w:color w:val="000000"/>
        </w:rPr>
        <w:t xml:space="preserve">Pojetí výuky </w:t>
      </w:r>
    </w:p>
    <w:p w:rsidR="0014241C" w:rsidRDefault="00BD2FD8" w:rsidP="00981EAC">
      <w:pPr>
        <w:keepNext w:val="0"/>
        <w:widowControl/>
        <w:suppressAutoHyphens w:val="0"/>
        <w:jc w:val="left"/>
        <w:rPr>
          <w:rFonts w:cs="Tahoma"/>
          <w:color w:val="000000"/>
        </w:rPr>
      </w:pPr>
      <w:r>
        <w:rPr>
          <w:rFonts w:cs="Tahoma"/>
          <w:color w:val="000000"/>
        </w:rPr>
        <w:softHyphen/>
        <w:t>- individuální</w:t>
      </w:r>
      <w:r>
        <w:rPr>
          <w:rFonts w:cs="Tahoma"/>
          <w:color w:val="000000"/>
        </w:rPr>
        <w:softHyphen/>
      </w:r>
    </w:p>
    <w:p w:rsidR="00043237" w:rsidRDefault="00BD2FD8" w:rsidP="00981EAC">
      <w:pPr>
        <w:keepNext w:val="0"/>
        <w:widowControl/>
        <w:suppressAutoHyphens w:val="0"/>
        <w:jc w:val="left"/>
        <w:rPr>
          <w:rFonts w:cs="Tahoma"/>
          <w:color w:val="000000"/>
        </w:rPr>
      </w:pPr>
      <w:r>
        <w:rPr>
          <w:rFonts w:cs="Tahoma"/>
          <w:color w:val="000000"/>
        </w:rPr>
        <w:t xml:space="preserve">- skupinová výuka </w:t>
      </w:r>
    </w:p>
    <w:p w:rsidR="00043237" w:rsidRDefault="00BD2FD8" w:rsidP="00981EAC">
      <w:pPr>
        <w:keepNext w:val="0"/>
        <w:widowControl/>
        <w:suppressAutoHyphens w:val="0"/>
        <w:jc w:val="left"/>
        <w:rPr>
          <w:rFonts w:cs="Tahoma"/>
          <w:color w:val="000000"/>
        </w:rPr>
      </w:pPr>
      <w:r>
        <w:rPr>
          <w:rFonts w:cs="Tahoma"/>
          <w:color w:val="000000"/>
        </w:rPr>
        <w:softHyphen/>
        <w:t>- techniky samostatného učení a práce</w:t>
      </w:r>
    </w:p>
    <w:p w:rsidR="00043237" w:rsidRDefault="00BD2FD8" w:rsidP="00981EAC">
      <w:pPr>
        <w:keepNext w:val="0"/>
        <w:widowControl/>
        <w:suppressAutoHyphens w:val="0"/>
        <w:jc w:val="left"/>
        <w:rPr>
          <w:rFonts w:cs="Tahoma"/>
          <w:color w:val="000000"/>
        </w:rPr>
      </w:pPr>
      <w:r>
        <w:rPr>
          <w:rFonts w:cs="Tahoma"/>
          <w:color w:val="000000"/>
        </w:rPr>
        <w:softHyphen/>
        <w:t>- problémové učení</w:t>
      </w:r>
    </w:p>
    <w:p w:rsidR="00043237" w:rsidRDefault="00BD2FD8" w:rsidP="00981EAC">
      <w:pPr>
        <w:keepNext w:val="0"/>
        <w:widowControl/>
        <w:suppressAutoHyphens w:val="0"/>
        <w:jc w:val="left"/>
        <w:rPr>
          <w:rFonts w:cs="Tahoma"/>
          <w:color w:val="000000"/>
        </w:rPr>
      </w:pPr>
      <w:r>
        <w:rPr>
          <w:rFonts w:cs="Tahoma"/>
          <w:color w:val="000000"/>
        </w:rPr>
        <w:softHyphen/>
        <w:t xml:space="preserve">- praktické práce žáků </w:t>
      </w:r>
    </w:p>
    <w:p w:rsidR="0014241C" w:rsidRDefault="00BD2FD8" w:rsidP="00981EAC">
      <w:pPr>
        <w:keepNext w:val="0"/>
        <w:widowControl/>
        <w:suppressAutoHyphens w:val="0"/>
        <w:jc w:val="left"/>
        <w:rPr>
          <w:rFonts w:cs="Tahoma"/>
          <w:color w:val="000000"/>
        </w:rPr>
      </w:pPr>
      <w:r>
        <w:rPr>
          <w:rFonts w:cs="Tahoma"/>
          <w:color w:val="000000"/>
        </w:rPr>
        <w:softHyphen/>
        <w:t>- projektové vyučování</w:t>
      </w:r>
    </w:p>
    <w:p w:rsidR="0014241C" w:rsidRDefault="0014241C" w:rsidP="00981EAC">
      <w:pPr>
        <w:keepNext w:val="0"/>
        <w:widowControl/>
        <w:suppressAutoHyphens w:val="0"/>
        <w:rPr>
          <w:rFonts w:cs="Tahoma"/>
          <w:color w:val="000000"/>
        </w:rPr>
      </w:pPr>
    </w:p>
    <w:p w:rsidR="0014241C" w:rsidRDefault="00BD2FD8" w:rsidP="00981EAC">
      <w:pPr>
        <w:keepNext w:val="0"/>
        <w:widowControl/>
        <w:suppressAutoHyphens w:val="0"/>
        <w:rPr>
          <w:rFonts w:cs="Tahoma"/>
          <w:b/>
          <w:color w:val="000000"/>
        </w:rPr>
      </w:pPr>
      <w:r>
        <w:rPr>
          <w:rFonts w:cs="Tahoma"/>
          <w:b/>
          <w:color w:val="000000"/>
        </w:rPr>
        <w:t>Hodnocení výsledků žáků</w:t>
      </w:r>
    </w:p>
    <w:p w:rsidR="0014241C" w:rsidRDefault="00BD2FD8" w:rsidP="00981EAC">
      <w:pPr>
        <w:keepNext w:val="0"/>
        <w:widowControl/>
        <w:suppressAutoHyphens w:val="0"/>
        <w:rPr>
          <w:rFonts w:cs="Tahoma"/>
          <w:color w:val="000000"/>
        </w:rPr>
      </w:pPr>
      <w:r>
        <w:rPr>
          <w:rFonts w:cs="Tahoma"/>
          <w:color w:val="000000"/>
        </w:rPr>
        <w:t>- individuální ověřování dovedností</w:t>
      </w:r>
    </w:p>
    <w:p w:rsidR="0014241C" w:rsidRDefault="00BD2FD8" w:rsidP="00981EAC">
      <w:pPr>
        <w:keepNext w:val="0"/>
        <w:widowControl/>
        <w:suppressAutoHyphens w:val="0"/>
        <w:rPr>
          <w:rFonts w:cs="Tahoma"/>
          <w:color w:val="000000"/>
        </w:rPr>
      </w:pPr>
      <w:r>
        <w:rPr>
          <w:rFonts w:cs="Tahoma"/>
          <w:color w:val="000000"/>
        </w:rPr>
        <w:t xml:space="preserve">- samostatná práce s výkladem technologického postupu  </w:t>
      </w:r>
    </w:p>
    <w:p w:rsidR="0014241C" w:rsidRDefault="00BD2FD8" w:rsidP="00981EAC">
      <w:pPr>
        <w:keepNext w:val="0"/>
        <w:widowControl/>
        <w:suppressAutoHyphens w:val="0"/>
        <w:rPr>
          <w:rFonts w:cs="Tahoma"/>
          <w:color w:val="000000"/>
        </w:rPr>
      </w:pPr>
      <w:r>
        <w:rPr>
          <w:rFonts w:cs="Tahoma"/>
          <w:color w:val="000000"/>
        </w:rPr>
        <w:t>- souborná kontrolní práce</w:t>
      </w:r>
    </w:p>
    <w:p w:rsidR="0014241C" w:rsidRDefault="0014241C" w:rsidP="00981EAC">
      <w:pPr>
        <w:keepNext w:val="0"/>
        <w:widowControl/>
        <w:suppressAutoHyphens w:val="0"/>
        <w:rPr>
          <w:rFonts w:cs="Tahoma"/>
          <w:color w:val="000000"/>
        </w:rPr>
      </w:pPr>
    </w:p>
    <w:p w:rsidR="0014241C" w:rsidRDefault="00BD2FD8" w:rsidP="00981EAC">
      <w:pPr>
        <w:keepNext w:val="0"/>
        <w:widowControl/>
        <w:suppressAutoHyphens w:val="0"/>
        <w:rPr>
          <w:rFonts w:cs="Tahoma"/>
          <w:b/>
          <w:color w:val="000000"/>
        </w:rPr>
      </w:pPr>
      <w:r>
        <w:rPr>
          <w:rFonts w:cs="Tahoma"/>
          <w:b/>
          <w:color w:val="000000"/>
        </w:rPr>
        <w:t xml:space="preserve">Přínos předmětu k rozvoji klíčových kompetencí a průřezových témat </w:t>
      </w:r>
    </w:p>
    <w:p w:rsidR="0014241C" w:rsidRDefault="00BD2FD8" w:rsidP="00981EAC">
      <w:pPr>
        <w:keepNext w:val="0"/>
        <w:widowControl/>
        <w:suppressAutoHyphens w:val="0"/>
        <w:rPr>
          <w:rFonts w:cs="Tahoma"/>
          <w:color w:val="000000"/>
        </w:rPr>
      </w:pPr>
      <w:r>
        <w:rPr>
          <w:rFonts w:cs="Tahoma"/>
          <w:b/>
          <w:color w:val="000000"/>
        </w:rPr>
        <w:t xml:space="preserve">Klíčové kompetence: </w:t>
      </w:r>
    </w:p>
    <w:p w:rsidR="0014241C" w:rsidRDefault="0014241C" w:rsidP="00981EAC">
      <w:pPr>
        <w:keepNext w:val="0"/>
        <w:widowControl/>
        <w:suppressAutoHyphens w:val="0"/>
        <w:rPr>
          <w:b/>
        </w:rPr>
      </w:pPr>
    </w:p>
    <w:p w:rsidR="0014241C" w:rsidRDefault="00BD2FD8" w:rsidP="00981EAC">
      <w:pPr>
        <w:keepNext w:val="0"/>
        <w:widowControl/>
        <w:suppressAutoHyphens w:val="0"/>
        <w:rPr>
          <w:rFonts w:cs="Tahoma"/>
          <w:color w:val="000000"/>
        </w:rPr>
      </w:pPr>
      <w:r>
        <w:rPr>
          <w:rFonts w:cs="Tahoma"/>
          <w:b/>
          <w:color w:val="000000"/>
        </w:rPr>
        <w:t xml:space="preserve">Kompetence k učení  </w:t>
      </w:r>
    </w:p>
    <w:p w:rsidR="00043237" w:rsidRDefault="00BD2FD8" w:rsidP="00981EAC">
      <w:pPr>
        <w:keepNext w:val="0"/>
        <w:widowControl/>
        <w:suppressAutoHyphens w:val="0"/>
        <w:rPr>
          <w:rFonts w:cs="Tahoma"/>
          <w:color w:val="000000"/>
        </w:rPr>
      </w:pPr>
      <w:r>
        <w:rPr>
          <w:rFonts w:cs="Tahoma"/>
          <w:color w:val="000000"/>
        </w:rPr>
        <w:t xml:space="preserve">Žák: </w:t>
      </w:r>
    </w:p>
    <w:p w:rsidR="0014241C" w:rsidRDefault="00BD2FD8" w:rsidP="00981EAC">
      <w:pPr>
        <w:keepNext w:val="0"/>
        <w:widowControl/>
        <w:suppressAutoHyphens w:val="0"/>
        <w:rPr>
          <w:rFonts w:cs="Tahoma"/>
          <w:color w:val="000000"/>
        </w:rPr>
      </w:pPr>
      <w:r>
        <w:rPr>
          <w:rFonts w:cs="Tahoma"/>
          <w:color w:val="000000"/>
        </w:rPr>
        <w:t>- vybírá a využívá pro efektivní učení vhodné způsoby, metody a strategie, plánuje, organizuje a řídí vlastní učení, projevuje ochotu věnovat se dalšímu studiu a celoživotnímu učení</w:t>
      </w:r>
    </w:p>
    <w:p w:rsidR="0014241C" w:rsidRDefault="00BD2FD8" w:rsidP="00981EAC">
      <w:pPr>
        <w:keepNext w:val="0"/>
        <w:widowControl/>
        <w:suppressAutoHyphens w:val="0"/>
        <w:rPr>
          <w:rFonts w:cs="Tahoma"/>
          <w:color w:val="000000"/>
        </w:rPr>
      </w:pPr>
      <w:r>
        <w:rPr>
          <w:rFonts w:cs="Tahoma"/>
          <w:color w:val="000000"/>
        </w:rPr>
        <w:t>- vyhledává a třídí informace a na základě jejich pochopení, propojení a systematizace je efektivně využívá v procesu učení, tvůrčích činnostech a praktickém životě</w:t>
      </w:r>
    </w:p>
    <w:p w:rsidR="0014241C" w:rsidRDefault="00BD2FD8" w:rsidP="00981EAC">
      <w:pPr>
        <w:keepNext w:val="0"/>
        <w:widowControl/>
        <w:suppressAutoHyphens w:val="0"/>
        <w:rPr>
          <w:rFonts w:cs="Tahoma"/>
          <w:color w:val="000000"/>
        </w:rPr>
      </w:pPr>
      <w:r>
        <w:rPr>
          <w:rFonts w:cs="Tahoma"/>
          <w:color w:val="000000"/>
        </w:rPr>
        <w:t xml:space="preserve">  </w:t>
      </w:r>
    </w:p>
    <w:p w:rsidR="0014241C" w:rsidRDefault="00BD2FD8" w:rsidP="00981EAC">
      <w:pPr>
        <w:keepNext w:val="0"/>
        <w:widowControl/>
        <w:suppressAutoHyphens w:val="0"/>
        <w:rPr>
          <w:rFonts w:cs="Tahoma"/>
          <w:color w:val="000000"/>
        </w:rPr>
      </w:pPr>
      <w:r>
        <w:rPr>
          <w:rFonts w:cs="Tahoma"/>
          <w:color w:val="000000"/>
        </w:rPr>
        <w:t xml:space="preserve">- operuje s obecně užívanými termíny, znaky a symboly, uvádí věci do souvislostí, propojuje do širších celků poznatky z různých vzdělávacích oblastí a na základě toho si vytváří komplexnější pohled na matematické, přírodní, společenské a kulturní jevy </w:t>
      </w:r>
    </w:p>
    <w:p w:rsidR="0014241C" w:rsidRDefault="00BD2FD8" w:rsidP="00981EAC">
      <w:pPr>
        <w:keepNext w:val="0"/>
        <w:widowControl/>
        <w:suppressAutoHyphens w:val="0"/>
        <w:rPr>
          <w:rFonts w:cs="Tahoma"/>
          <w:color w:val="000000"/>
        </w:rPr>
      </w:pPr>
      <w:r>
        <w:rPr>
          <w:rFonts w:cs="Tahoma"/>
          <w:color w:val="000000"/>
        </w:rPr>
        <w:t>- samostatně pozoruje a experimentuje, získané výsledky porovnává, kriticky posuzuje a vyvozuje z nich závěry pro využití v budoucnosti</w:t>
      </w:r>
    </w:p>
    <w:p w:rsidR="0014241C" w:rsidRDefault="00BD2FD8" w:rsidP="00981EAC">
      <w:pPr>
        <w:keepNext w:val="0"/>
        <w:widowControl/>
        <w:suppressAutoHyphens w:val="0"/>
        <w:rPr>
          <w:rFonts w:cs="Tahoma"/>
          <w:color w:val="000000"/>
        </w:rPr>
      </w:pPr>
      <w:r>
        <w:rPr>
          <w:rFonts w:cs="Tahoma"/>
          <w:color w:val="000000"/>
        </w:rPr>
        <w:t>- poznává smysl a cíl učení, má pozitivní vztah k učení, posoudí vlastní pokrok a určí překážky či problémy bránící učení, naplánuje si, jakým způsobem by mohl své učení zdokonalit, kriticky zhodnotí výsledky svého učení a diskutuje o nich</w:t>
      </w:r>
    </w:p>
    <w:p w:rsidR="0014241C" w:rsidRDefault="00BD2FD8" w:rsidP="00981EAC">
      <w:pPr>
        <w:keepNext w:val="0"/>
        <w:widowControl/>
        <w:suppressAutoHyphens w:val="0"/>
        <w:rPr>
          <w:rFonts w:cs="Tahoma"/>
          <w:color w:val="000000"/>
        </w:rPr>
      </w:pPr>
      <w:r>
        <w:rPr>
          <w:rFonts w:cs="Tahoma"/>
          <w:color w:val="000000"/>
        </w:rPr>
        <w:t xml:space="preserve">   </w:t>
      </w:r>
    </w:p>
    <w:p w:rsidR="0014241C" w:rsidRDefault="00B43EDB" w:rsidP="00981EAC">
      <w:pPr>
        <w:keepNext w:val="0"/>
        <w:widowControl/>
        <w:suppressAutoHyphens w:val="0"/>
        <w:rPr>
          <w:rFonts w:cs="Tahoma"/>
          <w:b/>
          <w:color w:val="000000"/>
        </w:rPr>
      </w:pPr>
      <w:r>
        <w:rPr>
          <w:rFonts w:cs="Tahoma"/>
          <w:b/>
          <w:color w:val="000000"/>
        </w:rPr>
        <w:t>Komunikativní kompetence</w:t>
      </w:r>
    </w:p>
    <w:p w:rsidR="00043237" w:rsidRDefault="00BD2FD8" w:rsidP="00981EAC">
      <w:pPr>
        <w:keepNext w:val="0"/>
        <w:widowControl/>
        <w:suppressAutoHyphens w:val="0"/>
        <w:rPr>
          <w:rFonts w:cs="Tahoma"/>
          <w:color w:val="000000"/>
        </w:rPr>
      </w:pPr>
      <w:r>
        <w:rPr>
          <w:rFonts w:cs="Tahoma"/>
          <w:color w:val="000000"/>
        </w:rPr>
        <w:t xml:space="preserve">Žák: </w:t>
      </w:r>
    </w:p>
    <w:p w:rsidR="0014241C" w:rsidRDefault="00BD2FD8" w:rsidP="00981EAC">
      <w:pPr>
        <w:keepNext w:val="0"/>
        <w:widowControl/>
        <w:suppressAutoHyphens w:val="0"/>
        <w:rPr>
          <w:rFonts w:cs="Tahoma"/>
          <w:color w:val="000000"/>
        </w:rPr>
      </w:pPr>
      <w:r>
        <w:rPr>
          <w:rFonts w:cs="Tahoma"/>
          <w:color w:val="000000"/>
        </w:rPr>
        <w:t xml:space="preserve">- formuluje a vyjadřuje své myšlenky a názory v logickém sledu, vyjadřuje se </w:t>
      </w:r>
      <w:r w:rsidR="00B43EDB">
        <w:rPr>
          <w:rFonts w:cs="Tahoma"/>
          <w:color w:val="000000"/>
        </w:rPr>
        <w:t>výstižně, souvisle</w:t>
      </w:r>
      <w:r>
        <w:rPr>
          <w:rFonts w:cs="Tahoma"/>
          <w:color w:val="000000"/>
        </w:rPr>
        <w:t xml:space="preserve"> a kultivovaně v písemném i ústním projevu </w:t>
      </w:r>
    </w:p>
    <w:p w:rsidR="0014241C" w:rsidRDefault="00BD2FD8" w:rsidP="00981EAC">
      <w:pPr>
        <w:keepNext w:val="0"/>
        <w:widowControl/>
        <w:suppressAutoHyphens w:val="0"/>
        <w:rPr>
          <w:rFonts w:cs="Tahoma"/>
          <w:color w:val="000000"/>
        </w:rPr>
      </w:pPr>
      <w:r>
        <w:rPr>
          <w:rFonts w:cs="Tahoma"/>
          <w:color w:val="000000"/>
        </w:rPr>
        <w:t>- naslouchá promluvám druhých lidí, porozumí jim, vhodně na ně reaguje, účinně se zapojuje do diskuse, obhajuje svůj názor a vhodně argumentuje</w:t>
      </w:r>
    </w:p>
    <w:p w:rsidR="0014241C" w:rsidRDefault="00BD2FD8" w:rsidP="00981EAC">
      <w:pPr>
        <w:keepNext w:val="0"/>
        <w:widowControl/>
        <w:suppressAutoHyphens w:val="0"/>
        <w:rPr>
          <w:rFonts w:cs="Tahoma"/>
          <w:color w:val="000000"/>
        </w:rPr>
      </w:pPr>
      <w:r>
        <w:rPr>
          <w:rFonts w:cs="Tahoma"/>
          <w:color w:val="000000"/>
        </w:rPr>
        <w:t>- rozumí různým typům textů a záznamů, obrazových materiálů, běžně užívaných gest, zvuků a jiných informačních a komunikačních prostředků, přemýšlí o nich, reaguje na ně a tvořivě je využívá ke svému rozvoji a k aktivnímu zapojení se do společenského dění</w:t>
      </w:r>
    </w:p>
    <w:p w:rsidR="0014241C" w:rsidRDefault="00BD2FD8" w:rsidP="00981EAC">
      <w:pPr>
        <w:keepNext w:val="0"/>
        <w:widowControl/>
        <w:suppressAutoHyphens w:val="0"/>
        <w:rPr>
          <w:rFonts w:cs="Tahoma"/>
          <w:color w:val="000000"/>
        </w:rPr>
      </w:pPr>
      <w:r>
        <w:rPr>
          <w:rFonts w:cs="Tahoma"/>
          <w:color w:val="000000"/>
        </w:rPr>
        <w:t>-využívá informační a komunikační prostředky a technologie pro kvalitní a účinnou komunikaci s okolním světem</w:t>
      </w:r>
    </w:p>
    <w:p w:rsidR="0014241C" w:rsidRDefault="00BD2FD8" w:rsidP="00981EAC">
      <w:pPr>
        <w:keepNext w:val="0"/>
        <w:widowControl/>
        <w:suppressAutoHyphens w:val="0"/>
        <w:rPr>
          <w:rFonts w:cs="Tahoma"/>
          <w:color w:val="000000"/>
        </w:rPr>
      </w:pPr>
      <w:r>
        <w:rPr>
          <w:rFonts w:cs="Tahoma"/>
          <w:color w:val="000000"/>
        </w:rPr>
        <w:t>- využívá získané komunikativní dovednosti k vytváření vztahů potřebných k plnohodnotnému soužití a kvalitní spolupráci s ostatními lidmi.</w:t>
      </w:r>
    </w:p>
    <w:p w:rsidR="0014241C" w:rsidRDefault="00BD2FD8" w:rsidP="00981EAC">
      <w:pPr>
        <w:keepNext w:val="0"/>
        <w:widowControl/>
        <w:suppressAutoHyphens w:val="0"/>
        <w:rPr>
          <w:rFonts w:cs="Tahoma"/>
          <w:color w:val="000000"/>
        </w:rPr>
      </w:pPr>
      <w:r>
        <w:rPr>
          <w:rFonts w:cs="Tahoma"/>
          <w:color w:val="000000"/>
        </w:rPr>
        <w:t xml:space="preserve">  </w:t>
      </w:r>
    </w:p>
    <w:p w:rsidR="0014241C" w:rsidRDefault="00BD2FD8" w:rsidP="00981EAC">
      <w:pPr>
        <w:keepNext w:val="0"/>
        <w:widowControl/>
        <w:suppressAutoHyphens w:val="0"/>
        <w:rPr>
          <w:rFonts w:cs="Tahoma"/>
          <w:b/>
          <w:color w:val="000000"/>
        </w:rPr>
      </w:pPr>
      <w:r>
        <w:rPr>
          <w:rFonts w:cs="Tahoma"/>
          <w:b/>
          <w:color w:val="000000"/>
        </w:rPr>
        <w:t xml:space="preserve">Matematické kompetence </w:t>
      </w:r>
    </w:p>
    <w:p w:rsidR="00043237" w:rsidRDefault="00BD2FD8" w:rsidP="00981EAC">
      <w:pPr>
        <w:keepNext w:val="0"/>
        <w:widowControl/>
        <w:suppressAutoHyphens w:val="0"/>
        <w:jc w:val="left"/>
        <w:rPr>
          <w:rFonts w:cs="Tahoma"/>
          <w:color w:val="000000"/>
        </w:rPr>
      </w:pPr>
      <w:r>
        <w:rPr>
          <w:rFonts w:cs="Tahoma"/>
          <w:color w:val="000000"/>
        </w:rPr>
        <w:t xml:space="preserve">Žák umí:  </w:t>
      </w:r>
    </w:p>
    <w:p w:rsidR="00043237" w:rsidRDefault="00BD2FD8" w:rsidP="00981EAC">
      <w:pPr>
        <w:keepNext w:val="0"/>
        <w:widowControl/>
        <w:suppressAutoHyphens w:val="0"/>
        <w:jc w:val="left"/>
        <w:rPr>
          <w:rFonts w:cs="Tahoma"/>
          <w:color w:val="000000"/>
        </w:rPr>
      </w:pPr>
      <w:r>
        <w:rPr>
          <w:rFonts w:cs="Tahoma"/>
          <w:color w:val="000000"/>
        </w:rPr>
        <w:t>- správně používat a převádět běžné jednotky</w:t>
      </w:r>
    </w:p>
    <w:p w:rsidR="00043237" w:rsidRDefault="00BD2FD8" w:rsidP="00981EAC">
      <w:pPr>
        <w:keepNext w:val="0"/>
        <w:widowControl/>
        <w:suppressAutoHyphens w:val="0"/>
        <w:jc w:val="left"/>
        <w:rPr>
          <w:rFonts w:cs="Tahoma"/>
          <w:color w:val="000000"/>
        </w:rPr>
      </w:pPr>
      <w:r>
        <w:rPr>
          <w:rFonts w:cs="Tahoma"/>
          <w:color w:val="000000"/>
        </w:rPr>
        <w:t>- používat pojmy kvantifikujícího charakteru</w:t>
      </w:r>
    </w:p>
    <w:p w:rsidR="00043237" w:rsidRDefault="00BD2FD8" w:rsidP="00981EAC">
      <w:pPr>
        <w:keepNext w:val="0"/>
        <w:widowControl/>
        <w:suppressAutoHyphens w:val="0"/>
        <w:jc w:val="left"/>
        <w:rPr>
          <w:rFonts w:cs="Tahoma"/>
          <w:color w:val="000000"/>
        </w:rPr>
      </w:pPr>
      <w:r>
        <w:rPr>
          <w:rFonts w:cs="Tahoma"/>
          <w:color w:val="000000"/>
        </w:rPr>
        <w:t>- provádět reálný odhad výsledku řešení dané úlohy</w:t>
      </w:r>
    </w:p>
    <w:p w:rsidR="00043237" w:rsidRDefault="00BD2FD8" w:rsidP="00981EAC">
      <w:pPr>
        <w:keepNext w:val="0"/>
        <w:widowControl/>
        <w:suppressAutoHyphens w:val="0"/>
        <w:jc w:val="left"/>
        <w:rPr>
          <w:rFonts w:cs="Tahoma"/>
          <w:color w:val="000000"/>
        </w:rPr>
      </w:pPr>
      <w:r>
        <w:rPr>
          <w:rFonts w:cs="Tahoma"/>
          <w:color w:val="000000"/>
        </w:rPr>
        <w:t>- nacházet vztahy mezi jevy a předměty při řešení praktických úkolů, umět je vymezit</w:t>
      </w:r>
    </w:p>
    <w:p w:rsidR="00043237" w:rsidRDefault="00BD2FD8" w:rsidP="00981EAC">
      <w:pPr>
        <w:keepNext w:val="0"/>
        <w:widowControl/>
        <w:suppressAutoHyphens w:val="0"/>
        <w:jc w:val="left"/>
        <w:rPr>
          <w:rFonts w:cs="Tahoma"/>
          <w:color w:val="000000"/>
        </w:rPr>
      </w:pPr>
      <w:r>
        <w:rPr>
          <w:rFonts w:cs="Tahoma"/>
          <w:color w:val="000000"/>
        </w:rPr>
        <w:t xml:space="preserve">- popsat a správně využít pro dané řešení </w:t>
      </w:r>
    </w:p>
    <w:p w:rsidR="0014241C" w:rsidRDefault="00BD2FD8" w:rsidP="00981EAC">
      <w:pPr>
        <w:keepNext w:val="0"/>
        <w:widowControl/>
        <w:suppressAutoHyphens w:val="0"/>
        <w:jc w:val="left"/>
        <w:rPr>
          <w:rFonts w:cs="Tahoma"/>
          <w:color w:val="000000"/>
        </w:rPr>
      </w:pPr>
      <w:r>
        <w:rPr>
          <w:rFonts w:cs="Tahoma"/>
          <w:color w:val="000000"/>
        </w:rPr>
        <w:t>- číst a vytvářet různé formy grafického znázornění (tabulky, diagramy, grafy, schémata apod.)</w:t>
      </w:r>
    </w:p>
    <w:p w:rsidR="0014241C" w:rsidRDefault="00BD2FD8" w:rsidP="00981EAC">
      <w:pPr>
        <w:keepNext w:val="0"/>
        <w:widowControl/>
        <w:suppressAutoHyphens w:val="0"/>
        <w:jc w:val="left"/>
        <w:rPr>
          <w:rFonts w:cs="Tahoma"/>
          <w:color w:val="000000"/>
        </w:rPr>
      </w:pPr>
      <w:r>
        <w:rPr>
          <w:rFonts w:cs="Tahoma"/>
          <w:color w:val="000000"/>
        </w:rPr>
        <w:t xml:space="preserve">- aplikovat znalosti o základních tvarech předmětů a jejich vzájemné poloze </w:t>
      </w:r>
    </w:p>
    <w:p w:rsidR="0014241C" w:rsidRDefault="00BD2FD8" w:rsidP="00981EAC">
      <w:pPr>
        <w:keepNext w:val="0"/>
        <w:widowControl/>
        <w:suppressAutoHyphens w:val="0"/>
        <w:jc w:val="left"/>
        <w:rPr>
          <w:rFonts w:cs="Tahoma"/>
          <w:color w:val="000000"/>
        </w:rPr>
      </w:pPr>
      <w:r>
        <w:rPr>
          <w:rFonts w:cs="Tahoma"/>
          <w:color w:val="000000"/>
        </w:rPr>
        <w:t xml:space="preserve">  v rovině i prostoru. </w:t>
      </w:r>
    </w:p>
    <w:p w:rsidR="0014241C" w:rsidRDefault="00BD2FD8" w:rsidP="00981EAC">
      <w:pPr>
        <w:keepNext w:val="0"/>
        <w:widowControl/>
        <w:suppressAutoHyphens w:val="0"/>
        <w:rPr>
          <w:b/>
        </w:rPr>
      </w:pPr>
      <w:r>
        <w:br w:type="page"/>
      </w:r>
    </w:p>
    <w:p w:rsidR="0014241C" w:rsidRDefault="00BD2FD8" w:rsidP="00981EAC">
      <w:pPr>
        <w:keepNext w:val="0"/>
        <w:widowControl/>
        <w:suppressAutoHyphens w:val="0"/>
      </w:pPr>
      <w:bookmarkStart w:id="83" w:name="__DdeLink__7028_118092096"/>
      <w:r>
        <w:rPr>
          <w:rFonts w:cs="Tahoma"/>
          <w:b/>
          <w:color w:val="000000"/>
        </w:rPr>
        <w:t>1 ročník</w:t>
      </w:r>
      <w:r>
        <w:rPr>
          <w:rFonts w:cs="Tahoma"/>
          <w:b/>
          <w:color w:val="000000"/>
        </w:rPr>
        <w:tab/>
      </w:r>
      <w:r>
        <w:rPr>
          <w:rFonts w:cs="Tahoma"/>
          <w:b/>
          <w:color w:val="000000"/>
        </w:rPr>
        <w:tab/>
      </w:r>
      <w:r>
        <w:rPr>
          <w:rFonts w:cs="Tahoma"/>
          <w:b/>
          <w:color w:val="000000"/>
        </w:rPr>
        <w:tab/>
      </w:r>
      <w:r>
        <w:rPr>
          <w:rFonts w:cs="Tahoma"/>
          <w:b/>
          <w:color w:val="000000"/>
        </w:rPr>
        <w:tab/>
      </w:r>
      <w:r>
        <w:rPr>
          <w:rFonts w:cs="Tahoma"/>
          <w:b/>
          <w:color w:val="000000"/>
        </w:rPr>
        <w:tab/>
      </w:r>
      <w:r>
        <w:rPr>
          <w:rFonts w:cs="Tahoma"/>
          <w:b/>
          <w:color w:val="000000"/>
        </w:rPr>
        <w:tab/>
      </w:r>
      <w:r>
        <w:rPr>
          <w:rFonts w:cs="Tahoma"/>
          <w:b/>
          <w:color w:val="000000"/>
        </w:rPr>
        <w:tab/>
        <w:t>Celkem 495</w:t>
      </w:r>
      <w:bookmarkEnd w:id="83"/>
      <w:r>
        <w:rPr>
          <w:rFonts w:cs="Tahoma"/>
          <w:b/>
          <w:color w:val="000000"/>
        </w:rPr>
        <w:t xml:space="preserve"> hodin</w:t>
      </w:r>
    </w:p>
    <w:tbl>
      <w:tblPr>
        <w:tblW w:w="9185" w:type="dxa"/>
        <w:tblInd w:w="-119" w:type="dxa"/>
        <w:tblBorders>
          <w:top w:val="single" w:sz="12" w:space="0" w:color="00000A"/>
          <w:left w:val="single" w:sz="12" w:space="0" w:color="00000A"/>
          <w:bottom w:val="single" w:sz="12" w:space="0" w:color="00000A"/>
          <w:right w:val="single" w:sz="12" w:space="0" w:color="00000A"/>
          <w:insideH w:val="single" w:sz="12" w:space="0" w:color="00000A"/>
          <w:insideV w:val="single" w:sz="12" w:space="0" w:color="00000A"/>
        </w:tblBorders>
        <w:tblCellMar>
          <w:left w:w="-13" w:type="dxa"/>
        </w:tblCellMar>
        <w:tblLook w:val="0000" w:firstRow="0" w:lastRow="0" w:firstColumn="0" w:lastColumn="0" w:noHBand="0" w:noVBand="0"/>
      </w:tblPr>
      <w:tblGrid>
        <w:gridCol w:w="3929"/>
        <w:gridCol w:w="4231"/>
        <w:gridCol w:w="1025"/>
      </w:tblGrid>
      <w:tr w:rsidR="0014241C">
        <w:tc>
          <w:tcPr>
            <w:tcW w:w="3929" w:type="dxa"/>
            <w:tcBorders>
              <w:top w:val="single" w:sz="12" w:space="0" w:color="00000A"/>
              <w:left w:val="single" w:sz="12" w:space="0" w:color="00000A"/>
              <w:bottom w:val="single" w:sz="12" w:space="0" w:color="00000A"/>
              <w:right w:val="single" w:sz="12" w:space="0" w:color="00000A"/>
            </w:tcBorders>
            <w:shd w:val="clear" w:color="auto" w:fill="FFFFFF"/>
            <w:tcMar>
              <w:left w:w="-13" w:type="dxa"/>
            </w:tcMar>
            <w:vAlign w:val="center"/>
          </w:tcPr>
          <w:p w:rsidR="0014241C" w:rsidRDefault="00BD2FD8" w:rsidP="00981EAC">
            <w:pPr>
              <w:keepNext w:val="0"/>
              <w:widowControl/>
              <w:suppressAutoHyphens w:val="0"/>
              <w:rPr>
                <w:rFonts w:cs="Tahoma"/>
                <w:b/>
              </w:rPr>
            </w:pPr>
            <w:r>
              <w:rPr>
                <w:rFonts w:cs="Tahoma"/>
                <w:b/>
              </w:rPr>
              <w:t>Výsledky vzdělávání</w:t>
            </w:r>
          </w:p>
        </w:tc>
        <w:tc>
          <w:tcPr>
            <w:tcW w:w="4231" w:type="dxa"/>
            <w:tcBorders>
              <w:top w:val="single" w:sz="12" w:space="0" w:color="00000A"/>
              <w:left w:val="single" w:sz="12" w:space="0" w:color="00000A"/>
              <w:bottom w:val="single" w:sz="12" w:space="0" w:color="00000A"/>
              <w:right w:val="single" w:sz="12" w:space="0" w:color="00000A"/>
            </w:tcBorders>
            <w:shd w:val="clear" w:color="auto" w:fill="FFFFFF"/>
            <w:tcMar>
              <w:left w:w="1" w:type="dxa"/>
            </w:tcMar>
            <w:vAlign w:val="center"/>
          </w:tcPr>
          <w:p w:rsidR="0014241C" w:rsidRDefault="00BD2FD8" w:rsidP="00981EAC">
            <w:pPr>
              <w:keepNext w:val="0"/>
              <w:widowControl/>
              <w:suppressAutoHyphens w:val="0"/>
              <w:rPr>
                <w:rFonts w:cs="Tahoma"/>
                <w:b/>
              </w:rPr>
            </w:pPr>
            <w:r>
              <w:rPr>
                <w:rFonts w:cs="Tahoma"/>
                <w:b/>
              </w:rPr>
              <w:t>Učivo</w:t>
            </w:r>
          </w:p>
        </w:tc>
        <w:tc>
          <w:tcPr>
            <w:tcW w:w="1025" w:type="dxa"/>
            <w:tcBorders>
              <w:top w:val="single" w:sz="12" w:space="0" w:color="00000A"/>
              <w:left w:val="single" w:sz="12" w:space="0" w:color="00000A"/>
              <w:bottom w:val="single" w:sz="12" w:space="0" w:color="00000A"/>
              <w:right w:val="single" w:sz="12" w:space="0" w:color="00000A"/>
            </w:tcBorders>
            <w:shd w:val="clear" w:color="auto" w:fill="FFFFFF"/>
            <w:tcMar>
              <w:left w:w="1" w:type="dxa"/>
            </w:tcMar>
            <w:vAlign w:val="center"/>
          </w:tcPr>
          <w:p w:rsidR="0014241C" w:rsidRDefault="00BD2FD8" w:rsidP="00981EAC">
            <w:pPr>
              <w:keepNext w:val="0"/>
              <w:widowControl/>
              <w:suppressAutoHyphens w:val="0"/>
              <w:rPr>
                <w:rFonts w:cs="Tahoma"/>
                <w:b/>
              </w:rPr>
            </w:pPr>
            <w:r>
              <w:rPr>
                <w:rFonts w:cs="Tahoma"/>
                <w:b/>
              </w:rPr>
              <w:t>Hodin</w:t>
            </w:r>
          </w:p>
        </w:tc>
      </w:tr>
      <w:tr w:rsidR="0014241C">
        <w:trPr>
          <w:trHeight w:val="1435"/>
        </w:trPr>
        <w:tc>
          <w:tcPr>
            <w:tcW w:w="3929" w:type="dxa"/>
            <w:tcBorders>
              <w:top w:val="single" w:sz="12" w:space="0" w:color="00000A"/>
              <w:left w:val="single" w:sz="12" w:space="0" w:color="00000A"/>
              <w:bottom w:val="single" w:sz="12" w:space="0" w:color="00000A"/>
              <w:right w:val="single" w:sz="12" w:space="0" w:color="00000A"/>
            </w:tcBorders>
            <w:shd w:val="clear" w:color="auto" w:fill="FFFFFF"/>
            <w:tcMar>
              <w:left w:w="-13" w:type="dxa"/>
            </w:tcMar>
          </w:tcPr>
          <w:p w:rsidR="0014241C" w:rsidRDefault="00BD2FD8" w:rsidP="00981EAC">
            <w:pPr>
              <w:keepNext w:val="0"/>
              <w:widowControl/>
              <w:suppressAutoHyphens w:val="0"/>
              <w:rPr>
                <w:rFonts w:cs="Tahoma"/>
                <w:b/>
                <w:bCs/>
                <w:color w:val="000000"/>
              </w:rPr>
            </w:pPr>
            <w:r>
              <w:rPr>
                <w:rFonts w:cs="Tahoma"/>
                <w:b/>
                <w:bCs/>
                <w:color w:val="000000"/>
              </w:rPr>
              <w:t>Žák:</w:t>
            </w:r>
          </w:p>
          <w:p w:rsidR="0014241C" w:rsidRDefault="0014241C" w:rsidP="00981EAC">
            <w:pPr>
              <w:keepNext w:val="0"/>
              <w:widowControl/>
              <w:suppressAutoHyphens w:val="0"/>
              <w:rPr>
                <w:rFonts w:cs="Tahoma"/>
                <w:b/>
                <w:color w:val="000000"/>
              </w:rPr>
            </w:pPr>
          </w:p>
          <w:p w:rsidR="0014241C" w:rsidRDefault="00BD2FD8" w:rsidP="00981EAC">
            <w:pPr>
              <w:keepNext w:val="0"/>
              <w:widowControl/>
              <w:suppressAutoHyphens w:val="0"/>
            </w:pPr>
            <w:r>
              <w:rPr>
                <w:rFonts w:cs="Tahoma"/>
                <w:b/>
                <w:color w:val="000000"/>
              </w:rPr>
              <w:t>•</w:t>
            </w:r>
            <w:r>
              <w:rPr>
                <w:rFonts w:cs="Tahoma"/>
                <w:color w:val="000000"/>
              </w:rPr>
              <w:t xml:space="preserve"> jedná dle pokynů šk. řádů a předpisů BOZP a PO</w:t>
            </w:r>
          </w:p>
          <w:p w:rsidR="0014241C" w:rsidRDefault="0014241C" w:rsidP="00981EAC">
            <w:pPr>
              <w:keepNext w:val="0"/>
              <w:widowControl/>
              <w:suppressAutoHyphens w:val="0"/>
              <w:rPr>
                <w:rFonts w:cs="Tahoma"/>
                <w:b/>
                <w:color w:val="000000"/>
              </w:rPr>
            </w:pPr>
          </w:p>
        </w:tc>
        <w:tc>
          <w:tcPr>
            <w:tcW w:w="4231" w:type="dxa"/>
            <w:tcBorders>
              <w:top w:val="single" w:sz="12" w:space="0" w:color="00000A"/>
              <w:left w:val="single" w:sz="12" w:space="0" w:color="00000A"/>
              <w:bottom w:val="single" w:sz="12" w:space="0" w:color="00000A"/>
              <w:right w:val="single" w:sz="12" w:space="0" w:color="00000A"/>
            </w:tcBorders>
            <w:shd w:val="clear" w:color="auto" w:fill="FFFFFF"/>
            <w:tcMar>
              <w:left w:w="1" w:type="dxa"/>
            </w:tcMar>
          </w:tcPr>
          <w:p w:rsidR="00133FDB" w:rsidRDefault="00BD2FD8" w:rsidP="00981EAC">
            <w:pPr>
              <w:keepNext w:val="0"/>
              <w:widowControl/>
              <w:suppressAutoHyphens w:val="0"/>
              <w:rPr>
                <w:rFonts w:cs="Tahoma"/>
                <w:b/>
                <w:bCs/>
                <w:color w:val="000000"/>
              </w:rPr>
            </w:pPr>
            <w:r>
              <w:rPr>
                <w:rFonts w:cs="Tahoma"/>
                <w:b/>
                <w:bCs/>
                <w:color w:val="000000"/>
              </w:rPr>
              <w:t>1. Bezpe</w:t>
            </w:r>
            <w:r>
              <w:rPr>
                <w:rFonts w:cs="Tahoma"/>
                <w:b/>
                <w:color w:val="000000"/>
              </w:rPr>
              <w:t>č</w:t>
            </w:r>
            <w:r>
              <w:rPr>
                <w:rFonts w:cs="Tahoma"/>
                <w:b/>
                <w:bCs/>
                <w:color w:val="000000"/>
              </w:rPr>
              <w:t>nost a ochrana zdraví p</w:t>
            </w:r>
            <w:r>
              <w:rPr>
                <w:rFonts w:cs="Tahoma"/>
                <w:b/>
                <w:color w:val="000000"/>
              </w:rPr>
              <w:t>ř</w:t>
            </w:r>
            <w:r>
              <w:rPr>
                <w:rFonts w:cs="Tahoma"/>
                <w:b/>
                <w:bCs/>
                <w:color w:val="000000"/>
              </w:rPr>
              <w:t xml:space="preserve">i práci, hygiena práce, požární prevence </w:t>
            </w:r>
          </w:p>
          <w:p w:rsidR="0014241C" w:rsidRDefault="00BD2FD8" w:rsidP="00981EAC">
            <w:pPr>
              <w:keepNext w:val="0"/>
              <w:widowControl/>
              <w:suppressAutoHyphens w:val="0"/>
            </w:pPr>
            <w:r>
              <w:rPr>
                <w:rFonts w:cs="Tahoma"/>
                <w:color w:val="000000"/>
              </w:rPr>
              <w:t xml:space="preserve">pracovněprávní problematika BOZP </w:t>
            </w:r>
          </w:p>
        </w:tc>
        <w:tc>
          <w:tcPr>
            <w:tcW w:w="1025" w:type="dxa"/>
            <w:vMerge w:val="restart"/>
            <w:tcBorders>
              <w:top w:val="single" w:sz="12" w:space="0" w:color="00000A"/>
              <w:left w:val="single" w:sz="12" w:space="0" w:color="00000A"/>
              <w:bottom w:val="single" w:sz="12" w:space="0" w:color="00000A"/>
              <w:right w:val="single" w:sz="12" w:space="0" w:color="00000A"/>
            </w:tcBorders>
            <w:shd w:val="clear" w:color="auto" w:fill="FFFFFF"/>
            <w:tcMar>
              <w:left w:w="1" w:type="dxa"/>
            </w:tcMar>
          </w:tcPr>
          <w:p w:rsidR="0014241C" w:rsidRPr="00845E3E" w:rsidRDefault="00BD2FD8" w:rsidP="00981EAC">
            <w:pPr>
              <w:keepNext w:val="0"/>
              <w:widowControl/>
              <w:suppressAutoHyphens w:val="0"/>
              <w:rPr>
                <w:rFonts w:cs="Tahoma"/>
                <w:b/>
                <w:color w:val="000000"/>
                <w:sz w:val="22"/>
              </w:rPr>
            </w:pPr>
            <w:r w:rsidRPr="00845E3E">
              <w:rPr>
                <w:rFonts w:cs="Tahoma"/>
                <w:b/>
                <w:color w:val="000000"/>
                <w:sz w:val="22"/>
              </w:rPr>
              <w:t>50,5</w:t>
            </w:r>
          </w:p>
          <w:p w:rsidR="0014241C" w:rsidRPr="00845E3E" w:rsidRDefault="0014241C" w:rsidP="00981EAC">
            <w:pPr>
              <w:keepNext w:val="0"/>
              <w:widowControl/>
              <w:suppressAutoHyphens w:val="0"/>
              <w:rPr>
                <w:rFonts w:cs="Tahoma"/>
                <w:b/>
                <w:color w:val="000000"/>
                <w:sz w:val="22"/>
              </w:rPr>
            </w:pPr>
          </w:p>
          <w:p w:rsidR="0014241C" w:rsidRPr="00845E3E" w:rsidRDefault="0014241C" w:rsidP="00981EAC">
            <w:pPr>
              <w:keepNext w:val="0"/>
              <w:widowControl/>
              <w:suppressAutoHyphens w:val="0"/>
              <w:rPr>
                <w:rFonts w:cs="Tahoma"/>
                <w:b/>
                <w:color w:val="000000"/>
                <w:sz w:val="22"/>
              </w:rPr>
            </w:pPr>
          </w:p>
          <w:p w:rsidR="0014241C" w:rsidRPr="00845E3E" w:rsidRDefault="0014241C" w:rsidP="00981EAC">
            <w:pPr>
              <w:keepNext w:val="0"/>
              <w:widowControl/>
              <w:suppressAutoHyphens w:val="0"/>
              <w:rPr>
                <w:rFonts w:cs="Tahoma"/>
                <w:b/>
                <w:color w:val="000000"/>
                <w:sz w:val="22"/>
              </w:rPr>
            </w:pPr>
          </w:p>
          <w:p w:rsidR="0014241C" w:rsidRPr="00845E3E" w:rsidRDefault="0014241C" w:rsidP="00981EAC">
            <w:pPr>
              <w:keepNext w:val="0"/>
              <w:widowControl/>
              <w:suppressAutoHyphens w:val="0"/>
              <w:rPr>
                <w:rFonts w:cs="Tahoma"/>
                <w:b/>
                <w:color w:val="000000"/>
                <w:sz w:val="22"/>
              </w:rPr>
            </w:pPr>
          </w:p>
          <w:p w:rsidR="0014241C" w:rsidRPr="00845E3E" w:rsidRDefault="00BD2FD8" w:rsidP="00981EAC">
            <w:pPr>
              <w:keepNext w:val="0"/>
              <w:widowControl/>
              <w:suppressAutoHyphens w:val="0"/>
              <w:rPr>
                <w:rFonts w:cs="Tahoma"/>
                <w:b/>
                <w:color w:val="000000"/>
                <w:sz w:val="22"/>
              </w:rPr>
            </w:pPr>
            <w:r w:rsidRPr="00845E3E">
              <w:rPr>
                <w:rFonts w:cs="Tahoma"/>
                <w:b/>
                <w:color w:val="000000"/>
                <w:sz w:val="22"/>
              </w:rPr>
              <w:t>30</w:t>
            </w:r>
          </w:p>
          <w:p w:rsidR="0014241C" w:rsidRPr="00845E3E" w:rsidRDefault="0014241C" w:rsidP="00981EAC">
            <w:pPr>
              <w:keepNext w:val="0"/>
              <w:widowControl/>
              <w:suppressAutoHyphens w:val="0"/>
              <w:rPr>
                <w:rFonts w:cs="Tahoma"/>
                <w:b/>
                <w:color w:val="000000"/>
                <w:sz w:val="22"/>
              </w:rPr>
            </w:pPr>
          </w:p>
          <w:p w:rsidR="0014241C" w:rsidRPr="00845E3E" w:rsidRDefault="0014241C" w:rsidP="00981EAC">
            <w:pPr>
              <w:keepNext w:val="0"/>
              <w:widowControl/>
              <w:suppressAutoHyphens w:val="0"/>
              <w:rPr>
                <w:rFonts w:cs="Tahoma"/>
                <w:b/>
                <w:color w:val="000000"/>
                <w:sz w:val="22"/>
              </w:rPr>
            </w:pPr>
          </w:p>
          <w:p w:rsidR="0014241C" w:rsidRPr="00845E3E" w:rsidRDefault="0014241C" w:rsidP="00981EAC">
            <w:pPr>
              <w:keepNext w:val="0"/>
              <w:widowControl/>
              <w:suppressAutoHyphens w:val="0"/>
              <w:rPr>
                <w:rFonts w:cs="Tahoma"/>
                <w:b/>
                <w:color w:val="000000"/>
                <w:sz w:val="22"/>
              </w:rPr>
            </w:pPr>
          </w:p>
          <w:p w:rsidR="0014241C" w:rsidRPr="00845E3E" w:rsidRDefault="00BD2FD8" w:rsidP="00981EAC">
            <w:pPr>
              <w:keepNext w:val="0"/>
              <w:widowControl/>
              <w:suppressAutoHyphens w:val="0"/>
              <w:rPr>
                <w:rFonts w:cs="Tahoma"/>
                <w:b/>
                <w:color w:val="000000"/>
                <w:sz w:val="22"/>
              </w:rPr>
            </w:pPr>
            <w:r w:rsidRPr="00845E3E">
              <w:rPr>
                <w:rFonts w:cs="Tahoma"/>
                <w:b/>
                <w:color w:val="000000"/>
                <w:sz w:val="22"/>
              </w:rPr>
              <w:t>147</w:t>
            </w:r>
          </w:p>
          <w:p w:rsidR="0014241C" w:rsidRPr="00845E3E" w:rsidRDefault="0014241C" w:rsidP="00981EAC">
            <w:pPr>
              <w:keepNext w:val="0"/>
              <w:widowControl/>
              <w:suppressAutoHyphens w:val="0"/>
              <w:rPr>
                <w:rFonts w:cs="Tahoma"/>
                <w:b/>
                <w:color w:val="000000"/>
                <w:sz w:val="22"/>
              </w:rPr>
            </w:pPr>
          </w:p>
          <w:p w:rsidR="0014241C" w:rsidRPr="00845E3E" w:rsidRDefault="0014241C" w:rsidP="00981EAC">
            <w:pPr>
              <w:keepNext w:val="0"/>
              <w:widowControl/>
              <w:suppressAutoHyphens w:val="0"/>
              <w:rPr>
                <w:rFonts w:cs="Tahoma"/>
                <w:b/>
                <w:color w:val="000000"/>
                <w:sz w:val="22"/>
              </w:rPr>
            </w:pPr>
          </w:p>
          <w:p w:rsidR="0014241C" w:rsidRPr="00845E3E" w:rsidRDefault="0014241C" w:rsidP="00981EAC">
            <w:pPr>
              <w:keepNext w:val="0"/>
              <w:widowControl/>
              <w:suppressAutoHyphens w:val="0"/>
              <w:rPr>
                <w:rFonts w:cs="Tahoma"/>
                <w:b/>
                <w:color w:val="000000"/>
                <w:sz w:val="22"/>
              </w:rPr>
            </w:pPr>
          </w:p>
          <w:p w:rsidR="0014241C" w:rsidRPr="00845E3E" w:rsidRDefault="0014241C" w:rsidP="00981EAC">
            <w:pPr>
              <w:keepNext w:val="0"/>
              <w:widowControl/>
              <w:suppressAutoHyphens w:val="0"/>
              <w:rPr>
                <w:rFonts w:cs="Tahoma"/>
                <w:b/>
                <w:color w:val="000000"/>
                <w:sz w:val="22"/>
              </w:rPr>
            </w:pPr>
          </w:p>
          <w:p w:rsidR="0014241C" w:rsidRPr="00845E3E" w:rsidRDefault="0014241C" w:rsidP="00981EAC">
            <w:pPr>
              <w:keepNext w:val="0"/>
              <w:widowControl/>
              <w:suppressAutoHyphens w:val="0"/>
              <w:rPr>
                <w:rFonts w:cs="Tahoma"/>
                <w:b/>
                <w:color w:val="000000"/>
                <w:sz w:val="22"/>
              </w:rPr>
            </w:pPr>
          </w:p>
          <w:p w:rsidR="0014241C" w:rsidRPr="00845E3E" w:rsidRDefault="00BD2FD8" w:rsidP="00981EAC">
            <w:pPr>
              <w:keepNext w:val="0"/>
              <w:widowControl/>
              <w:suppressAutoHyphens w:val="0"/>
              <w:rPr>
                <w:rFonts w:cs="Tahoma"/>
                <w:b/>
                <w:color w:val="000000"/>
                <w:sz w:val="22"/>
              </w:rPr>
            </w:pPr>
            <w:r w:rsidRPr="00845E3E">
              <w:rPr>
                <w:rFonts w:cs="Tahoma"/>
                <w:b/>
                <w:color w:val="000000"/>
                <w:sz w:val="22"/>
              </w:rPr>
              <w:t>150</w:t>
            </w:r>
          </w:p>
          <w:p w:rsidR="0014241C" w:rsidRPr="00845E3E" w:rsidRDefault="0014241C" w:rsidP="00981EAC">
            <w:pPr>
              <w:keepNext w:val="0"/>
              <w:widowControl/>
              <w:suppressAutoHyphens w:val="0"/>
              <w:rPr>
                <w:rFonts w:cs="Tahoma"/>
                <w:b/>
                <w:color w:val="000000"/>
                <w:sz w:val="22"/>
              </w:rPr>
            </w:pPr>
          </w:p>
          <w:p w:rsidR="0014241C" w:rsidRPr="00845E3E" w:rsidRDefault="0014241C" w:rsidP="00981EAC">
            <w:pPr>
              <w:keepNext w:val="0"/>
              <w:widowControl/>
              <w:suppressAutoHyphens w:val="0"/>
              <w:rPr>
                <w:rFonts w:cs="Tahoma"/>
                <w:b/>
                <w:color w:val="000000"/>
                <w:sz w:val="22"/>
              </w:rPr>
            </w:pPr>
          </w:p>
          <w:p w:rsidR="0014241C" w:rsidRPr="00845E3E" w:rsidRDefault="0014241C" w:rsidP="00981EAC">
            <w:pPr>
              <w:keepNext w:val="0"/>
              <w:widowControl/>
              <w:suppressAutoHyphens w:val="0"/>
              <w:rPr>
                <w:rFonts w:cs="Tahoma"/>
                <w:b/>
                <w:color w:val="000000"/>
                <w:sz w:val="22"/>
              </w:rPr>
            </w:pPr>
          </w:p>
          <w:p w:rsidR="0014241C" w:rsidRPr="00845E3E" w:rsidRDefault="0014241C" w:rsidP="00981EAC">
            <w:pPr>
              <w:keepNext w:val="0"/>
              <w:widowControl/>
              <w:suppressAutoHyphens w:val="0"/>
              <w:rPr>
                <w:rFonts w:cs="Tahoma"/>
                <w:b/>
                <w:color w:val="000000"/>
                <w:sz w:val="22"/>
              </w:rPr>
            </w:pPr>
          </w:p>
          <w:p w:rsidR="0014241C" w:rsidRPr="00845E3E" w:rsidRDefault="0014241C" w:rsidP="00981EAC">
            <w:pPr>
              <w:keepNext w:val="0"/>
              <w:widowControl/>
              <w:suppressAutoHyphens w:val="0"/>
              <w:rPr>
                <w:rFonts w:cs="Tahoma"/>
                <w:b/>
                <w:color w:val="000000"/>
                <w:sz w:val="22"/>
              </w:rPr>
            </w:pPr>
          </w:p>
          <w:p w:rsidR="0014241C" w:rsidRPr="00845E3E" w:rsidRDefault="0014241C" w:rsidP="00981EAC">
            <w:pPr>
              <w:keepNext w:val="0"/>
              <w:widowControl/>
              <w:suppressAutoHyphens w:val="0"/>
              <w:rPr>
                <w:rFonts w:cs="Tahoma"/>
                <w:b/>
                <w:color w:val="000000"/>
                <w:sz w:val="22"/>
              </w:rPr>
            </w:pPr>
          </w:p>
          <w:p w:rsidR="0014241C" w:rsidRPr="00845E3E" w:rsidRDefault="0014241C" w:rsidP="00981EAC">
            <w:pPr>
              <w:keepNext w:val="0"/>
              <w:widowControl/>
              <w:suppressAutoHyphens w:val="0"/>
              <w:rPr>
                <w:rFonts w:cs="Tahoma"/>
                <w:b/>
                <w:color w:val="000000"/>
                <w:sz w:val="22"/>
              </w:rPr>
            </w:pPr>
          </w:p>
          <w:p w:rsidR="0014241C" w:rsidRPr="00845E3E" w:rsidRDefault="0014241C" w:rsidP="00981EAC">
            <w:pPr>
              <w:keepNext w:val="0"/>
              <w:widowControl/>
              <w:suppressAutoHyphens w:val="0"/>
              <w:rPr>
                <w:rFonts w:cs="Tahoma"/>
                <w:b/>
                <w:color w:val="000000"/>
                <w:sz w:val="22"/>
              </w:rPr>
            </w:pPr>
          </w:p>
          <w:p w:rsidR="0014241C" w:rsidRPr="00845E3E" w:rsidRDefault="0014241C" w:rsidP="00981EAC">
            <w:pPr>
              <w:keepNext w:val="0"/>
              <w:widowControl/>
              <w:suppressAutoHyphens w:val="0"/>
              <w:rPr>
                <w:rFonts w:cs="Tahoma"/>
                <w:b/>
                <w:color w:val="000000"/>
                <w:sz w:val="22"/>
              </w:rPr>
            </w:pPr>
          </w:p>
          <w:p w:rsidR="0014241C" w:rsidRPr="00845E3E" w:rsidRDefault="0014241C" w:rsidP="00981EAC">
            <w:pPr>
              <w:keepNext w:val="0"/>
              <w:widowControl/>
              <w:suppressAutoHyphens w:val="0"/>
              <w:rPr>
                <w:rFonts w:cs="Tahoma"/>
                <w:b/>
                <w:color w:val="000000"/>
                <w:sz w:val="22"/>
              </w:rPr>
            </w:pPr>
          </w:p>
          <w:p w:rsidR="0014241C" w:rsidRPr="00845E3E" w:rsidRDefault="0014241C" w:rsidP="00981EAC">
            <w:pPr>
              <w:keepNext w:val="0"/>
              <w:widowControl/>
              <w:suppressAutoHyphens w:val="0"/>
              <w:rPr>
                <w:rFonts w:cs="Tahoma"/>
                <w:b/>
                <w:color w:val="000000"/>
                <w:sz w:val="22"/>
              </w:rPr>
            </w:pPr>
          </w:p>
          <w:p w:rsidR="0014241C" w:rsidRPr="00845E3E" w:rsidRDefault="0014241C" w:rsidP="00981EAC">
            <w:pPr>
              <w:keepNext w:val="0"/>
              <w:widowControl/>
              <w:suppressAutoHyphens w:val="0"/>
              <w:rPr>
                <w:rFonts w:cs="Tahoma"/>
                <w:b/>
                <w:color w:val="000000"/>
                <w:sz w:val="22"/>
              </w:rPr>
            </w:pPr>
          </w:p>
          <w:p w:rsidR="0014241C" w:rsidRPr="00845E3E" w:rsidRDefault="0014241C" w:rsidP="00981EAC">
            <w:pPr>
              <w:keepNext w:val="0"/>
              <w:widowControl/>
              <w:suppressAutoHyphens w:val="0"/>
              <w:rPr>
                <w:rFonts w:cs="Tahoma"/>
                <w:b/>
                <w:color w:val="000000"/>
                <w:sz w:val="22"/>
              </w:rPr>
            </w:pPr>
          </w:p>
          <w:p w:rsidR="0014241C" w:rsidRPr="00845E3E" w:rsidRDefault="0014241C" w:rsidP="00981EAC">
            <w:pPr>
              <w:keepNext w:val="0"/>
              <w:widowControl/>
              <w:suppressAutoHyphens w:val="0"/>
              <w:rPr>
                <w:rFonts w:cs="Tahoma"/>
                <w:b/>
                <w:color w:val="000000"/>
                <w:sz w:val="22"/>
              </w:rPr>
            </w:pPr>
          </w:p>
          <w:p w:rsidR="0014241C" w:rsidRPr="00845E3E" w:rsidRDefault="0014241C" w:rsidP="00981EAC">
            <w:pPr>
              <w:keepNext w:val="0"/>
              <w:widowControl/>
              <w:suppressAutoHyphens w:val="0"/>
              <w:rPr>
                <w:rFonts w:cs="Tahoma"/>
                <w:b/>
                <w:color w:val="000000"/>
                <w:sz w:val="22"/>
              </w:rPr>
            </w:pPr>
          </w:p>
          <w:p w:rsidR="0014241C" w:rsidRPr="00845E3E" w:rsidRDefault="0014241C" w:rsidP="00981EAC">
            <w:pPr>
              <w:keepNext w:val="0"/>
              <w:widowControl/>
              <w:suppressAutoHyphens w:val="0"/>
              <w:rPr>
                <w:rFonts w:cs="Tahoma"/>
                <w:b/>
                <w:color w:val="000000"/>
                <w:sz w:val="22"/>
              </w:rPr>
            </w:pPr>
          </w:p>
          <w:p w:rsidR="0014241C" w:rsidRPr="00845E3E" w:rsidRDefault="00BD2FD8" w:rsidP="00981EAC">
            <w:pPr>
              <w:keepNext w:val="0"/>
              <w:widowControl/>
              <w:suppressAutoHyphens w:val="0"/>
              <w:rPr>
                <w:rFonts w:cs="Tahoma"/>
                <w:b/>
                <w:color w:val="000000"/>
                <w:sz w:val="22"/>
              </w:rPr>
            </w:pPr>
            <w:r w:rsidRPr="00845E3E">
              <w:rPr>
                <w:rFonts w:cs="Tahoma"/>
                <w:b/>
                <w:color w:val="000000"/>
                <w:sz w:val="22"/>
              </w:rPr>
              <w:t>359</w:t>
            </w:r>
          </w:p>
          <w:p w:rsidR="0014241C" w:rsidRPr="00845E3E" w:rsidRDefault="0014241C" w:rsidP="00981EAC">
            <w:pPr>
              <w:keepNext w:val="0"/>
              <w:widowControl/>
              <w:suppressAutoHyphens w:val="0"/>
              <w:rPr>
                <w:rFonts w:cs="Tahoma"/>
                <w:b/>
                <w:color w:val="000000"/>
                <w:sz w:val="22"/>
              </w:rPr>
            </w:pPr>
          </w:p>
          <w:p w:rsidR="0014241C" w:rsidRPr="00845E3E" w:rsidRDefault="0014241C" w:rsidP="00981EAC">
            <w:pPr>
              <w:keepNext w:val="0"/>
              <w:widowControl/>
              <w:suppressAutoHyphens w:val="0"/>
              <w:rPr>
                <w:rFonts w:cs="Tahoma"/>
                <w:b/>
                <w:color w:val="000000"/>
                <w:sz w:val="22"/>
              </w:rPr>
            </w:pPr>
          </w:p>
          <w:p w:rsidR="0014241C" w:rsidRPr="00845E3E" w:rsidRDefault="0014241C" w:rsidP="00981EAC">
            <w:pPr>
              <w:keepNext w:val="0"/>
              <w:widowControl/>
              <w:suppressAutoHyphens w:val="0"/>
              <w:rPr>
                <w:rFonts w:cs="Tahoma"/>
                <w:b/>
                <w:color w:val="000000"/>
                <w:sz w:val="22"/>
              </w:rPr>
            </w:pPr>
          </w:p>
          <w:p w:rsidR="0014241C" w:rsidRPr="00845E3E" w:rsidRDefault="0014241C" w:rsidP="00981EAC">
            <w:pPr>
              <w:keepNext w:val="0"/>
              <w:widowControl/>
              <w:suppressAutoHyphens w:val="0"/>
              <w:rPr>
                <w:rFonts w:cs="Tahoma"/>
                <w:b/>
                <w:color w:val="000000"/>
                <w:sz w:val="22"/>
              </w:rPr>
            </w:pPr>
          </w:p>
          <w:p w:rsidR="0014241C" w:rsidRPr="00845E3E" w:rsidRDefault="0014241C" w:rsidP="00981EAC">
            <w:pPr>
              <w:keepNext w:val="0"/>
              <w:widowControl/>
              <w:suppressAutoHyphens w:val="0"/>
              <w:rPr>
                <w:rFonts w:cs="Tahoma"/>
                <w:b/>
                <w:color w:val="000000"/>
                <w:sz w:val="22"/>
              </w:rPr>
            </w:pPr>
          </w:p>
          <w:p w:rsidR="0014241C" w:rsidRPr="00845E3E" w:rsidRDefault="0014241C" w:rsidP="00981EAC">
            <w:pPr>
              <w:keepNext w:val="0"/>
              <w:widowControl/>
              <w:suppressAutoHyphens w:val="0"/>
              <w:rPr>
                <w:rFonts w:cs="Tahoma"/>
                <w:b/>
                <w:color w:val="000000"/>
                <w:sz w:val="22"/>
              </w:rPr>
            </w:pPr>
          </w:p>
          <w:p w:rsidR="0014241C" w:rsidRPr="00845E3E" w:rsidRDefault="0014241C" w:rsidP="00981EAC">
            <w:pPr>
              <w:keepNext w:val="0"/>
              <w:widowControl/>
              <w:suppressAutoHyphens w:val="0"/>
              <w:rPr>
                <w:rFonts w:cs="Tahoma"/>
                <w:b/>
                <w:color w:val="000000"/>
                <w:sz w:val="22"/>
              </w:rPr>
            </w:pPr>
          </w:p>
          <w:p w:rsidR="0014241C" w:rsidRPr="00845E3E" w:rsidRDefault="00BD2FD8" w:rsidP="00981EAC">
            <w:pPr>
              <w:keepNext w:val="0"/>
              <w:widowControl/>
              <w:suppressAutoHyphens w:val="0"/>
              <w:rPr>
                <w:rFonts w:cs="Tahoma"/>
                <w:b/>
                <w:color w:val="000000"/>
                <w:sz w:val="22"/>
              </w:rPr>
            </w:pPr>
            <w:r w:rsidRPr="00845E3E">
              <w:rPr>
                <w:rFonts w:cs="Tahoma"/>
                <w:b/>
                <w:color w:val="000000"/>
                <w:sz w:val="22"/>
              </w:rPr>
              <w:t>70</w:t>
            </w:r>
          </w:p>
          <w:p w:rsidR="0014241C" w:rsidRPr="00845E3E" w:rsidRDefault="0014241C" w:rsidP="00981EAC">
            <w:pPr>
              <w:keepNext w:val="0"/>
              <w:widowControl/>
              <w:suppressAutoHyphens w:val="0"/>
              <w:rPr>
                <w:rFonts w:cs="Tahoma"/>
                <w:b/>
                <w:color w:val="000000"/>
                <w:sz w:val="22"/>
              </w:rPr>
            </w:pPr>
          </w:p>
          <w:p w:rsidR="0014241C" w:rsidRPr="00845E3E" w:rsidRDefault="0014241C" w:rsidP="00981EAC">
            <w:pPr>
              <w:keepNext w:val="0"/>
              <w:widowControl/>
              <w:suppressAutoHyphens w:val="0"/>
              <w:rPr>
                <w:rFonts w:cs="Tahoma"/>
                <w:b/>
                <w:color w:val="000000"/>
                <w:sz w:val="22"/>
              </w:rPr>
            </w:pPr>
          </w:p>
          <w:p w:rsidR="0014241C" w:rsidRPr="00845E3E" w:rsidRDefault="0014241C" w:rsidP="00981EAC">
            <w:pPr>
              <w:keepNext w:val="0"/>
              <w:widowControl/>
              <w:suppressAutoHyphens w:val="0"/>
              <w:rPr>
                <w:rFonts w:cs="Tahoma"/>
                <w:b/>
                <w:color w:val="000000"/>
                <w:sz w:val="22"/>
              </w:rPr>
            </w:pPr>
          </w:p>
          <w:p w:rsidR="0014241C" w:rsidRPr="00845E3E" w:rsidRDefault="0014241C" w:rsidP="00981EAC">
            <w:pPr>
              <w:keepNext w:val="0"/>
              <w:widowControl/>
              <w:suppressAutoHyphens w:val="0"/>
              <w:rPr>
                <w:rFonts w:cs="Tahoma"/>
                <w:b/>
                <w:color w:val="000000"/>
                <w:sz w:val="22"/>
              </w:rPr>
            </w:pPr>
          </w:p>
          <w:p w:rsidR="0014241C" w:rsidRPr="00845E3E" w:rsidRDefault="0014241C" w:rsidP="00981EAC">
            <w:pPr>
              <w:keepNext w:val="0"/>
              <w:widowControl/>
              <w:suppressAutoHyphens w:val="0"/>
              <w:rPr>
                <w:rFonts w:cs="Tahoma"/>
                <w:b/>
                <w:color w:val="000000"/>
                <w:sz w:val="22"/>
              </w:rPr>
            </w:pPr>
          </w:p>
          <w:p w:rsidR="0014241C" w:rsidRPr="00845E3E" w:rsidRDefault="0014241C" w:rsidP="00981EAC">
            <w:pPr>
              <w:keepNext w:val="0"/>
              <w:widowControl/>
              <w:suppressAutoHyphens w:val="0"/>
              <w:rPr>
                <w:rFonts w:cs="Tahoma"/>
                <w:b/>
                <w:color w:val="000000"/>
                <w:sz w:val="22"/>
              </w:rPr>
            </w:pPr>
          </w:p>
          <w:p w:rsidR="0014241C" w:rsidRPr="00845E3E" w:rsidRDefault="0014241C" w:rsidP="00981EAC">
            <w:pPr>
              <w:keepNext w:val="0"/>
              <w:widowControl/>
              <w:suppressAutoHyphens w:val="0"/>
              <w:rPr>
                <w:rFonts w:cs="Tahoma"/>
                <w:b/>
                <w:color w:val="000000"/>
                <w:sz w:val="22"/>
              </w:rPr>
            </w:pPr>
          </w:p>
          <w:p w:rsidR="0014241C" w:rsidRPr="00845E3E" w:rsidRDefault="0014241C" w:rsidP="00981EAC">
            <w:pPr>
              <w:keepNext w:val="0"/>
              <w:widowControl/>
              <w:suppressAutoHyphens w:val="0"/>
              <w:rPr>
                <w:rFonts w:cs="Tahoma"/>
                <w:b/>
                <w:color w:val="000000"/>
                <w:sz w:val="22"/>
              </w:rPr>
            </w:pPr>
          </w:p>
          <w:p w:rsidR="0014241C" w:rsidRPr="00845E3E" w:rsidRDefault="00BD2FD8" w:rsidP="00981EAC">
            <w:pPr>
              <w:keepNext w:val="0"/>
              <w:widowControl/>
              <w:suppressAutoHyphens w:val="0"/>
              <w:rPr>
                <w:rFonts w:cs="Tahoma"/>
                <w:b/>
                <w:color w:val="000000"/>
                <w:sz w:val="22"/>
              </w:rPr>
            </w:pPr>
            <w:r w:rsidRPr="00845E3E">
              <w:rPr>
                <w:rFonts w:cs="Tahoma"/>
                <w:b/>
                <w:color w:val="000000"/>
                <w:sz w:val="22"/>
              </w:rPr>
              <w:t>56</w:t>
            </w:r>
          </w:p>
          <w:p w:rsidR="0014241C" w:rsidRPr="00845E3E" w:rsidRDefault="0014241C" w:rsidP="00981EAC">
            <w:pPr>
              <w:keepNext w:val="0"/>
              <w:widowControl/>
              <w:suppressAutoHyphens w:val="0"/>
              <w:rPr>
                <w:rFonts w:cs="Tahoma"/>
                <w:b/>
                <w:color w:val="000000"/>
                <w:sz w:val="22"/>
              </w:rPr>
            </w:pPr>
          </w:p>
          <w:p w:rsidR="0014241C" w:rsidRPr="00845E3E" w:rsidRDefault="0014241C" w:rsidP="00981EAC">
            <w:pPr>
              <w:keepNext w:val="0"/>
              <w:widowControl/>
              <w:suppressAutoHyphens w:val="0"/>
              <w:rPr>
                <w:rFonts w:cs="Tahoma"/>
                <w:b/>
                <w:color w:val="000000"/>
                <w:sz w:val="22"/>
              </w:rPr>
            </w:pPr>
          </w:p>
          <w:p w:rsidR="0014241C" w:rsidRPr="00845E3E" w:rsidRDefault="0014241C" w:rsidP="00981EAC">
            <w:pPr>
              <w:keepNext w:val="0"/>
              <w:widowControl/>
              <w:suppressAutoHyphens w:val="0"/>
              <w:rPr>
                <w:rFonts w:cs="Tahoma"/>
                <w:b/>
                <w:color w:val="000000"/>
                <w:sz w:val="22"/>
              </w:rPr>
            </w:pPr>
          </w:p>
          <w:p w:rsidR="0014241C" w:rsidRPr="00845E3E" w:rsidRDefault="0014241C" w:rsidP="00981EAC">
            <w:pPr>
              <w:keepNext w:val="0"/>
              <w:widowControl/>
              <w:suppressAutoHyphens w:val="0"/>
              <w:rPr>
                <w:rFonts w:cs="Tahoma"/>
                <w:b/>
                <w:color w:val="000000"/>
                <w:sz w:val="22"/>
              </w:rPr>
            </w:pPr>
          </w:p>
        </w:tc>
      </w:tr>
      <w:tr w:rsidR="0014241C">
        <w:trPr>
          <w:trHeight w:val="1095"/>
        </w:trPr>
        <w:tc>
          <w:tcPr>
            <w:tcW w:w="3929" w:type="dxa"/>
            <w:tcBorders>
              <w:top w:val="single" w:sz="12" w:space="0" w:color="00000A"/>
              <w:left w:val="single" w:sz="12" w:space="0" w:color="00000A"/>
              <w:bottom w:val="single" w:sz="12" w:space="0" w:color="00000A"/>
              <w:right w:val="single" w:sz="12" w:space="0" w:color="00000A"/>
            </w:tcBorders>
            <w:shd w:val="clear" w:color="auto" w:fill="FFFFFF"/>
            <w:tcMar>
              <w:left w:w="-13" w:type="dxa"/>
            </w:tcMar>
          </w:tcPr>
          <w:p w:rsidR="0014241C" w:rsidRDefault="0014241C" w:rsidP="00981EAC">
            <w:pPr>
              <w:keepNext w:val="0"/>
              <w:widowControl/>
              <w:suppressAutoHyphens w:val="0"/>
              <w:rPr>
                <w:rFonts w:cs="Tahoma"/>
                <w:b/>
                <w:color w:val="000000"/>
              </w:rPr>
            </w:pPr>
          </w:p>
          <w:p w:rsidR="0014241C" w:rsidRDefault="00BD2FD8" w:rsidP="00981EAC">
            <w:pPr>
              <w:keepNext w:val="0"/>
              <w:widowControl/>
              <w:suppressAutoHyphens w:val="0"/>
            </w:pPr>
            <w:r>
              <w:rPr>
                <w:rFonts w:cs="Tahoma"/>
                <w:b/>
                <w:color w:val="000000"/>
              </w:rPr>
              <w:t>•</w:t>
            </w:r>
            <w:r>
              <w:rPr>
                <w:rFonts w:cs="Tahoma"/>
                <w:color w:val="000000"/>
              </w:rPr>
              <w:t xml:space="preserve"> orientuje se na pracovišti</w:t>
            </w:r>
          </w:p>
          <w:p w:rsidR="0014241C" w:rsidRDefault="0014241C" w:rsidP="00981EAC">
            <w:pPr>
              <w:keepNext w:val="0"/>
              <w:widowControl/>
              <w:suppressAutoHyphens w:val="0"/>
              <w:rPr>
                <w:rFonts w:cs="Tahoma"/>
                <w:b/>
                <w:color w:val="000000"/>
              </w:rPr>
            </w:pPr>
          </w:p>
        </w:tc>
        <w:tc>
          <w:tcPr>
            <w:tcW w:w="4231" w:type="dxa"/>
            <w:tcBorders>
              <w:top w:val="single" w:sz="12" w:space="0" w:color="00000A"/>
              <w:left w:val="single" w:sz="12" w:space="0" w:color="00000A"/>
              <w:bottom w:val="single" w:sz="12" w:space="0" w:color="00000A"/>
              <w:right w:val="single" w:sz="12" w:space="0" w:color="00000A"/>
            </w:tcBorders>
            <w:shd w:val="clear" w:color="auto" w:fill="FFFFFF"/>
            <w:tcMar>
              <w:left w:w="1" w:type="dxa"/>
            </w:tcMar>
          </w:tcPr>
          <w:p w:rsidR="0014241C" w:rsidRDefault="00BD2FD8" w:rsidP="00981EAC">
            <w:pPr>
              <w:keepNext w:val="0"/>
              <w:widowControl/>
              <w:suppressAutoHyphens w:val="0"/>
              <w:rPr>
                <w:rFonts w:cs="Tahoma"/>
                <w:color w:val="000000"/>
              </w:rPr>
            </w:pPr>
            <w:r>
              <w:rPr>
                <w:rFonts w:cs="Tahoma"/>
                <w:b/>
                <w:bCs/>
                <w:color w:val="000000"/>
              </w:rPr>
              <w:t>2. P</w:t>
            </w:r>
            <w:r>
              <w:rPr>
                <w:rFonts w:cs="Tahoma"/>
                <w:b/>
                <w:color w:val="000000"/>
              </w:rPr>
              <w:t>ř</w:t>
            </w:r>
            <w:r>
              <w:rPr>
                <w:rFonts w:cs="Tahoma"/>
                <w:b/>
                <w:bCs/>
                <w:color w:val="000000"/>
              </w:rPr>
              <w:t>íprava a organizace pracovišt</w:t>
            </w:r>
            <w:r>
              <w:rPr>
                <w:rFonts w:cs="Tahoma"/>
                <w:b/>
                <w:color w:val="000000"/>
              </w:rPr>
              <w:t>ě</w:t>
            </w:r>
            <w:r>
              <w:rPr>
                <w:rFonts w:cs="Tahoma"/>
                <w:color w:val="000000"/>
              </w:rPr>
              <w:t xml:space="preserve"> - seznámení s pracovním místem - příprava a organizace pracoviště </w:t>
            </w:r>
          </w:p>
        </w:tc>
        <w:tc>
          <w:tcPr>
            <w:tcW w:w="1025" w:type="dxa"/>
            <w:vMerge/>
            <w:tcBorders>
              <w:top w:val="single" w:sz="12" w:space="0" w:color="00000A"/>
              <w:left w:val="single" w:sz="12" w:space="0" w:color="00000A"/>
              <w:bottom w:val="single" w:sz="12" w:space="0" w:color="00000A"/>
              <w:right w:val="single" w:sz="12" w:space="0" w:color="00000A"/>
            </w:tcBorders>
            <w:shd w:val="clear" w:color="auto" w:fill="FFFFFF"/>
            <w:tcMar>
              <w:left w:w="1" w:type="dxa"/>
            </w:tcMar>
          </w:tcPr>
          <w:p w:rsidR="0014241C" w:rsidRPr="00845E3E" w:rsidRDefault="0014241C" w:rsidP="00981EAC">
            <w:pPr>
              <w:keepNext w:val="0"/>
              <w:widowControl/>
              <w:suppressAutoHyphens w:val="0"/>
              <w:rPr>
                <w:sz w:val="22"/>
              </w:rPr>
            </w:pPr>
          </w:p>
        </w:tc>
      </w:tr>
      <w:tr w:rsidR="0014241C">
        <w:trPr>
          <w:trHeight w:val="1683"/>
        </w:trPr>
        <w:tc>
          <w:tcPr>
            <w:tcW w:w="3929" w:type="dxa"/>
            <w:tcBorders>
              <w:top w:val="single" w:sz="12" w:space="0" w:color="00000A"/>
              <w:left w:val="single" w:sz="12" w:space="0" w:color="00000A"/>
              <w:bottom w:val="single" w:sz="12" w:space="0" w:color="00000A"/>
              <w:right w:val="single" w:sz="12" w:space="0" w:color="00000A"/>
            </w:tcBorders>
            <w:shd w:val="clear" w:color="auto" w:fill="FFFFFF"/>
            <w:tcMar>
              <w:left w:w="-13" w:type="dxa"/>
            </w:tcMar>
          </w:tcPr>
          <w:p w:rsidR="0014241C" w:rsidRDefault="0014241C" w:rsidP="00981EAC">
            <w:pPr>
              <w:keepNext w:val="0"/>
              <w:widowControl/>
              <w:suppressAutoHyphens w:val="0"/>
              <w:rPr>
                <w:rFonts w:cs="Tahoma"/>
                <w:color w:val="000000"/>
              </w:rPr>
            </w:pPr>
          </w:p>
          <w:p w:rsidR="0014241C" w:rsidRDefault="00BD2FD8" w:rsidP="00981EAC">
            <w:pPr>
              <w:keepNext w:val="0"/>
              <w:widowControl/>
              <w:suppressAutoHyphens w:val="0"/>
              <w:rPr>
                <w:rFonts w:cs="Tahoma"/>
                <w:color w:val="000000"/>
              </w:rPr>
            </w:pPr>
            <w:r>
              <w:rPr>
                <w:rFonts w:cs="Tahoma"/>
                <w:color w:val="000000"/>
              </w:rPr>
              <w:t>• seřizuje nástroje a pečuje o ně</w:t>
            </w:r>
          </w:p>
        </w:tc>
        <w:tc>
          <w:tcPr>
            <w:tcW w:w="4231" w:type="dxa"/>
            <w:tcBorders>
              <w:top w:val="single" w:sz="12" w:space="0" w:color="00000A"/>
              <w:left w:val="single" w:sz="12" w:space="0" w:color="00000A"/>
              <w:bottom w:val="single" w:sz="12" w:space="0" w:color="00000A"/>
              <w:right w:val="single" w:sz="12" w:space="0" w:color="00000A"/>
            </w:tcBorders>
            <w:shd w:val="clear" w:color="auto" w:fill="FFFFFF"/>
            <w:tcMar>
              <w:left w:w="1" w:type="dxa"/>
            </w:tcMar>
          </w:tcPr>
          <w:p w:rsidR="00133FDB" w:rsidRDefault="00BD2FD8" w:rsidP="00981EAC">
            <w:pPr>
              <w:keepNext w:val="0"/>
              <w:widowControl/>
              <w:suppressAutoHyphens w:val="0"/>
              <w:rPr>
                <w:rFonts w:cs="Tahoma"/>
                <w:color w:val="000000"/>
              </w:rPr>
            </w:pPr>
            <w:r>
              <w:rPr>
                <w:rFonts w:cs="Tahoma"/>
                <w:b/>
                <w:bCs/>
                <w:color w:val="000000"/>
              </w:rPr>
              <w:t>3. P</w:t>
            </w:r>
            <w:r>
              <w:rPr>
                <w:rFonts w:cs="Tahoma"/>
                <w:b/>
                <w:color w:val="000000"/>
              </w:rPr>
              <w:t>ř</w:t>
            </w:r>
            <w:r>
              <w:rPr>
                <w:rFonts w:cs="Tahoma"/>
                <w:b/>
                <w:bCs/>
                <w:color w:val="000000"/>
              </w:rPr>
              <w:t>íprava nástroj</w:t>
            </w:r>
            <w:r>
              <w:rPr>
                <w:rFonts w:cs="Tahoma"/>
                <w:b/>
                <w:color w:val="000000"/>
              </w:rPr>
              <w:t xml:space="preserve">ů </w:t>
            </w:r>
            <w:r>
              <w:rPr>
                <w:rFonts w:cs="Tahoma"/>
                <w:b/>
                <w:bCs/>
                <w:color w:val="000000"/>
              </w:rPr>
              <w:t>a ná</w:t>
            </w:r>
            <w:r>
              <w:rPr>
                <w:rFonts w:cs="Tahoma"/>
                <w:b/>
                <w:color w:val="000000"/>
              </w:rPr>
              <w:t>ř</w:t>
            </w:r>
            <w:r>
              <w:rPr>
                <w:rFonts w:cs="Tahoma"/>
                <w:b/>
                <w:bCs/>
                <w:color w:val="000000"/>
              </w:rPr>
              <w:t xml:space="preserve">adí </w:t>
            </w:r>
            <w:r>
              <w:rPr>
                <w:rFonts w:cs="Tahoma"/>
                <w:color w:val="000000"/>
              </w:rPr>
              <w:t xml:space="preserve">- výběr vhodného nástroje, nářadí, pomůcek </w:t>
            </w:r>
          </w:p>
          <w:p w:rsidR="0014241C" w:rsidRDefault="00BD2FD8" w:rsidP="00981EAC">
            <w:pPr>
              <w:keepNext w:val="0"/>
              <w:widowControl/>
              <w:suppressAutoHyphens w:val="0"/>
              <w:rPr>
                <w:rFonts w:cs="Tahoma"/>
                <w:color w:val="000000"/>
              </w:rPr>
            </w:pPr>
            <w:r>
              <w:rPr>
                <w:rFonts w:cs="Tahoma"/>
                <w:color w:val="000000"/>
              </w:rPr>
              <w:t>- příprava, seřízení a ukládání nástrojů, nářadí a pomůcek - ostření nástrojů</w:t>
            </w:r>
          </w:p>
        </w:tc>
        <w:tc>
          <w:tcPr>
            <w:tcW w:w="1025" w:type="dxa"/>
            <w:vMerge/>
            <w:tcBorders>
              <w:top w:val="single" w:sz="12" w:space="0" w:color="00000A"/>
              <w:left w:val="single" w:sz="12" w:space="0" w:color="00000A"/>
              <w:bottom w:val="single" w:sz="12" w:space="0" w:color="00000A"/>
              <w:right w:val="single" w:sz="12" w:space="0" w:color="00000A"/>
            </w:tcBorders>
            <w:shd w:val="clear" w:color="auto" w:fill="FFFFFF"/>
            <w:tcMar>
              <w:left w:w="1" w:type="dxa"/>
            </w:tcMar>
          </w:tcPr>
          <w:p w:rsidR="0014241C" w:rsidRPr="00845E3E" w:rsidRDefault="0014241C" w:rsidP="00981EAC">
            <w:pPr>
              <w:keepNext w:val="0"/>
              <w:widowControl/>
              <w:suppressAutoHyphens w:val="0"/>
              <w:rPr>
                <w:sz w:val="22"/>
              </w:rPr>
            </w:pPr>
          </w:p>
        </w:tc>
      </w:tr>
      <w:tr w:rsidR="0014241C">
        <w:trPr>
          <w:trHeight w:val="4926"/>
        </w:trPr>
        <w:tc>
          <w:tcPr>
            <w:tcW w:w="3929" w:type="dxa"/>
            <w:tcBorders>
              <w:top w:val="single" w:sz="12" w:space="0" w:color="00000A"/>
              <w:left w:val="single" w:sz="12" w:space="0" w:color="00000A"/>
              <w:bottom w:val="single" w:sz="12" w:space="0" w:color="00000A"/>
              <w:right w:val="single" w:sz="12" w:space="0" w:color="00000A"/>
            </w:tcBorders>
            <w:shd w:val="clear" w:color="auto" w:fill="FFFFFF"/>
            <w:tcMar>
              <w:left w:w="-13" w:type="dxa"/>
            </w:tcMar>
          </w:tcPr>
          <w:p w:rsidR="0014241C" w:rsidRDefault="0014241C" w:rsidP="00981EAC">
            <w:pPr>
              <w:keepNext w:val="0"/>
              <w:widowControl/>
              <w:suppressAutoHyphens w:val="0"/>
              <w:rPr>
                <w:rFonts w:cs="Tahoma"/>
                <w:color w:val="000000"/>
              </w:rPr>
            </w:pPr>
          </w:p>
          <w:p w:rsidR="0014241C" w:rsidRDefault="00BD2FD8" w:rsidP="00981EAC">
            <w:pPr>
              <w:keepNext w:val="0"/>
              <w:widowControl/>
              <w:suppressAutoHyphens w:val="0"/>
              <w:rPr>
                <w:rFonts w:cs="Tahoma"/>
                <w:color w:val="000000"/>
              </w:rPr>
            </w:pPr>
            <w:r>
              <w:rPr>
                <w:rFonts w:cs="Tahoma"/>
                <w:color w:val="000000"/>
              </w:rPr>
              <w:t>• jmenuje základní ruční nářadí</w:t>
            </w:r>
          </w:p>
          <w:p w:rsidR="0014241C" w:rsidRDefault="00BD2FD8" w:rsidP="00981EAC">
            <w:pPr>
              <w:keepNext w:val="0"/>
              <w:widowControl/>
              <w:suppressAutoHyphens w:val="0"/>
              <w:rPr>
                <w:rFonts w:cs="Tahoma"/>
                <w:color w:val="000000"/>
              </w:rPr>
            </w:pPr>
            <w:r>
              <w:rPr>
                <w:rFonts w:cs="Tahoma"/>
                <w:color w:val="000000"/>
              </w:rPr>
              <w:t>• ostří a seřizuje ruční nářadí</w:t>
            </w:r>
          </w:p>
          <w:p w:rsidR="0014241C" w:rsidRDefault="00BD2FD8" w:rsidP="00981EAC">
            <w:pPr>
              <w:keepNext w:val="0"/>
              <w:widowControl/>
              <w:suppressAutoHyphens w:val="0"/>
              <w:rPr>
                <w:rFonts w:cs="Tahoma"/>
                <w:color w:val="000000"/>
              </w:rPr>
            </w:pPr>
            <w:r>
              <w:rPr>
                <w:rFonts w:cs="Tahoma"/>
                <w:color w:val="000000"/>
              </w:rPr>
              <w:t>• řeže všemi ručními pilami</w:t>
            </w:r>
          </w:p>
          <w:p w:rsidR="0014241C" w:rsidRDefault="00BD2FD8" w:rsidP="00981EAC">
            <w:pPr>
              <w:keepNext w:val="0"/>
              <w:widowControl/>
              <w:suppressAutoHyphens w:val="0"/>
              <w:rPr>
                <w:rFonts w:cs="Tahoma"/>
                <w:color w:val="000000"/>
              </w:rPr>
            </w:pPr>
            <w:r>
              <w:rPr>
                <w:rFonts w:cs="Tahoma"/>
                <w:color w:val="000000"/>
              </w:rPr>
              <w:t>• hobluje základními druhy hoblíků</w:t>
            </w:r>
          </w:p>
          <w:p w:rsidR="0014241C" w:rsidRDefault="00BD2FD8" w:rsidP="00981EAC">
            <w:pPr>
              <w:keepNext w:val="0"/>
              <w:widowControl/>
              <w:suppressAutoHyphens w:val="0"/>
              <w:rPr>
                <w:rFonts w:cs="Tahoma"/>
                <w:color w:val="000000"/>
              </w:rPr>
            </w:pPr>
            <w:r>
              <w:rPr>
                <w:rFonts w:cs="Tahoma"/>
                <w:color w:val="000000"/>
              </w:rPr>
              <w:t xml:space="preserve">• dlabe a vrtá dřevo včetně seřízení </w:t>
            </w:r>
          </w:p>
          <w:p w:rsidR="0014241C" w:rsidRDefault="00BD2FD8" w:rsidP="00981EAC">
            <w:pPr>
              <w:keepNext w:val="0"/>
              <w:widowControl/>
              <w:suppressAutoHyphens w:val="0"/>
              <w:rPr>
                <w:rFonts w:cs="Tahoma"/>
                <w:color w:val="000000"/>
              </w:rPr>
            </w:pPr>
            <w:r>
              <w:rPr>
                <w:rFonts w:cs="Tahoma"/>
                <w:color w:val="000000"/>
              </w:rPr>
              <w:t>• zhotovuje konstrukční spoje rohové, podélné a příčné</w:t>
            </w:r>
          </w:p>
          <w:p w:rsidR="0014241C" w:rsidRDefault="00BD2FD8" w:rsidP="00981EAC">
            <w:pPr>
              <w:keepNext w:val="0"/>
              <w:widowControl/>
              <w:suppressAutoHyphens w:val="0"/>
              <w:rPr>
                <w:rFonts w:cs="Tahoma"/>
                <w:color w:val="000000"/>
              </w:rPr>
            </w:pPr>
            <w:r>
              <w:rPr>
                <w:rFonts w:cs="Tahoma"/>
                <w:color w:val="000000"/>
              </w:rPr>
              <w:t>• opracuje dílce zakřivených tvarů</w:t>
            </w:r>
          </w:p>
          <w:p w:rsidR="0014241C" w:rsidRDefault="00BD2FD8" w:rsidP="00981EAC">
            <w:pPr>
              <w:keepNext w:val="0"/>
              <w:widowControl/>
              <w:suppressAutoHyphens w:val="0"/>
              <w:rPr>
                <w:rFonts w:cs="Tahoma"/>
                <w:color w:val="000000"/>
              </w:rPr>
            </w:pPr>
            <w:r>
              <w:rPr>
                <w:rFonts w:cs="Tahoma"/>
                <w:color w:val="000000"/>
              </w:rPr>
              <w:t>• určuje použití hřebíků, vrutů a šroubů</w:t>
            </w:r>
          </w:p>
          <w:p w:rsidR="0014241C" w:rsidRDefault="00BD2FD8" w:rsidP="00981EAC">
            <w:pPr>
              <w:keepNext w:val="0"/>
              <w:widowControl/>
              <w:suppressAutoHyphens w:val="0"/>
              <w:rPr>
                <w:rFonts w:cs="Tahoma"/>
                <w:color w:val="000000"/>
              </w:rPr>
            </w:pPr>
            <w:r>
              <w:rPr>
                <w:rFonts w:cs="Tahoma"/>
                <w:color w:val="000000"/>
              </w:rPr>
              <w:t>• vyjmenuje kovové spoj. Prostředky a jejich použití</w:t>
            </w:r>
          </w:p>
          <w:p w:rsidR="0014241C" w:rsidRDefault="00BD2FD8" w:rsidP="00981EAC">
            <w:pPr>
              <w:keepNext w:val="0"/>
              <w:widowControl/>
              <w:suppressAutoHyphens w:val="0"/>
              <w:rPr>
                <w:rFonts w:cs="Tahoma"/>
                <w:color w:val="000000"/>
              </w:rPr>
            </w:pPr>
            <w:r>
              <w:rPr>
                <w:rFonts w:cs="Tahoma"/>
                <w:color w:val="000000"/>
              </w:rPr>
              <w:t>•zhotovuje jednoduchý výrobek z daného tematického celku</w:t>
            </w:r>
          </w:p>
          <w:p w:rsidR="0014241C" w:rsidRDefault="0014241C" w:rsidP="00981EAC">
            <w:pPr>
              <w:keepNext w:val="0"/>
              <w:widowControl/>
              <w:suppressAutoHyphens w:val="0"/>
              <w:rPr>
                <w:rFonts w:cs="Tahoma"/>
                <w:b/>
                <w:color w:val="000000"/>
              </w:rPr>
            </w:pPr>
          </w:p>
        </w:tc>
        <w:tc>
          <w:tcPr>
            <w:tcW w:w="4231" w:type="dxa"/>
            <w:tcBorders>
              <w:top w:val="single" w:sz="12" w:space="0" w:color="00000A"/>
              <w:left w:val="single" w:sz="12" w:space="0" w:color="00000A"/>
              <w:bottom w:val="single" w:sz="12" w:space="0" w:color="00000A"/>
              <w:right w:val="single" w:sz="12" w:space="0" w:color="00000A"/>
            </w:tcBorders>
            <w:shd w:val="clear" w:color="auto" w:fill="FFFFFF"/>
            <w:tcMar>
              <w:left w:w="1" w:type="dxa"/>
            </w:tcMar>
          </w:tcPr>
          <w:p w:rsidR="0014241C" w:rsidRDefault="00BD2FD8" w:rsidP="00981EAC">
            <w:pPr>
              <w:keepNext w:val="0"/>
              <w:widowControl/>
              <w:suppressAutoHyphens w:val="0"/>
            </w:pPr>
            <w:r>
              <w:rPr>
                <w:rFonts w:cs="Tahoma"/>
                <w:b/>
                <w:bCs/>
                <w:color w:val="000000"/>
              </w:rPr>
              <w:t>4. Ru</w:t>
            </w:r>
            <w:r>
              <w:rPr>
                <w:rFonts w:cs="Tahoma"/>
                <w:b/>
                <w:color w:val="000000"/>
              </w:rPr>
              <w:t>č</w:t>
            </w:r>
            <w:r>
              <w:rPr>
                <w:rFonts w:cs="Tahoma"/>
                <w:b/>
                <w:bCs/>
                <w:color w:val="000000"/>
              </w:rPr>
              <w:t>ní zpracování materiál</w:t>
            </w:r>
            <w:r>
              <w:rPr>
                <w:rFonts w:cs="Tahoma"/>
                <w:b/>
                <w:color w:val="000000"/>
              </w:rPr>
              <w:t>ů</w:t>
            </w:r>
            <w:r>
              <w:rPr>
                <w:rFonts w:cs="Tahoma"/>
                <w:color w:val="000000"/>
              </w:rPr>
              <w:t xml:space="preserve">                                           - výběr a příprava materiálů                                                     - rozměřování, odstraňování vad řezání dřeva ručními pilami hoblování základními hoblíky vrtání, dlabání                                                                       - orýsování podle šablon a vykružování                                 - opracování dřeva struhákem, pilníkem a brusným papírem                                                                                 - práce s kovovými spojovacími prostředky </w:t>
            </w:r>
          </w:p>
        </w:tc>
        <w:tc>
          <w:tcPr>
            <w:tcW w:w="1025" w:type="dxa"/>
            <w:vMerge/>
            <w:tcBorders>
              <w:top w:val="single" w:sz="12" w:space="0" w:color="00000A"/>
              <w:left w:val="single" w:sz="12" w:space="0" w:color="00000A"/>
              <w:bottom w:val="single" w:sz="12" w:space="0" w:color="00000A"/>
              <w:right w:val="single" w:sz="12" w:space="0" w:color="00000A"/>
            </w:tcBorders>
            <w:shd w:val="clear" w:color="auto" w:fill="FFFFFF"/>
            <w:tcMar>
              <w:left w:w="1" w:type="dxa"/>
            </w:tcMar>
          </w:tcPr>
          <w:p w:rsidR="0014241C" w:rsidRPr="00845E3E" w:rsidRDefault="0014241C" w:rsidP="00981EAC">
            <w:pPr>
              <w:keepNext w:val="0"/>
              <w:widowControl/>
              <w:suppressAutoHyphens w:val="0"/>
              <w:rPr>
                <w:sz w:val="22"/>
              </w:rPr>
            </w:pPr>
          </w:p>
        </w:tc>
      </w:tr>
      <w:tr w:rsidR="0014241C">
        <w:trPr>
          <w:trHeight w:val="1892"/>
        </w:trPr>
        <w:tc>
          <w:tcPr>
            <w:tcW w:w="3929" w:type="dxa"/>
            <w:tcBorders>
              <w:top w:val="single" w:sz="12" w:space="0" w:color="00000A"/>
              <w:left w:val="single" w:sz="12" w:space="0" w:color="00000A"/>
              <w:bottom w:val="single" w:sz="12" w:space="0" w:color="00000A"/>
              <w:right w:val="single" w:sz="12" w:space="0" w:color="00000A"/>
            </w:tcBorders>
            <w:shd w:val="clear" w:color="auto" w:fill="FFFFFF"/>
            <w:tcMar>
              <w:left w:w="-13" w:type="dxa"/>
            </w:tcMar>
          </w:tcPr>
          <w:p w:rsidR="0014241C" w:rsidRDefault="0014241C" w:rsidP="00981EAC">
            <w:pPr>
              <w:keepNext w:val="0"/>
              <w:widowControl/>
              <w:suppressAutoHyphens w:val="0"/>
              <w:rPr>
                <w:rFonts w:cs="Tahoma"/>
                <w:color w:val="000000"/>
              </w:rPr>
            </w:pPr>
          </w:p>
          <w:p w:rsidR="0014241C" w:rsidRDefault="00B43EDB" w:rsidP="00981EAC">
            <w:pPr>
              <w:keepNext w:val="0"/>
              <w:widowControl/>
              <w:suppressAutoHyphens w:val="0"/>
              <w:rPr>
                <w:rFonts w:cs="Tahoma"/>
                <w:color w:val="000000"/>
              </w:rPr>
            </w:pPr>
            <w:r>
              <w:rPr>
                <w:rFonts w:cs="Tahoma"/>
                <w:color w:val="000000"/>
              </w:rPr>
              <w:t>• zhotovuje</w:t>
            </w:r>
            <w:r w:rsidR="00BD2FD8">
              <w:rPr>
                <w:rFonts w:cs="Tahoma"/>
                <w:color w:val="000000"/>
              </w:rPr>
              <w:t xml:space="preserve"> rovné a šikmé ozuby,</w:t>
            </w:r>
          </w:p>
          <w:p w:rsidR="0014241C" w:rsidRDefault="00BD2FD8" w:rsidP="00981EAC">
            <w:pPr>
              <w:keepNext w:val="0"/>
              <w:widowControl/>
              <w:suppressAutoHyphens w:val="0"/>
              <w:rPr>
                <w:rFonts w:cs="Tahoma"/>
                <w:color w:val="000000"/>
              </w:rPr>
            </w:pPr>
            <w:r>
              <w:rPr>
                <w:rFonts w:cs="Tahoma"/>
                <w:color w:val="000000"/>
              </w:rPr>
              <w:t>svlaky a kolíkové spoje, spárované</w:t>
            </w:r>
          </w:p>
          <w:p w:rsidR="0014241C" w:rsidRDefault="00BD2FD8" w:rsidP="00981EAC">
            <w:pPr>
              <w:keepNext w:val="0"/>
              <w:widowControl/>
              <w:suppressAutoHyphens w:val="0"/>
              <w:rPr>
                <w:rFonts w:cs="Tahoma"/>
                <w:color w:val="000000"/>
              </w:rPr>
            </w:pPr>
            <w:r>
              <w:rPr>
                <w:rFonts w:cs="Tahoma"/>
                <w:color w:val="000000"/>
              </w:rPr>
              <w:t>spoje natupo, pero a drážku</w:t>
            </w:r>
          </w:p>
          <w:p w:rsidR="0014241C" w:rsidRDefault="00BD2FD8" w:rsidP="00981EAC">
            <w:pPr>
              <w:keepNext w:val="0"/>
              <w:widowControl/>
              <w:suppressAutoHyphens w:val="0"/>
              <w:rPr>
                <w:rFonts w:cs="Tahoma"/>
                <w:color w:val="000000"/>
              </w:rPr>
            </w:pPr>
            <w:r>
              <w:rPr>
                <w:rFonts w:cs="Tahoma"/>
                <w:color w:val="000000"/>
              </w:rPr>
              <w:t>• zhotovuje konstrukční spoje rohové, podélné a příčné</w:t>
            </w:r>
          </w:p>
          <w:p w:rsidR="0014241C" w:rsidRDefault="00BD2FD8" w:rsidP="00981EAC">
            <w:pPr>
              <w:keepNext w:val="0"/>
              <w:widowControl/>
              <w:suppressAutoHyphens w:val="0"/>
              <w:rPr>
                <w:rFonts w:cs="Tahoma"/>
                <w:color w:val="000000"/>
              </w:rPr>
            </w:pPr>
            <w:r>
              <w:rPr>
                <w:rFonts w:cs="Tahoma"/>
                <w:color w:val="000000"/>
              </w:rPr>
              <w:t>• zhotovuje jednoduchý výrobek z daného tematického celku</w:t>
            </w:r>
          </w:p>
        </w:tc>
        <w:tc>
          <w:tcPr>
            <w:tcW w:w="4231" w:type="dxa"/>
            <w:tcBorders>
              <w:top w:val="single" w:sz="12" w:space="0" w:color="00000A"/>
              <w:left w:val="single" w:sz="12" w:space="0" w:color="00000A"/>
              <w:bottom w:val="single" w:sz="12" w:space="0" w:color="00000A"/>
              <w:right w:val="single" w:sz="12" w:space="0" w:color="00000A"/>
            </w:tcBorders>
            <w:shd w:val="clear" w:color="auto" w:fill="FFFFFF"/>
            <w:tcMar>
              <w:left w:w="1" w:type="dxa"/>
            </w:tcMar>
          </w:tcPr>
          <w:p w:rsidR="0014241C" w:rsidRDefault="00BD2FD8" w:rsidP="00981EAC">
            <w:pPr>
              <w:keepNext w:val="0"/>
              <w:widowControl/>
              <w:suppressAutoHyphens w:val="0"/>
            </w:pPr>
            <w:r>
              <w:rPr>
                <w:rFonts w:cs="Tahoma"/>
                <w:b/>
                <w:color w:val="000000"/>
              </w:rPr>
              <w:t>5.</w:t>
            </w:r>
            <w:r>
              <w:rPr>
                <w:rFonts w:cs="Tahoma"/>
                <w:b/>
                <w:bCs/>
                <w:color w:val="000000"/>
              </w:rPr>
              <w:t>Konstr. spojování materiál</w:t>
            </w:r>
            <w:r>
              <w:rPr>
                <w:rFonts w:cs="Tahoma"/>
                <w:b/>
                <w:color w:val="000000"/>
              </w:rPr>
              <w:t>ů</w:t>
            </w:r>
            <w:r>
              <w:rPr>
                <w:rFonts w:cs="Tahoma"/>
                <w:color w:val="000000"/>
              </w:rPr>
              <w:t xml:space="preserve">  </w:t>
            </w:r>
          </w:p>
          <w:p w:rsidR="0014241C" w:rsidRDefault="00BD2FD8" w:rsidP="00B43EDB">
            <w:pPr>
              <w:keepNext w:val="0"/>
              <w:widowControl/>
              <w:suppressAutoHyphens w:val="0"/>
              <w:jc w:val="left"/>
              <w:rPr>
                <w:rFonts w:cs="Tahoma"/>
                <w:color w:val="000000"/>
              </w:rPr>
            </w:pPr>
            <w:r>
              <w:rPr>
                <w:rFonts w:cs="Tahoma"/>
                <w:color w:val="000000"/>
              </w:rPr>
              <w:t xml:space="preserve">- účel a podstata konstrukčního spojování, obecné zásady při konstrukčním spojování                                         - spojování kovovými a </w:t>
            </w:r>
            <w:r w:rsidR="00B43EDB">
              <w:rPr>
                <w:rFonts w:cs="Tahoma"/>
                <w:color w:val="000000"/>
              </w:rPr>
              <w:t>dřevěnými spojovacími</w:t>
            </w:r>
            <w:r>
              <w:rPr>
                <w:rFonts w:cs="Tahoma"/>
                <w:color w:val="000000"/>
              </w:rPr>
              <w:t xml:space="preserve"> prostředky, spoje plošných dílců a  vlysů                                                                                  - ostatní spoje </w:t>
            </w:r>
          </w:p>
        </w:tc>
        <w:tc>
          <w:tcPr>
            <w:tcW w:w="1025" w:type="dxa"/>
            <w:vMerge/>
            <w:tcBorders>
              <w:top w:val="single" w:sz="12" w:space="0" w:color="00000A"/>
              <w:left w:val="single" w:sz="12" w:space="0" w:color="00000A"/>
              <w:bottom w:val="single" w:sz="12" w:space="0" w:color="00000A"/>
              <w:right w:val="single" w:sz="12" w:space="0" w:color="00000A"/>
            </w:tcBorders>
            <w:shd w:val="clear" w:color="auto" w:fill="FFFFFF"/>
            <w:tcMar>
              <w:left w:w="1" w:type="dxa"/>
            </w:tcMar>
          </w:tcPr>
          <w:p w:rsidR="0014241C" w:rsidRPr="00845E3E" w:rsidRDefault="0014241C" w:rsidP="00981EAC">
            <w:pPr>
              <w:keepNext w:val="0"/>
              <w:widowControl/>
              <w:suppressAutoHyphens w:val="0"/>
              <w:rPr>
                <w:sz w:val="22"/>
              </w:rPr>
            </w:pPr>
          </w:p>
        </w:tc>
      </w:tr>
      <w:tr w:rsidR="0014241C">
        <w:trPr>
          <w:trHeight w:val="1892"/>
        </w:trPr>
        <w:tc>
          <w:tcPr>
            <w:tcW w:w="3929" w:type="dxa"/>
            <w:tcBorders>
              <w:top w:val="single" w:sz="12" w:space="0" w:color="00000A"/>
              <w:left w:val="single" w:sz="12" w:space="0" w:color="00000A"/>
              <w:bottom w:val="single" w:sz="12" w:space="0" w:color="00000A"/>
              <w:right w:val="single" w:sz="12" w:space="0" w:color="00000A"/>
            </w:tcBorders>
            <w:shd w:val="clear" w:color="auto" w:fill="FFFFFF"/>
            <w:tcMar>
              <w:left w:w="-13" w:type="dxa"/>
            </w:tcMar>
          </w:tcPr>
          <w:p w:rsidR="0014241C" w:rsidRDefault="0014241C" w:rsidP="00981EAC">
            <w:pPr>
              <w:keepNext w:val="0"/>
              <w:widowControl/>
              <w:suppressAutoHyphens w:val="0"/>
              <w:rPr>
                <w:rFonts w:cs="Tahoma"/>
                <w:color w:val="000000"/>
              </w:rPr>
            </w:pPr>
          </w:p>
          <w:p w:rsidR="0014241C" w:rsidRDefault="00BD2FD8" w:rsidP="00981EAC">
            <w:pPr>
              <w:keepNext w:val="0"/>
              <w:widowControl/>
              <w:suppressAutoHyphens w:val="0"/>
              <w:rPr>
                <w:rFonts w:cs="Tahoma"/>
                <w:color w:val="000000"/>
              </w:rPr>
            </w:pPr>
            <w:r>
              <w:rPr>
                <w:rFonts w:cs="Tahoma"/>
                <w:color w:val="000000"/>
              </w:rPr>
              <w:t>• určuje základní materiály</w:t>
            </w:r>
          </w:p>
          <w:p w:rsidR="0014241C" w:rsidRDefault="00BD2FD8" w:rsidP="00981EAC">
            <w:pPr>
              <w:keepNext w:val="0"/>
              <w:widowControl/>
              <w:suppressAutoHyphens w:val="0"/>
              <w:rPr>
                <w:rFonts w:cs="Tahoma"/>
                <w:color w:val="000000"/>
              </w:rPr>
            </w:pPr>
            <w:r>
              <w:rPr>
                <w:rFonts w:cs="Tahoma"/>
                <w:color w:val="000000"/>
              </w:rPr>
              <w:t>• vysvětluje měrné jednotky u jednotlivých druhů materiálu</w:t>
            </w:r>
          </w:p>
          <w:p w:rsidR="0014241C" w:rsidRDefault="00BD2FD8" w:rsidP="00981EAC">
            <w:pPr>
              <w:keepNext w:val="0"/>
              <w:widowControl/>
              <w:suppressAutoHyphens w:val="0"/>
              <w:rPr>
                <w:rFonts w:cs="Tahoma"/>
                <w:color w:val="000000"/>
              </w:rPr>
            </w:pPr>
            <w:r>
              <w:rPr>
                <w:rFonts w:cs="Tahoma"/>
                <w:color w:val="000000"/>
              </w:rPr>
              <w:t>• počítá množství materiálu</w:t>
            </w:r>
          </w:p>
          <w:p w:rsidR="0014241C" w:rsidRDefault="00BD2FD8" w:rsidP="00981EAC">
            <w:pPr>
              <w:keepNext w:val="0"/>
              <w:widowControl/>
              <w:suppressAutoHyphens w:val="0"/>
              <w:rPr>
                <w:rFonts w:cs="Tahoma"/>
                <w:color w:val="000000"/>
              </w:rPr>
            </w:pPr>
            <w:r>
              <w:rPr>
                <w:rFonts w:cs="Tahoma"/>
                <w:color w:val="000000"/>
              </w:rPr>
              <w:t>• jmenuje typy hrání a jejich skladbu</w:t>
            </w:r>
          </w:p>
          <w:p w:rsidR="0014241C" w:rsidRDefault="00BD2FD8" w:rsidP="00981EAC">
            <w:pPr>
              <w:keepNext w:val="0"/>
              <w:widowControl/>
              <w:suppressAutoHyphens w:val="0"/>
              <w:rPr>
                <w:rFonts w:cs="Tahoma"/>
                <w:color w:val="000000"/>
              </w:rPr>
            </w:pPr>
            <w:r>
              <w:rPr>
                <w:rFonts w:cs="Tahoma"/>
                <w:color w:val="000000"/>
              </w:rPr>
              <w:t>• zajišťuje bezpečnou přepravu materiálu</w:t>
            </w:r>
          </w:p>
        </w:tc>
        <w:tc>
          <w:tcPr>
            <w:tcW w:w="4231" w:type="dxa"/>
            <w:tcBorders>
              <w:top w:val="single" w:sz="12" w:space="0" w:color="00000A"/>
              <w:left w:val="single" w:sz="12" w:space="0" w:color="00000A"/>
              <w:bottom w:val="single" w:sz="12" w:space="0" w:color="00000A"/>
              <w:right w:val="single" w:sz="12" w:space="0" w:color="00000A"/>
            </w:tcBorders>
            <w:shd w:val="clear" w:color="auto" w:fill="FFFFFF"/>
            <w:tcMar>
              <w:left w:w="1" w:type="dxa"/>
            </w:tcMar>
          </w:tcPr>
          <w:p w:rsidR="0014241C" w:rsidRDefault="00BD2FD8" w:rsidP="00981EAC">
            <w:pPr>
              <w:keepNext w:val="0"/>
              <w:widowControl/>
              <w:suppressAutoHyphens w:val="0"/>
            </w:pPr>
            <w:r>
              <w:rPr>
                <w:rFonts w:cs="Tahoma"/>
                <w:b/>
                <w:bCs/>
                <w:color w:val="000000"/>
              </w:rPr>
              <w:t xml:space="preserve">6. Manipulace s materiálem                                               </w:t>
            </w:r>
            <w:r>
              <w:rPr>
                <w:rFonts w:cs="Tahoma"/>
                <w:color w:val="000000"/>
              </w:rPr>
              <w:t xml:space="preserve">- příjem a měření řeziva a ostatních dřevařských materiálů                                                                                       - ukládání řeziva do hraní                                                      - příprava materiálu na přepravu </w:t>
            </w:r>
          </w:p>
        </w:tc>
        <w:tc>
          <w:tcPr>
            <w:tcW w:w="1025" w:type="dxa"/>
            <w:vMerge/>
            <w:tcBorders>
              <w:top w:val="single" w:sz="12" w:space="0" w:color="00000A"/>
              <w:left w:val="single" w:sz="12" w:space="0" w:color="00000A"/>
              <w:bottom w:val="single" w:sz="12" w:space="0" w:color="00000A"/>
              <w:right w:val="single" w:sz="12" w:space="0" w:color="00000A"/>
            </w:tcBorders>
            <w:shd w:val="clear" w:color="auto" w:fill="FFFFFF"/>
            <w:tcMar>
              <w:left w:w="1" w:type="dxa"/>
            </w:tcMar>
          </w:tcPr>
          <w:p w:rsidR="0014241C" w:rsidRPr="00845E3E" w:rsidRDefault="0014241C" w:rsidP="00981EAC">
            <w:pPr>
              <w:keepNext w:val="0"/>
              <w:widowControl/>
              <w:suppressAutoHyphens w:val="0"/>
              <w:rPr>
                <w:sz w:val="22"/>
              </w:rPr>
            </w:pPr>
          </w:p>
        </w:tc>
      </w:tr>
      <w:tr w:rsidR="0014241C">
        <w:trPr>
          <w:trHeight w:val="2388"/>
        </w:trPr>
        <w:tc>
          <w:tcPr>
            <w:tcW w:w="3929" w:type="dxa"/>
            <w:tcBorders>
              <w:top w:val="single" w:sz="12" w:space="0" w:color="00000A"/>
              <w:left w:val="single" w:sz="12" w:space="0" w:color="00000A"/>
              <w:bottom w:val="single" w:sz="12" w:space="0" w:color="00000A"/>
              <w:right w:val="single" w:sz="12" w:space="0" w:color="00000A"/>
            </w:tcBorders>
            <w:shd w:val="clear" w:color="auto" w:fill="FFFFFF"/>
            <w:tcMar>
              <w:left w:w="-13" w:type="dxa"/>
            </w:tcMar>
          </w:tcPr>
          <w:p w:rsidR="0014241C" w:rsidRDefault="00BD2FD8" w:rsidP="00981EAC">
            <w:pPr>
              <w:keepNext w:val="0"/>
              <w:widowControl/>
              <w:suppressAutoHyphens w:val="0"/>
              <w:rPr>
                <w:rFonts w:cs="Tahoma"/>
                <w:b/>
                <w:bCs/>
                <w:color w:val="000000"/>
              </w:rPr>
            </w:pPr>
            <w:r>
              <w:rPr>
                <w:rFonts w:cs="Tahoma"/>
                <w:b/>
                <w:bCs/>
                <w:color w:val="000000"/>
              </w:rPr>
              <w:t>Žák:</w:t>
            </w:r>
          </w:p>
          <w:p w:rsidR="0014241C" w:rsidRDefault="0014241C" w:rsidP="00981EAC">
            <w:pPr>
              <w:keepNext w:val="0"/>
              <w:widowControl/>
              <w:suppressAutoHyphens w:val="0"/>
              <w:rPr>
                <w:rFonts w:cs="Tahoma"/>
                <w:color w:val="000000"/>
              </w:rPr>
            </w:pPr>
          </w:p>
          <w:p w:rsidR="0014241C" w:rsidRDefault="0014241C" w:rsidP="00981EAC">
            <w:pPr>
              <w:keepNext w:val="0"/>
              <w:widowControl/>
              <w:suppressAutoHyphens w:val="0"/>
              <w:rPr>
                <w:rFonts w:cs="Tahoma"/>
                <w:color w:val="000000"/>
              </w:rPr>
            </w:pPr>
          </w:p>
          <w:p w:rsidR="0014241C" w:rsidRDefault="00BD2FD8" w:rsidP="00981EAC">
            <w:pPr>
              <w:keepNext w:val="0"/>
              <w:widowControl/>
              <w:suppressAutoHyphens w:val="0"/>
              <w:rPr>
                <w:rFonts w:cs="Tahoma"/>
                <w:color w:val="000000"/>
              </w:rPr>
            </w:pPr>
            <w:r>
              <w:rPr>
                <w:rFonts w:cs="Tahoma"/>
                <w:color w:val="000000"/>
              </w:rPr>
              <w:t>• vyjmenuje a vysvětlí způsoby přípravy dřeva</w:t>
            </w:r>
          </w:p>
          <w:p w:rsidR="0014241C" w:rsidRDefault="00BD2FD8" w:rsidP="00981EAC">
            <w:pPr>
              <w:keepNext w:val="0"/>
              <w:widowControl/>
              <w:suppressAutoHyphens w:val="0"/>
              <w:rPr>
                <w:rFonts w:cs="Tahoma"/>
                <w:color w:val="000000"/>
              </w:rPr>
            </w:pPr>
            <w:r>
              <w:rPr>
                <w:rFonts w:cs="Tahoma"/>
                <w:color w:val="000000"/>
              </w:rPr>
              <w:t>• využívá jednotlivých metod</w:t>
            </w:r>
          </w:p>
          <w:p w:rsidR="0014241C" w:rsidRDefault="0014241C" w:rsidP="00981EAC">
            <w:pPr>
              <w:keepNext w:val="0"/>
              <w:widowControl/>
              <w:suppressAutoHyphens w:val="0"/>
              <w:rPr>
                <w:rFonts w:cs="Tahoma"/>
                <w:b/>
                <w:color w:val="000000"/>
              </w:rPr>
            </w:pPr>
          </w:p>
        </w:tc>
        <w:tc>
          <w:tcPr>
            <w:tcW w:w="4231" w:type="dxa"/>
            <w:tcBorders>
              <w:top w:val="single" w:sz="12" w:space="0" w:color="00000A"/>
              <w:left w:val="single" w:sz="12" w:space="0" w:color="00000A"/>
              <w:bottom w:val="single" w:sz="12" w:space="0" w:color="00000A"/>
              <w:right w:val="single" w:sz="12" w:space="0" w:color="00000A"/>
            </w:tcBorders>
            <w:shd w:val="clear" w:color="auto" w:fill="FFFFFF"/>
            <w:tcMar>
              <w:left w:w="1" w:type="dxa"/>
            </w:tcMar>
          </w:tcPr>
          <w:p w:rsidR="0014241C" w:rsidRDefault="00BD2FD8" w:rsidP="00981EAC">
            <w:pPr>
              <w:keepNext w:val="0"/>
              <w:widowControl/>
              <w:suppressAutoHyphens w:val="0"/>
            </w:pPr>
            <w:r>
              <w:rPr>
                <w:rFonts w:cs="Tahoma"/>
                <w:b/>
                <w:bCs/>
                <w:color w:val="000000"/>
              </w:rPr>
              <w:t>7. Technologická p</w:t>
            </w:r>
            <w:r>
              <w:rPr>
                <w:rFonts w:cs="Tahoma"/>
                <w:b/>
                <w:color w:val="000000"/>
              </w:rPr>
              <w:t>ř</w:t>
            </w:r>
            <w:r>
              <w:rPr>
                <w:rFonts w:cs="Tahoma"/>
                <w:b/>
                <w:bCs/>
                <w:color w:val="000000"/>
              </w:rPr>
              <w:t>íprava d</w:t>
            </w:r>
            <w:r>
              <w:rPr>
                <w:rFonts w:cs="Tahoma"/>
                <w:b/>
                <w:color w:val="000000"/>
              </w:rPr>
              <w:t>ř</w:t>
            </w:r>
            <w:r>
              <w:rPr>
                <w:rFonts w:cs="Tahoma"/>
                <w:b/>
                <w:bCs/>
                <w:color w:val="000000"/>
              </w:rPr>
              <w:t>eva a</w:t>
            </w:r>
          </w:p>
          <w:p w:rsidR="00845E3E" w:rsidRDefault="00BD2FD8" w:rsidP="00981EAC">
            <w:pPr>
              <w:keepNext w:val="0"/>
              <w:widowControl/>
              <w:suppressAutoHyphens w:val="0"/>
              <w:rPr>
                <w:rFonts w:cs="Tahoma"/>
                <w:b/>
                <w:bCs/>
                <w:color w:val="000000"/>
              </w:rPr>
            </w:pPr>
            <w:r>
              <w:rPr>
                <w:rFonts w:cs="Tahoma"/>
                <w:b/>
                <w:bCs/>
                <w:color w:val="000000"/>
              </w:rPr>
              <w:t>použití materiál</w:t>
            </w:r>
            <w:r>
              <w:rPr>
                <w:rFonts w:cs="Tahoma"/>
                <w:b/>
                <w:color w:val="000000"/>
              </w:rPr>
              <w:t xml:space="preserve">ů </w:t>
            </w:r>
            <w:r>
              <w:rPr>
                <w:rFonts w:cs="Tahoma"/>
                <w:b/>
                <w:bCs/>
                <w:color w:val="000000"/>
              </w:rPr>
              <w:t>a polotovar</w:t>
            </w:r>
            <w:r>
              <w:rPr>
                <w:rFonts w:cs="Tahoma"/>
                <w:b/>
                <w:color w:val="000000"/>
              </w:rPr>
              <w:t xml:space="preserve">ů </w:t>
            </w:r>
            <w:r>
              <w:rPr>
                <w:rFonts w:cs="Tahoma"/>
                <w:b/>
                <w:bCs/>
                <w:color w:val="000000"/>
              </w:rPr>
              <w:t>pro výrobu</w:t>
            </w:r>
          </w:p>
          <w:p w:rsidR="00845E3E" w:rsidRDefault="00BD2FD8" w:rsidP="00981EAC">
            <w:pPr>
              <w:keepNext w:val="0"/>
              <w:widowControl/>
              <w:suppressAutoHyphens w:val="0"/>
              <w:rPr>
                <w:rFonts w:cs="Tahoma"/>
                <w:color w:val="000000"/>
              </w:rPr>
            </w:pPr>
            <w:r>
              <w:rPr>
                <w:rFonts w:cs="Tahoma"/>
                <w:color w:val="000000"/>
              </w:rPr>
              <w:t>- sušení dřeva</w:t>
            </w:r>
          </w:p>
          <w:p w:rsidR="0014241C" w:rsidRDefault="00BD2FD8" w:rsidP="00981EAC">
            <w:pPr>
              <w:keepNext w:val="0"/>
              <w:widowControl/>
              <w:suppressAutoHyphens w:val="0"/>
            </w:pPr>
            <w:r>
              <w:rPr>
                <w:rFonts w:cs="Tahoma"/>
                <w:color w:val="000000"/>
              </w:rPr>
              <w:t>- lepení, dýhování, úprava bočních ploch,  -speciální úprava ploch a boků                                                              - tvarování se současným lepením</w:t>
            </w:r>
          </w:p>
        </w:tc>
        <w:tc>
          <w:tcPr>
            <w:tcW w:w="1025" w:type="dxa"/>
            <w:vMerge/>
            <w:tcBorders>
              <w:top w:val="single" w:sz="12" w:space="0" w:color="00000A"/>
              <w:left w:val="single" w:sz="12" w:space="0" w:color="00000A"/>
              <w:bottom w:val="single" w:sz="12" w:space="0" w:color="00000A"/>
              <w:right w:val="single" w:sz="12" w:space="0" w:color="00000A"/>
            </w:tcBorders>
            <w:shd w:val="clear" w:color="auto" w:fill="FFFFFF"/>
            <w:tcMar>
              <w:left w:w="1" w:type="dxa"/>
            </w:tcMar>
          </w:tcPr>
          <w:p w:rsidR="0014241C" w:rsidRPr="00845E3E" w:rsidRDefault="0014241C" w:rsidP="00981EAC">
            <w:pPr>
              <w:keepNext w:val="0"/>
              <w:widowControl/>
              <w:suppressAutoHyphens w:val="0"/>
              <w:rPr>
                <w:sz w:val="22"/>
              </w:rPr>
            </w:pPr>
          </w:p>
        </w:tc>
      </w:tr>
      <w:tr w:rsidR="0014241C">
        <w:trPr>
          <w:trHeight w:val="3438"/>
        </w:trPr>
        <w:tc>
          <w:tcPr>
            <w:tcW w:w="3929" w:type="dxa"/>
            <w:tcBorders>
              <w:top w:val="single" w:sz="12" w:space="0" w:color="00000A"/>
              <w:left w:val="single" w:sz="12" w:space="0" w:color="00000A"/>
              <w:bottom w:val="single" w:sz="12" w:space="0" w:color="00000A"/>
              <w:right w:val="single" w:sz="12" w:space="0" w:color="00000A"/>
            </w:tcBorders>
            <w:shd w:val="clear" w:color="auto" w:fill="FFFFFF"/>
            <w:tcMar>
              <w:left w:w="-13" w:type="dxa"/>
            </w:tcMar>
          </w:tcPr>
          <w:p w:rsidR="0014241C" w:rsidRDefault="0014241C" w:rsidP="00981EAC">
            <w:pPr>
              <w:keepNext w:val="0"/>
              <w:widowControl/>
              <w:suppressAutoHyphens w:val="0"/>
              <w:rPr>
                <w:rFonts w:cs="Tahoma"/>
                <w:color w:val="000000"/>
              </w:rPr>
            </w:pPr>
          </w:p>
          <w:p w:rsidR="0014241C" w:rsidRDefault="00BD2FD8" w:rsidP="00981EAC">
            <w:pPr>
              <w:keepNext w:val="0"/>
              <w:widowControl/>
              <w:suppressAutoHyphens w:val="0"/>
              <w:rPr>
                <w:rFonts w:cs="Tahoma"/>
                <w:color w:val="000000"/>
              </w:rPr>
            </w:pPr>
            <w:r>
              <w:rPr>
                <w:rFonts w:cs="Tahoma"/>
                <w:color w:val="000000"/>
              </w:rPr>
              <w:t>• jmenuje zásady bezpečnosti práce na strojích</w:t>
            </w:r>
          </w:p>
          <w:p w:rsidR="0014241C" w:rsidRDefault="00BD2FD8" w:rsidP="00981EAC">
            <w:pPr>
              <w:keepNext w:val="0"/>
              <w:widowControl/>
              <w:suppressAutoHyphens w:val="0"/>
              <w:rPr>
                <w:rFonts w:cs="Tahoma"/>
                <w:color w:val="000000"/>
              </w:rPr>
            </w:pPr>
            <w:r>
              <w:rPr>
                <w:rFonts w:cs="Tahoma"/>
                <w:color w:val="000000"/>
              </w:rPr>
              <w:t>• obsluhuje, udržuje a seřizuje stroje</w:t>
            </w:r>
          </w:p>
          <w:p w:rsidR="0014241C" w:rsidRDefault="00BD2FD8" w:rsidP="00981EAC">
            <w:pPr>
              <w:keepNext w:val="0"/>
              <w:widowControl/>
              <w:suppressAutoHyphens w:val="0"/>
              <w:rPr>
                <w:rFonts w:cs="Tahoma"/>
                <w:color w:val="000000"/>
              </w:rPr>
            </w:pPr>
            <w:r>
              <w:rPr>
                <w:rFonts w:cs="Tahoma"/>
                <w:color w:val="000000"/>
              </w:rPr>
              <w:t xml:space="preserve">• </w:t>
            </w:r>
            <w:r w:rsidR="0093750B">
              <w:rPr>
                <w:rFonts w:cs="Tahoma"/>
                <w:color w:val="000000"/>
              </w:rPr>
              <w:t>popisuje jednotlivé</w:t>
            </w:r>
            <w:r>
              <w:rPr>
                <w:rFonts w:cs="Tahoma"/>
                <w:color w:val="000000"/>
              </w:rPr>
              <w:t xml:space="preserve"> části strojů</w:t>
            </w:r>
          </w:p>
          <w:p w:rsidR="0014241C" w:rsidRDefault="00BD2FD8" w:rsidP="00981EAC">
            <w:pPr>
              <w:keepNext w:val="0"/>
              <w:widowControl/>
              <w:suppressAutoHyphens w:val="0"/>
              <w:rPr>
                <w:rFonts w:cs="Tahoma"/>
                <w:color w:val="000000"/>
              </w:rPr>
            </w:pPr>
            <w:r>
              <w:rPr>
                <w:rFonts w:cs="Tahoma"/>
                <w:color w:val="000000"/>
              </w:rPr>
              <w:t>• používá vhodné nástroje na jednotlivé</w:t>
            </w:r>
          </w:p>
          <w:p w:rsidR="0014241C" w:rsidRDefault="00BD2FD8" w:rsidP="00981EAC">
            <w:pPr>
              <w:keepNext w:val="0"/>
              <w:widowControl/>
              <w:suppressAutoHyphens w:val="0"/>
              <w:rPr>
                <w:rFonts w:cs="Tahoma"/>
                <w:color w:val="000000"/>
              </w:rPr>
            </w:pPr>
            <w:r>
              <w:rPr>
                <w:rFonts w:cs="Tahoma"/>
                <w:color w:val="000000"/>
              </w:rPr>
              <w:t>operace</w:t>
            </w:r>
          </w:p>
          <w:p w:rsidR="0014241C" w:rsidRDefault="00BD2FD8" w:rsidP="00981EAC">
            <w:pPr>
              <w:keepNext w:val="0"/>
              <w:widowControl/>
              <w:suppressAutoHyphens w:val="0"/>
              <w:rPr>
                <w:rFonts w:cs="Tahoma"/>
                <w:color w:val="000000"/>
              </w:rPr>
            </w:pPr>
            <w:r>
              <w:rPr>
                <w:rFonts w:cs="Tahoma"/>
                <w:color w:val="000000"/>
              </w:rPr>
              <w:t>• používá přípravky a pomůcky pro</w:t>
            </w:r>
          </w:p>
          <w:p w:rsidR="0014241C" w:rsidRDefault="00BD2FD8" w:rsidP="00981EAC">
            <w:pPr>
              <w:keepNext w:val="0"/>
              <w:widowControl/>
              <w:suppressAutoHyphens w:val="0"/>
              <w:rPr>
                <w:rFonts w:cs="Tahoma"/>
                <w:color w:val="000000"/>
              </w:rPr>
            </w:pPr>
            <w:r>
              <w:rPr>
                <w:rFonts w:cs="Tahoma"/>
                <w:color w:val="000000"/>
              </w:rPr>
              <w:t>zvýšení bezpečnosti práce</w:t>
            </w:r>
          </w:p>
          <w:p w:rsidR="0014241C" w:rsidRDefault="00BD2FD8" w:rsidP="00981EAC">
            <w:pPr>
              <w:keepNext w:val="0"/>
              <w:widowControl/>
              <w:suppressAutoHyphens w:val="0"/>
              <w:rPr>
                <w:rFonts w:cs="Tahoma"/>
                <w:color w:val="000000"/>
              </w:rPr>
            </w:pPr>
            <w:r>
              <w:rPr>
                <w:rFonts w:cs="Tahoma"/>
                <w:color w:val="000000"/>
              </w:rPr>
              <w:t>• využívá stroje ke zhotovení výrobku</w:t>
            </w:r>
          </w:p>
          <w:p w:rsidR="0014241C" w:rsidRDefault="00BD2FD8" w:rsidP="00981EAC">
            <w:pPr>
              <w:keepNext w:val="0"/>
              <w:widowControl/>
              <w:suppressAutoHyphens w:val="0"/>
              <w:rPr>
                <w:rFonts w:cs="Tahoma"/>
                <w:color w:val="000000"/>
              </w:rPr>
            </w:pPr>
            <w:r>
              <w:rPr>
                <w:rFonts w:cs="Tahoma"/>
                <w:color w:val="000000"/>
              </w:rPr>
              <w:t>• ovládá strojní výrobu konstrukčních</w:t>
            </w:r>
          </w:p>
          <w:p w:rsidR="0014241C" w:rsidRDefault="00BD2FD8" w:rsidP="00981EAC">
            <w:pPr>
              <w:keepNext w:val="0"/>
              <w:widowControl/>
              <w:suppressAutoHyphens w:val="0"/>
              <w:rPr>
                <w:rFonts w:cs="Tahoma"/>
                <w:color w:val="000000"/>
              </w:rPr>
            </w:pPr>
            <w:r>
              <w:rPr>
                <w:rFonts w:cs="Tahoma"/>
                <w:color w:val="000000"/>
              </w:rPr>
              <w:t>spojů</w:t>
            </w:r>
          </w:p>
          <w:p w:rsidR="0014241C" w:rsidRDefault="00BD2FD8" w:rsidP="00981EAC">
            <w:pPr>
              <w:keepNext w:val="0"/>
              <w:widowControl/>
              <w:suppressAutoHyphens w:val="0"/>
              <w:rPr>
                <w:rFonts w:cs="Tahoma"/>
                <w:color w:val="000000"/>
              </w:rPr>
            </w:pPr>
            <w:r>
              <w:rPr>
                <w:rFonts w:cs="Tahoma"/>
                <w:color w:val="000000"/>
              </w:rPr>
              <w:t>• zhotovuje základní tvary - soustružením</w:t>
            </w:r>
          </w:p>
          <w:p w:rsidR="0014241C" w:rsidRDefault="00BD2FD8" w:rsidP="00981EAC">
            <w:pPr>
              <w:keepNext w:val="0"/>
              <w:widowControl/>
              <w:suppressAutoHyphens w:val="0"/>
              <w:rPr>
                <w:rFonts w:cs="Tahoma"/>
                <w:color w:val="000000"/>
              </w:rPr>
            </w:pPr>
            <w:r>
              <w:rPr>
                <w:rFonts w:cs="Tahoma"/>
                <w:color w:val="000000"/>
              </w:rPr>
              <w:t>• ovládá strojní opracování materiálu -  broušením</w:t>
            </w:r>
          </w:p>
          <w:p w:rsidR="0014241C" w:rsidRDefault="0014241C" w:rsidP="00981EAC">
            <w:pPr>
              <w:keepNext w:val="0"/>
              <w:widowControl/>
              <w:suppressAutoHyphens w:val="0"/>
              <w:rPr>
                <w:rFonts w:cs="Tahoma"/>
              </w:rPr>
            </w:pPr>
          </w:p>
        </w:tc>
        <w:tc>
          <w:tcPr>
            <w:tcW w:w="4231" w:type="dxa"/>
            <w:tcBorders>
              <w:top w:val="single" w:sz="12" w:space="0" w:color="00000A"/>
              <w:left w:val="single" w:sz="12" w:space="0" w:color="00000A"/>
              <w:bottom w:val="single" w:sz="12" w:space="0" w:color="00000A"/>
              <w:right w:val="single" w:sz="12" w:space="0" w:color="00000A"/>
            </w:tcBorders>
            <w:shd w:val="clear" w:color="auto" w:fill="FFFFFF"/>
            <w:tcMar>
              <w:left w:w="1" w:type="dxa"/>
            </w:tcMar>
          </w:tcPr>
          <w:p w:rsidR="0014241C" w:rsidRDefault="00BD2FD8" w:rsidP="00981EAC">
            <w:pPr>
              <w:keepNext w:val="0"/>
              <w:widowControl/>
              <w:suppressAutoHyphens w:val="0"/>
            </w:pPr>
            <w:r>
              <w:rPr>
                <w:rFonts w:cs="Tahoma"/>
                <w:b/>
                <w:bCs/>
              </w:rPr>
              <w:t>8. Strojní zpracování materiál</w:t>
            </w:r>
            <w:r>
              <w:rPr>
                <w:rFonts w:cs="Tahoma"/>
                <w:b/>
              </w:rPr>
              <w:t>ů</w:t>
            </w:r>
          </w:p>
          <w:p w:rsidR="0014241C" w:rsidRDefault="00BD2FD8" w:rsidP="00981EAC">
            <w:pPr>
              <w:keepNext w:val="0"/>
              <w:widowControl/>
              <w:suppressAutoHyphens w:val="0"/>
              <w:rPr>
                <w:rFonts w:cs="Tahoma"/>
              </w:rPr>
            </w:pPr>
            <w:r>
              <w:rPr>
                <w:rFonts w:cs="Tahoma"/>
              </w:rPr>
              <w:t>- bezpečnost a ochrana zdraví při práci,</w:t>
            </w:r>
          </w:p>
          <w:p w:rsidR="0014241C" w:rsidRDefault="00BD2FD8" w:rsidP="00981EAC">
            <w:pPr>
              <w:keepNext w:val="0"/>
              <w:widowControl/>
              <w:suppressAutoHyphens w:val="0"/>
              <w:rPr>
                <w:rFonts w:cs="Tahoma"/>
              </w:rPr>
            </w:pPr>
            <w:r>
              <w:rPr>
                <w:rFonts w:cs="Tahoma"/>
              </w:rPr>
              <w:t>příprava strojů a zařízení, upevňování nástrojů,</w:t>
            </w:r>
          </w:p>
          <w:p w:rsidR="0014241C" w:rsidRDefault="00BD2FD8" w:rsidP="00981EAC">
            <w:pPr>
              <w:keepNext w:val="0"/>
              <w:widowControl/>
              <w:suppressAutoHyphens w:val="0"/>
              <w:rPr>
                <w:rFonts w:cs="Tahoma"/>
              </w:rPr>
            </w:pPr>
            <w:r>
              <w:rPr>
                <w:rFonts w:cs="Tahoma"/>
              </w:rPr>
              <w:t>nácvik obsluhy strojů a zařízení a běžné údržby</w:t>
            </w:r>
          </w:p>
          <w:p w:rsidR="0014241C" w:rsidRDefault="00BD2FD8" w:rsidP="00981EAC">
            <w:pPr>
              <w:keepNext w:val="0"/>
              <w:widowControl/>
              <w:suppressAutoHyphens w:val="0"/>
              <w:rPr>
                <w:rFonts w:cs="Tahoma"/>
              </w:rPr>
            </w:pPr>
            <w:r>
              <w:rPr>
                <w:rFonts w:cs="Tahoma"/>
              </w:rPr>
              <w:t>- řezání podélné a příčné frézování</w:t>
            </w:r>
          </w:p>
          <w:p w:rsidR="0014241C" w:rsidRDefault="00BD2FD8" w:rsidP="00981EAC">
            <w:pPr>
              <w:keepNext w:val="0"/>
              <w:widowControl/>
              <w:suppressAutoHyphens w:val="0"/>
              <w:rPr>
                <w:rFonts w:cs="Tahoma"/>
              </w:rPr>
            </w:pPr>
            <w:r>
              <w:rPr>
                <w:rFonts w:cs="Tahoma"/>
              </w:rPr>
              <w:t>- frézování</w:t>
            </w:r>
          </w:p>
          <w:p w:rsidR="0014241C" w:rsidRDefault="00BD2FD8" w:rsidP="00981EAC">
            <w:pPr>
              <w:keepNext w:val="0"/>
              <w:widowControl/>
              <w:suppressAutoHyphens w:val="0"/>
              <w:rPr>
                <w:rFonts w:cs="Tahoma"/>
              </w:rPr>
            </w:pPr>
            <w:r>
              <w:rPr>
                <w:rFonts w:cs="Tahoma"/>
              </w:rPr>
              <w:t>- vrtání</w:t>
            </w:r>
          </w:p>
          <w:p w:rsidR="0014241C" w:rsidRDefault="00BD2FD8" w:rsidP="00981EAC">
            <w:pPr>
              <w:keepNext w:val="0"/>
              <w:widowControl/>
              <w:suppressAutoHyphens w:val="0"/>
              <w:rPr>
                <w:rFonts w:cs="Tahoma"/>
              </w:rPr>
            </w:pPr>
            <w:r>
              <w:rPr>
                <w:rFonts w:cs="Tahoma"/>
              </w:rPr>
              <w:t>- dlabání</w:t>
            </w:r>
          </w:p>
          <w:p w:rsidR="0014241C" w:rsidRDefault="00BD2FD8" w:rsidP="00981EAC">
            <w:pPr>
              <w:keepNext w:val="0"/>
              <w:widowControl/>
              <w:suppressAutoHyphens w:val="0"/>
              <w:rPr>
                <w:rFonts w:cs="Tahoma"/>
              </w:rPr>
            </w:pPr>
            <w:r>
              <w:rPr>
                <w:rFonts w:cs="Tahoma"/>
              </w:rPr>
              <w:t>- formátování a čepování</w:t>
            </w:r>
          </w:p>
          <w:p w:rsidR="0014241C" w:rsidRDefault="00BD2FD8" w:rsidP="00981EAC">
            <w:pPr>
              <w:keepNext w:val="0"/>
              <w:widowControl/>
              <w:suppressAutoHyphens w:val="0"/>
              <w:rPr>
                <w:rFonts w:cs="Tahoma"/>
              </w:rPr>
            </w:pPr>
            <w:r>
              <w:rPr>
                <w:rFonts w:cs="Tahoma"/>
              </w:rPr>
              <w:t>- soustružení a okružování</w:t>
            </w:r>
          </w:p>
          <w:p w:rsidR="0014241C" w:rsidRDefault="00BD2FD8" w:rsidP="00981EAC">
            <w:pPr>
              <w:keepNext w:val="0"/>
              <w:widowControl/>
              <w:suppressAutoHyphens w:val="0"/>
              <w:rPr>
                <w:rFonts w:cs="Tahoma"/>
              </w:rPr>
            </w:pPr>
            <w:r>
              <w:rPr>
                <w:rFonts w:cs="Tahoma"/>
              </w:rPr>
              <w:t xml:space="preserve">- broušení </w:t>
            </w:r>
          </w:p>
        </w:tc>
        <w:tc>
          <w:tcPr>
            <w:tcW w:w="1025" w:type="dxa"/>
            <w:tcBorders>
              <w:top w:val="single" w:sz="12" w:space="0" w:color="00000A"/>
              <w:left w:val="single" w:sz="12" w:space="0" w:color="00000A"/>
              <w:bottom w:val="single" w:sz="12" w:space="0" w:color="00000A"/>
              <w:right w:val="single" w:sz="12" w:space="0" w:color="00000A"/>
            </w:tcBorders>
            <w:shd w:val="clear" w:color="auto" w:fill="FFFFFF"/>
            <w:tcMar>
              <w:left w:w="1" w:type="dxa"/>
            </w:tcMar>
          </w:tcPr>
          <w:p w:rsidR="0014241C" w:rsidRPr="00845E3E" w:rsidRDefault="00BD2FD8" w:rsidP="00981EAC">
            <w:pPr>
              <w:keepNext w:val="0"/>
              <w:widowControl/>
              <w:suppressAutoHyphens w:val="0"/>
              <w:rPr>
                <w:rFonts w:cs="Tahoma"/>
                <w:b/>
                <w:sz w:val="22"/>
              </w:rPr>
            </w:pPr>
            <w:r w:rsidRPr="00845E3E">
              <w:rPr>
                <w:rFonts w:cs="Tahoma"/>
                <w:b/>
                <w:sz w:val="22"/>
              </w:rPr>
              <w:t>140</w:t>
            </w:r>
          </w:p>
        </w:tc>
      </w:tr>
      <w:tr w:rsidR="0014241C">
        <w:trPr>
          <w:trHeight w:val="2880"/>
        </w:trPr>
        <w:tc>
          <w:tcPr>
            <w:tcW w:w="3929" w:type="dxa"/>
            <w:tcBorders>
              <w:top w:val="single" w:sz="12" w:space="0" w:color="00000A"/>
              <w:left w:val="single" w:sz="12" w:space="0" w:color="00000A"/>
              <w:bottom w:val="single" w:sz="12" w:space="0" w:color="00000A"/>
              <w:right w:val="single" w:sz="12" w:space="0" w:color="00000A"/>
            </w:tcBorders>
            <w:shd w:val="clear" w:color="auto" w:fill="FFFFFF"/>
            <w:tcMar>
              <w:left w:w="-13" w:type="dxa"/>
            </w:tcMar>
          </w:tcPr>
          <w:p w:rsidR="0014241C" w:rsidRDefault="0014241C" w:rsidP="00981EAC">
            <w:pPr>
              <w:keepNext w:val="0"/>
              <w:widowControl/>
              <w:suppressAutoHyphens w:val="0"/>
              <w:rPr>
                <w:rFonts w:cs="Tahoma"/>
                <w:color w:val="000000"/>
              </w:rPr>
            </w:pPr>
          </w:p>
          <w:p w:rsidR="0014241C" w:rsidRDefault="0014241C" w:rsidP="00981EAC">
            <w:pPr>
              <w:keepNext w:val="0"/>
              <w:widowControl/>
              <w:suppressAutoHyphens w:val="0"/>
              <w:rPr>
                <w:rFonts w:cs="Tahoma"/>
                <w:color w:val="000000"/>
              </w:rPr>
            </w:pPr>
          </w:p>
          <w:p w:rsidR="0014241C" w:rsidRDefault="00BD2FD8" w:rsidP="00981EAC">
            <w:pPr>
              <w:keepNext w:val="0"/>
              <w:widowControl/>
              <w:suppressAutoHyphens w:val="0"/>
              <w:rPr>
                <w:rFonts w:cs="Tahoma"/>
                <w:color w:val="000000"/>
              </w:rPr>
            </w:pPr>
            <w:r>
              <w:rPr>
                <w:rFonts w:cs="Tahoma"/>
                <w:color w:val="000000"/>
              </w:rPr>
              <w:t>• orientuje se v dané problematice</w:t>
            </w:r>
          </w:p>
          <w:p w:rsidR="0014241C" w:rsidRDefault="00BD2FD8" w:rsidP="00981EAC">
            <w:pPr>
              <w:keepNext w:val="0"/>
              <w:widowControl/>
              <w:suppressAutoHyphens w:val="0"/>
              <w:rPr>
                <w:rFonts w:cs="Tahoma"/>
                <w:color w:val="000000"/>
              </w:rPr>
            </w:pPr>
            <w:r>
              <w:rPr>
                <w:rFonts w:cs="Tahoma"/>
                <w:color w:val="000000"/>
              </w:rPr>
              <w:t xml:space="preserve">• používá jednotlivé </w:t>
            </w:r>
            <w:r w:rsidR="0093750B">
              <w:rPr>
                <w:rFonts w:cs="Tahoma"/>
                <w:color w:val="000000"/>
              </w:rPr>
              <w:t>postupy povrchových</w:t>
            </w:r>
            <w:r>
              <w:rPr>
                <w:rFonts w:cs="Tahoma"/>
                <w:color w:val="000000"/>
              </w:rPr>
              <w:t xml:space="preserve"> úprav</w:t>
            </w:r>
          </w:p>
          <w:p w:rsidR="0014241C" w:rsidRDefault="00BD2FD8" w:rsidP="00981EAC">
            <w:pPr>
              <w:keepNext w:val="0"/>
              <w:widowControl/>
              <w:suppressAutoHyphens w:val="0"/>
              <w:rPr>
                <w:rFonts w:cs="Tahoma"/>
                <w:color w:val="000000"/>
              </w:rPr>
            </w:pPr>
            <w:r>
              <w:rPr>
                <w:rFonts w:cs="Tahoma"/>
                <w:color w:val="000000"/>
              </w:rPr>
              <w:t>• vhodně volí konkrétní formy</w:t>
            </w:r>
          </w:p>
          <w:p w:rsidR="0014241C" w:rsidRDefault="00BD2FD8" w:rsidP="00981EAC">
            <w:pPr>
              <w:keepNext w:val="0"/>
              <w:widowControl/>
              <w:suppressAutoHyphens w:val="0"/>
              <w:rPr>
                <w:rFonts w:cs="Tahoma"/>
                <w:color w:val="000000"/>
              </w:rPr>
            </w:pPr>
            <w:r>
              <w:rPr>
                <w:rFonts w:cs="Tahoma"/>
                <w:color w:val="000000"/>
              </w:rPr>
              <w:t>• řídí se ekologickými hledisky při volbě NH</w:t>
            </w:r>
          </w:p>
          <w:p w:rsidR="0014241C" w:rsidRDefault="00BD2FD8" w:rsidP="00981EAC">
            <w:pPr>
              <w:keepNext w:val="0"/>
              <w:widowControl/>
              <w:suppressAutoHyphens w:val="0"/>
              <w:rPr>
                <w:rFonts w:cs="Tahoma"/>
              </w:rPr>
            </w:pPr>
            <w:r>
              <w:rPr>
                <w:rFonts w:cs="Tahoma"/>
                <w:color w:val="000000"/>
              </w:rPr>
              <w:t>• používá a případně likviduje NH</w:t>
            </w:r>
          </w:p>
        </w:tc>
        <w:tc>
          <w:tcPr>
            <w:tcW w:w="4231" w:type="dxa"/>
            <w:tcBorders>
              <w:top w:val="single" w:sz="12" w:space="0" w:color="00000A"/>
              <w:left w:val="single" w:sz="12" w:space="0" w:color="00000A"/>
              <w:bottom w:val="single" w:sz="12" w:space="0" w:color="00000A"/>
              <w:right w:val="single" w:sz="12" w:space="0" w:color="00000A"/>
            </w:tcBorders>
            <w:shd w:val="clear" w:color="auto" w:fill="FFFFFF"/>
            <w:tcMar>
              <w:left w:w="1" w:type="dxa"/>
            </w:tcMar>
          </w:tcPr>
          <w:p w:rsidR="0014241C" w:rsidRDefault="00BD2FD8" w:rsidP="00981EAC">
            <w:pPr>
              <w:keepNext w:val="0"/>
              <w:widowControl/>
              <w:suppressAutoHyphens w:val="0"/>
            </w:pPr>
            <w:r>
              <w:rPr>
                <w:rFonts w:cs="Tahoma"/>
                <w:b/>
                <w:bCs/>
              </w:rPr>
              <w:t>9. Technologické postupy dokon</w:t>
            </w:r>
            <w:r>
              <w:rPr>
                <w:rFonts w:cs="Tahoma"/>
                <w:b/>
              </w:rPr>
              <w:t>č</w:t>
            </w:r>
            <w:r>
              <w:rPr>
                <w:rFonts w:cs="Tahoma"/>
                <w:b/>
                <w:bCs/>
              </w:rPr>
              <w:t>ování povrchů výrobků</w:t>
            </w:r>
          </w:p>
          <w:p w:rsidR="00845E3E" w:rsidRDefault="00BD2FD8" w:rsidP="009973BF">
            <w:pPr>
              <w:keepNext w:val="0"/>
              <w:widowControl/>
              <w:suppressAutoHyphens w:val="0"/>
              <w:jc w:val="left"/>
              <w:rPr>
                <w:rFonts w:cs="Tahoma"/>
              </w:rPr>
            </w:pPr>
            <w:r>
              <w:rPr>
                <w:rFonts w:cs="Tahoma"/>
              </w:rPr>
              <w:t xml:space="preserve">- příprava povrchu                                                              - bělení a moření                                                                - příprava a nanášení nátěrových hmot, jejich sušení, vytvrzování a dokončování </w:t>
            </w:r>
          </w:p>
          <w:p w:rsidR="00845E3E" w:rsidRDefault="00BD2FD8" w:rsidP="009973BF">
            <w:pPr>
              <w:keepNext w:val="0"/>
              <w:widowControl/>
              <w:suppressAutoHyphens w:val="0"/>
              <w:jc w:val="left"/>
              <w:rPr>
                <w:rFonts w:cs="Tahoma"/>
              </w:rPr>
            </w:pPr>
            <w:r>
              <w:rPr>
                <w:rFonts w:cs="Tahoma"/>
              </w:rPr>
              <w:t>- broušení a leštění dokončovaných ploch</w:t>
            </w:r>
          </w:p>
          <w:p w:rsidR="0014241C" w:rsidRDefault="00BD2FD8" w:rsidP="00981EAC">
            <w:pPr>
              <w:keepNext w:val="0"/>
              <w:widowControl/>
              <w:suppressAutoHyphens w:val="0"/>
              <w:rPr>
                <w:rFonts w:cs="Tahoma"/>
              </w:rPr>
            </w:pPr>
            <w:r>
              <w:rPr>
                <w:rFonts w:cs="Tahoma"/>
              </w:rPr>
              <w:t xml:space="preserve">- speciální úpravy, povrchové úpravy a nácvik jejich provedení </w:t>
            </w:r>
          </w:p>
        </w:tc>
        <w:tc>
          <w:tcPr>
            <w:tcW w:w="1025" w:type="dxa"/>
            <w:tcBorders>
              <w:top w:val="single" w:sz="12" w:space="0" w:color="00000A"/>
              <w:left w:val="single" w:sz="12" w:space="0" w:color="00000A"/>
              <w:bottom w:val="single" w:sz="12" w:space="0" w:color="00000A"/>
              <w:right w:val="single" w:sz="12" w:space="0" w:color="00000A"/>
            </w:tcBorders>
            <w:shd w:val="clear" w:color="auto" w:fill="FFFFFF"/>
            <w:tcMar>
              <w:left w:w="1" w:type="dxa"/>
            </w:tcMar>
          </w:tcPr>
          <w:p w:rsidR="0014241C" w:rsidRPr="00845E3E" w:rsidRDefault="00BD2FD8" w:rsidP="00981EAC">
            <w:pPr>
              <w:keepNext w:val="0"/>
              <w:widowControl/>
              <w:suppressAutoHyphens w:val="0"/>
              <w:rPr>
                <w:rFonts w:cs="Tahoma"/>
                <w:b/>
                <w:sz w:val="22"/>
              </w:rPr>
            </w:pPr>
            <w:r w:rsidRPr="00845E3E">
              <w:rPr>
                <w:rFonts w:cs="Tahoma"/>
                <w:b/>
                <w:sz w:val="22"/>
              </w:rPr>
              <w:t>126</w:t>
            </w:r>
          </w:p>
        </w:tc>
      </w:tr>
      <w:tr w:rsidR="0014241C">
        <w:trPr>
          <w:trHeight w:val="1964"/>
        </w:trPr>
        <w:tc>
          <w:tcPr>
            <w:tcW w:w="3929" w:type="dxa"/>
            <w:tcBorders>
              <w:top w:val="single" w:sz="12" w:space="0" w:color="00000A"/>
              <w:left w:val="single" w:sz="12" w:space="0" w:color="00000A"/>
              <w:bottom w:val="single" w:sz="12" w:space="0" w:color="00000A"/>
              <w:right w:val="single" w:sz="12" w:space="0" w:color="00000A"/>
            </w:tcBorders>
            <w:shd w:val="clear" w:color="auto" w:fill="FFFFFF"/>
            <w:tcMar>
              <w:left w:w="-13" w:type="dxa"/>
            </w:tcMar>
          </w:tcPr>
          <w:p w:rsidR="0014241C" w:rsidRDefault="009973BF" w:rsidP="00981EAC">
            <w:pPr>
              <w:keepNext w:val="0"/>
              <w:widowControl/>
              <w:suppressAutoHyphens w:val="0"/>
              <w:rPr>
                <w:rFonts w:cs="Tahoma"/>
                <w:color w:val="000000"/>
              </w:rPr>
            </w:pPr>
            <w:r>
              <w:rPr>
                <w:rFonts w:cs="Tahoma"/>
                <w:color w:val="000000"/>
              </w:rPr>
              <w:t>• zhotovuje</w:t>
            </w:r>
            <w:r w:rsidR="00BD2FD8">
              <w:rPr>
                <w:rFonts w:cs="Tahoma"/>
                <w:color w:val="000000"/>
              </w:rPr>
              <w:t xml:space="preserve"> jednoduchý skříňový nábytek</w:t>
            </w:r>
          </w:p>
          <w:p w:rsidR="0014241C" w:rsidRDefault="009973BF" w:rsidP="00981EAC">
            <w:pPr>
              <w:keepNext w:val="0"/>
              <w:widowControl/>
              <w:suppressAutoHyphens w:val="0"/>
              <w:rPr>
                <w:rFonts w:cs="Tahoma"/>
                <w:color w:val="000000"/>
              </w:rPr>
            </w:pPr>
            <w:r>
              <w:rPr>
                <w:rFonts w:cs="Tahoma"/>
                <w:color w:val="000000"/>
              </w:rPr>
              <w:t>• zhotovuje</w:t>
            </w:r>
            <w:r w:rsidR="00BD2FD8">
              <w:rPr>
                <w:rFonts w:cs="Tahoma"/>
                <w:color w:val="000000"/>
              </w:rPr>
              <w:t xml:space="preserve"> jednoduchý stolový nábytek</w:t>
            </w:r>
          </w:p>
          <w:p w:rsidR="0014241C" w:rsidRDefault="009973BF" w:rsidP="00981EAC">
            <w:pPr>
              <w:keepNext w:val="0"/>
              <w:widowControl/>
              <w:suppressAutoHyphens w:val="0"/>
              <w:rPr>
                <w:rFonts w:cs="Tahoma"/>
                <w:color w:val="000000"/>
              </w:rPr>
            </w:pPr>
            <w:r>
              <w:rPr>
                <w:rFonts w:cs="Tahoma"/>
                <w:color w:val="000000"/>
              </w:rPr>
              <w:t>• zhotovuje</w:t>
            </w:r>
            <w:r w:rsidR="00BD2FD8">
              <w:rPr>
                <w:rFonts w:cs="Tahoma"/>
                <w:color w:val="000000"/>
              </w:rPr>
              <w:t xml:space="preserve"> jednoduchý sedací nábytek</w:t>
            </w:r>
          </w:p>
          <w:p w:rsidR="0014241C" w:rsidRDefault="00BD2FD8" w:rsidP="00981EAC">
            <w:pPr>
              <w:keepNext w:val="0"/>
              <w:widowControl/>
              <w:suppressAutoHyphens w:val="0"/>
              <w:rPr>
                <w:rFonts w:cs="Tahoma"/>
                <w:color w:val="000000"/>
              </w:rPr>
            </w:pPr>
            <w:r>
              <w:rPr>
                <w:rFonts w:cs="Tahoma"/>
                <w:color w:val="000000"/>
              </w:rPr>
              <w:t>• zhotovuje jednoduchý lůžkový nábytek</w:t>
            </w:r>
          </w:p>
          <w:p w:rsidR="0014241C" w:rsidRDefault="009973BF" w:rsidP="00981EAC">
            <w:pPr>
              <w:keepNext w:val="0"/>
              <w:widowControl/>
              <w:suppressAutoHyphens w:val="0"/>
              <w:rPr>
                <w:rFonts w:cs="Tahoma"/>
                <w:color w:val="000000"/>
              </w:rPr>
            </w:pPr>
            <w:r>
              <w:rPr>
                <w:rFonts w:cs="Tahoma"/>
                <w:color w:val="000000"/>
              </w:rPr>
              <w:t>• zhotovuje</w:t>
            </w:r>
            <w:r w:rsidR="00BD2FD8">
              <w:rPr>
                <w:rFonts w:cs="Tahoma"/>
                <w:color w:val="000000"/>
              </w:rPr>
              <w:t xml:space="preserve"> dané výrobky na všech</w:t>
            </w:r>
          </w:p>
          <w:p w:rsidR="0014241C" w:rsidRDefault="00BD2FD8" w:rsidP="00981EAC">
            <w:pPr>
              <w:keepNext w:val="0"/>
              <w:widowControl/>
              <w:suppressAutoHyphens w:val="0"/>
              <w:rPr>
                <w:rFonts w:cs="Tahoma"/>
                <w:color w:val="000000"/>
              </w:rPr>
            </w:pPr>
            <w:r>
              <w:rPr>
                <w:rFonts w:cs="Tahoma"/>
                <w:color w:val="000000"/>
              </w:rPr>
              <w:t>strojích a s pomocí ručního</w:t>
            </w:r>
          </w:p>
          <w:p w:rsidR="0014241C" w:rsidRDefault="00BD2FD8" w:rsidP="00981EAC">
            <w:pPr>
              <w:keepNext w:val="0"/>
              <w:widowControl/>
              <w:suppressAutoHyphens w:val="0"/>
              <w:rPr>
                <w:rFonts w:cs="Tahoma"/>
                <w:color w:val="000000"/>
              </w:rPr>
            </w:pPr>
            <w:r>
              <w:rPr>
                <w:rFonts w:cs="Tahoma"/>
                <w:color w:val="000000"/>
              </w:rPr>
              <w:t>mechanizovaného nářadí</w:t>
            </w:r>
          </w:p>
          <w:p w:rsidR="0014241C" w:rsidRDefault="009973BF" w:rsidP="00981EAC">
            <w:pPr>
              <w:keepNext w:val="0"/>
              <w:widowControl/>
              <w:suppressAutoHyphens w:val="0"/>
              <w:rPr>
                <w:rFonts w:cs="Tahoma"/>
                <w:color w:val="000000"/>
              </w:rPr>
            </w:pPr>
            <w:r>
              <w:rPr>
                <w:rFonts w:cs="Tahoma"/>
                <w:color w:val="000000"/>
              </w:rPr>
              <w:t>• použije</w:t>
            </w:r>
            <w:r w:rsidR="00BD2FD8">
              <w:rPr>
                <w:rFonts w:cs="Tahoma"/>
                <w:color w:val="000000"/>
              </w:rPr>
              <w:t xml:space="preserve"> přípravky, moderní</w:t>
            </w:r>
          </w:p>
          <w:p w:rsidR="0014241C" w:rsidRDefault="00BD2FD8" w:rsidP="00981EAC">
            <w:pPr>
              <w:keepNext w:val="0"/>
              <w:widowControl/>
              <w:suppressAutoHyphens w:val="0"/>
              <w:rPr>
                <w:rFonts w:cs="Tahoma"/>
                <w:color w:val="000000"/>
              </w:rPr>
            </w:pPr>
            <w:r>
              <w:rPr>
                <w:rFonts w:cs="Tahoma"/>
                <w:color w:val="000000"/>
              </w:rPr>
              <w:t>materiály a komponenty</w:t>
            </w:r>
          </w:p>
          <w:p w:rsidR="0014241C" w:rsidRDefault="009973BF" w:rsidP="00981EAC">
            <w:pPr>
              <w:keepNext w:val="0"/>
              <w:widowControl/>
              <w:suppressAutoHyphens w:val="0"/>
              <w:rPr>
                <w:rFonts w:cs="Tahoma"/>
                <w:color w:val="000000"/>
              </w:rPr>
            </w:pPr>
            <w:r>
              <w:rPr>
                <w:rFonts w:cs="Tahoma"/>
                <w:color w:val="000000"/>
              </w:rPr>
              <w:t>• sestavuje</w:t>
            </w:r>
            <w:r w:rsidR="00BD2FD8">
              <w:rPr>
                <w:rFonts w:cs="Tahoma"/>
                <w:color w:val="000000"/>
              </w:rPr>
              <w:t xml:space="preserve"> části samostatně do celků  pomocí montážních prvků</w:t>
            </w:r>
          </w:p>
          <w:p w:rsidR="0014241C" w:rsidRDefault="009973BF" w:rsidP="00981EAC">
            <w:pPr>
              <w:keepNext w:val="0"/>
              <w:widowControl/>
              <w:suppressAutoHyphens w:val="0"/>
              <w:rPr>
                <w:rFonts w:cs="Tahoma"/>
                <w:color w:val="000000"/>
              </w:rPr>
            </w:pPr>
            <w:r>
              <w:rPr>
                <w:rFonts w:cs="Tahoma"/>
                <w:color w:val="000000"/>
              </w:rPr>
              <w:t>• expeduje</w:t>
            </w:r>
            <w:r w:rsidR="00BD2FD8">
              <w:rPr>
                <w:rFonts w:cs="Tahoma"/>
                <w:color w:val="000000"/>
              </w:rPr>
              <w:t xml:space="preserve"> výrobek i po stránce</w:t>
            </w:r>
          </w:p>
          <w:p w:rsidR="0014241C" w:rsidRDefault="00BD2FD8" w:rsidP="00981EAC">
            <w:pPr>
              <w:keepNext w:val="0"/>
              <w:widowControl/>
              <w:suppressAutoHyphens w:val="0"/>
              <w:rPr>
                <w:rFonts w:cs="Tahoma"/>
                <w:color w:val="000000"/>
              </w:rPr>
            </w:pPr>
            <w:r>
              <w:rPr>
                <w:rFonts w:cs="Tahoma"/>
                <w:color w:val="000000"/>
              </w:rPr>
              <w:t>kvality</w:t>
            </w:r>
          </w:p>
          <w:p w:rsidR="0014241C" w:rsidRDefault="0014241C" w:rsidP="00981EAC">
            <w:pPr>
              <w:keepNext w:val="0"/>
              <w:widowControl/>
              <w:suppressAutoHyphens w:val="0"/>
              <w:rPr>
                <w:rFonts w:cs="Tahoma"/>
              </w:rPr>
            </w:pPr>
          </w:p>
        </w:tc>
        <w:tc>
          <w:tcPr>
            <w:tcW w:w="4231" w:type="dxa"/>
            <w:tcBorders>
              <w:top w:val="single" w:sz="12" w:space="0" w:color="00000A"/>
              <w:left w:val="single" w:sz="12" w:space="0" w:color="00000A"/>
              <w:bottom w:val="single" w:sz="12" w:space="0" w:color="00000A"/>
              <w:right w:val="single" w:sz="12" w:space="0" w:color="00000A"/>
            </w:tcBorders>
            <w:shd w:val="clear" w:color="auto" w:fill="FFFFFF"/>
            <w:tcMar>
              <w:left w:w="1" w:type="dxa"/>
            </w:tcMar>
          </w:tcPr>
          <w:p w:rsidR="00845E3E" w:rsidRDefault="00BD2FD8" w:rsidP="00981EAC">
            <w:pPr>
              <w:keepNext w:val="0"/>
              <w:widowControl/>
              <w:suppressAutoHyphens w:val="0"/>
              <w:rPr>
                <w:rFonts w:cs="Tahoma"/>
                <w:b/>
                <w:bCs/>
              </w:rPr>
            </w:pPr>
            <w:r>
              <w:rPr>
                <w:rFonts w:cs="Tahoma"/>
                <w:b/>
                <w:bCs/>
              </w:rPr>
              <w:t>10. Technologický postup výroby nábytku a doplňků</w:t>
            </w:r>
          </w:p>
          <w:p w:rsidR="0014241C" w:rsidRDefault="00BD2FD8" w:rsidP="00981EAC">
            <w:pPr>
              <w:keepNext w:val="0"/>
              <w:widowControl/>
              <w:suppressAutoHyphens w:val="0"/>
            </w:pPr>
            <w:r>
              <w:rPr>
                <w:rFonts w:cs="Tahoma"/>
              </w:rPr>
              <w:t>- nácvik zhotovení nábytku skříňového                             - nácvik zhotovení nábytku stolového                              - nácvik zhotovení nábytku sedacího                                 - nácvik zhotovení nábytku lůžkového                              - kompletace a montáž výrobků                                          - výrobní kontrola a kontrola jakosti výrobků</w:t>
            </w:r>
          </w:p>
        </w:tc>
        <w:tc>
          <w:tcPr>
            <w:tcW w:w="1025" w:type="dxa"/>
            <w:tcBorders>
              <w:top w:val="single" w:sz="12" w:space="0" w:color="00000A"/>
              <w:left w:val="single" w:sz="12" w:space="0" w:color="00000A"/>
              <w:bottom w:val="single" w:sz="12" w:space="0" w:color="00000A"/>
              <w:right w:val="single" w:sz="12" w:space="0" w:color="00000A"/>
            </w:tcBorders>
            <w:shd w:val="clear" w:color="auto" w:fill="FFFFFF"/>
            <w:tcMar>
              <w:left w:w="1" w:type="dxa"/>
            </w:tcMar>
          </w:tcPr>
          <w:p w:rsidR="0014241C" w:rsidRPr="00845E3E" w:rsidRDefault="00BD2FD8" w:rsidP="00981EAC">
            <w:pPr>
              <w:keepNext w:val="0"/>
              <w:widowControl/>
              <w:suppressAutoHyphens w:val="0"/>
              <w:rPr>
                <w:rFonts w:cs="Tahoma"/>
                <w:b/>
                <w:sz w:val="22"/>
              </w:rPr>
            </w:pPr>
            <w:r w:rsidRPr="00845E3E">
              <w:rPr>
                <w:rFonts w:cs="Tahoma"/>
                <w:b/>
                <w:sz w:val="22"/>
              </w:rPr>
              <w:t>112</w:t>
            </w:r>
          </w:p>
        </w:tc>
      </w:tr>
      <w:tr w:rsidR="0014241C">
        <w:trPr>
          <w:trHeight w:val="4643"/>
        </w:trPr>
        <w:tc>
          <w:tcPr>
            <w:tcW w:w="3929" w:type="dxa"/>
            <w:tcBorders>
              <w:top w:val="single" w:sz="12" w:space="0" w:color="00000A"/>
              <w:left w:val="single" w:sz="12" w:space="0" w:color="00000A"/>
              <w:bottom w:val="single" w:sz="12" w:space="0" w:color="00000A"/>
              <w:right w:val="single" w:sz="12" w:space="0" w:color="00000A"/>
            </w:tcBorders>
            <w:shd w:val="clear" w:color="auto" w:fill="FFFFFF"/>
            <w:tcMar>
              <w:left w:w="-13" w:type="dxa"/>
            </w:tcMar>
          </w:tcPr>
          <w:p w:rsidR="0014241C" w:rsidRDefault="0014241C" w:rsidP="00981EAC">
            <w:pPr>
              <w:keepNext w:val="0"/>
              <w:widowControl/>
              <w:suppressAutoHyphens w:val="0"/>
              <w:rPr>
                <w:rFonts w:cs="Tahoma"/>
                <w:color w:val="000000"/>
              </w:rPr>
            </w:pPr>
          </w:p>
          <w:p w:rsidR="0014241C" w:rsidRDefault="0014241C" w:rsidP="00981EAC">
            <w:pPr>
              <w:keepNext w:val="0"/>
              <w:widowControl/>
              <w:suppressAutoHyphens w:val="0"/>
              <w:rPr>
                <w:rFonts w:cs="Tahoma"/>
                <w:color w:val="000000"/>
              </w:rPr>
            </w:pPr>
          </w:p>
          <w:p w:rsidR="0014241C" w:rsidRDefault="0014241C" w:rsidP="00981EAC">
            <w:pPr>
              <w:keepNext w:val="0"/>
              <w:widowControl/>
              <w:suppressAutoHyphens w:val="0"/>
              <w:rPr>
                <w:rFonts w:cs="Tahoma"/>
                <w:color w:val="000000"/>
              </w:rPr>
            </w:pPr>
          </w:p>
          <w:p w:rsidR="0014241C" w:rsidRDefault="00BD2FD8" w:rsidP="00981EAC">
            <w:pPr>
              <w:keepNext w:val="0"/>
              <w:widowControl/>
              <w:suppressAutoHyphens w:val="0"/>
              <w:rPr>
                <w:rFonts w:cs="Tahoma"/>
                <w:color w:val="000000"/>
              </w:rPr>
            </w:pPr>
            <w:r>
              <w:rPr>
                <w:rFonts w:cs="Tahoma"/>
                <w:color w:val="000000"/>
              </w:rPr>
              <w:t>• zhotovuje jednoduchá okna klasickou metodou</w:t>
            </w:r>
          </w:p>
          <w:p w:rsidR="0014241C" w:rsidRDefault="00BD2FD8" w:rsidP="00981EAC">
            <w:pPr>
              <w:keepNext w:val="0"/>
              <w:widowControl/>
              <w:suppressAutoHyphens w:val="0"/>
              <w:rPr>
                <w:rFonts w:cs="Tahoma"/>
                <w:color w:val="000000"/>
              </w:rPr>
            </w:pPr>
            <w:r>
              <w:rPr>
                <w:rFonts w:cs="Tahoma"/>
                <w:color w:val="000000"/>
              </w:rPr>
              <w:t>• zná postupy při výrobě eurooken</w:t>
            </w:r>
          </w:p>
          <w:p w:rsidR="0014241C" w:rsidRDefault="00BD2FD8" w:rsidP="00981EAC">
            <w:pPr>
              <w:keepNext w:val="0"/>
              <w:widowControl/>
              <w:suppressAutoHyphens w:val="0"/>
              <w:rPr>
                <w:rFonts w:cs="Tahoma"/>
                <w:color w:val="000000"/>
              </w:rPr>
            </w:pPr>
            <w:r>
              <w:rPr>
                <w:rFonts w:cs="Tahoma"/>
                <w:color w:val="000000"/>
              </w:rPr>
              <w:t>• zhotovuje vnitřní a vchodové dveře</w:t>
            </w:r>
          </w:p>
          <w:p w:rsidR="0014241C" w:rsidRDefault="00BD2FD8" w:rsidP="00981EAC">
            <w:pPr>
              <w:keepNext w:val="0"/>
              <w:widowControl/>
              <w:suppressAutoHyphens w:val="0"/>
              <w:rPr>
                <w:rFonts w:cs="Tahoma"/>
                <w:color w:val="000000"/>
              </w:rPr>
            </w:pPr>
            <w:r>
              <w:rPr>
                <w:rFonts w:cs="Tahoma"/>
                <w:color w:val="000000"/>
              </w:rPr>
              <w:t>včetně zárubní</w:t>
            </w:r>
          </w:p>
          <w:p w:rsidR="0014241C" w:rsidRDefault="00BD2FD8" w:rsidP="00981EAC">
            <w:pPr>
              <w:keepNext w:val="0"/>
              <w:widowControl/>
              <w:suppressAutoHyphens w:val="0"/>
              <w:rPr>
                <w:rFonts w:cs="Tahoma"/>
                <w:color w:val="000000"/>
              </w:rPr>
            </w:pPr>
            <w:r>
              <w:rPr>
                <w:rFonts w:cs="Tahoma"/>
                <w:color w:val="000000"/>
              </w:rPr>
              <w:t>• zhotovuje obklady stěn, stropů a roštů deskami a palubkami</w:t>
            </w:r>
          </w:p>
          <w:p w:rsidR="0014241C" w:rsidRDefault="00BD2FD8" w:rsidP="00981EAC">
            <w:pPr>
              <w:keepNext w:val="0"/>
              <w:widowControl/>
              <w:suppressAutoHyphens w:val="0"/>
              <w:rPr>
                <w:rFonts w:cs="Tahoma"/>
                <w:color w:val="000000"/>
              </w:rPr>
            </w:pPr>
            <w:r>
              <w:rPr>
                <w:rFonts w:cs="Tahoma"/>
                <w:color w:val="000000"/>
              </w:rPr>
              <w:t>• zhotovuje příčky a dělící stěny</w:t>
            </w:r>
          </w:p>
          <w:p w:rsidR="0014241C" w:rsidRDefault="005A2A8B" w:rsidP="00981EAC">
            <w:pPr>
              <w:keepNext w:val="0"/>
              <w:widowControl/>
              <w:suppressAutoHyphens w:val="0"/>
              <w:rPr>
                <w:rFonts w:cs="Tahoma"/>
                <w:color w:val="000000"/>
              </w:rPr>
            </w:pPr>
            <w:r>
              <w:rPr>
                <w:rFonts w:cs="Tahoma"/>
                <w:color w:val="000000"/>
              </w:rPr>
              <w:t>• zhotovuje</w:t>
            </w:r>
            <w:r w:rsidR="00BD2FD8">
              <w:rPr>
                <w:rFonts w:cs="Tahoma"/>
                <w:color w:val="000000"/>
              </w:rPr>
              <w:t xml:space="preserve"> dle výkresů šablony na</w:t>
            </w:r>
          </w:p>
          <w:p w:rsidR="0014241C" w:rsidRDefault="00BD2FD8" w:rsidP="00981EAC">
            <w:pPr>
              <w:keepNext w:val="0"/>
              <w:widowControl/>
              <w:suppressAutoHyphens w:val="0"/>
              <w:rPr>
                <w:rFonts w:cs="Tahoma"/>
                <w:color w:val="000000"/>
              </w:rPr>
            </w:pPr>
            <w:r>
              <w:rPr>
                <w:rFonts w:cs="Tahoma"/>
                <w:color w:val="000000"/>
              </w:rPr>
              <w:t>schodiště, zhotovuje prvky schodiště a ty sestavuje do celku</w:t>
            </w:r>
          </w:p>
          <w:p w:rsidR="0014241C" w:rsidRDefault="005A2A8B" w:rsidP="00981EAC">
            <w:pPr>
              <w:keepNext w:val="0"/>
              <w:widowControl/>
              <w:suppressAutoHyphens w:val="0"/>
              <w:rPr>
                <w:rFonts w:cs="Tahoma"/>
                <w:color w:val="000000"/>
              </w:rPr>
            </w:pPr>
            <w:r>
              <w:rPr>
                <w:rFonts w:cs="Tahoma"/>
                <w:color w:val="000000"/>
              </w:rPr>
              <w:t>• zhotovuje</w:t>
            </w:r>
            <w:r w:rsidR="00BD2FD8">
              <w:rPr>
                <w:rFonts w:cs="Tahoma"/>
                <w:color w:val="000000"/>
              </w:rPr>
              <w:t xml:space="preserve"> vestavěné skříně a ovládá jejich montáž</w:t>
            </w:r>
          </w:p>
        </w:tc>
        <w:tc>
          <w:tcPr>
            <w:tcW w:w="4231" w:type="dxa"/>
            <w:tcBorders>
              <w:top w:val="single" w:sz="12" w:space="0" w:color="00000A"/>
              <w:left w:val="single" w:sz="12" w:space="0" w:color="00000A"/>
              <w:bottom w:val="single" w:sz="12" w:space="0" w:color="00000A"/>
              <w:right w:val="single" w:sz="12" w:space="0" w:color="00000A"/>
            </w:tcBorders>
            <w:shd w:val="clear" w:color="auto" w:fill="FFFFFF"/>
            <w:tcMar>
              <w:left w:w="1" w:type="dxa"/>
            </w:tcMar>
          </w:tcPr>
          <w:p w:rsidR="0014241C" w:rsidRDefault="00BD2FD8" w:rsidP="00981EAC">
            <w:pPr>
              <w:keepNext w:val="0"/>
              <w:widowControl/>
              <w:suppressAutoHyphens w:val="0"/>
            </w:pPr>
            <w:r>
              <w:rPr>
                <w:rFonts w:cs="Tahoma"/>
                <w:b/>
                <w:bCs/>
              </w:rPr>
              <w:t xml:space="preserve">11. Technologický postup výroby </w:t>
            </w:r>
            <w:r w:rsidR="005A2A8B">
              <w:rPr>
                <w:rFonts w:cs="Tahoma"/>
                <w:b/>
                <w:bCs/>
              </w:rPr>
              <w:t>stavebn</w:t>
            </w:r>
            <w:r w:rsidR="005A2A8B">
              <w:rPr>
                <w:rFonts w:cs="Tahoma"/>
                <w:b/>
              </w:rPr>
              <w:t>ě</w:t>
            </w:r>
            <w:r w:rsidR="005A2A8B">
              <w:rPr>
                <w:rFonts w:cs="Tahoma"/>
                <w:b/>
                <w:bCs/>
              </w:rPr>
              <w:t xml:space="preserve"> truhl</w:t>
            </w:r>
            <w:r w:rsidR="005A2A8B">
              <w:rPr>
                <w:rFonts w:cs="Tahoma"/>
                <w:b/>
              </w:rPr>
              <w:t>á</w:t>
            </w:r>
            <w:r w:rsidR="005A2A8B">
              <w:rPr>
                <w:rFonts w:cs="Tahoma"/>
                <w:b/>
                <w:bCs/>
              </w:rPr>
              <w:t>řských</w:t>
            </w:r>
            <w:r>
              <w:rPr>
                <w:rFonts w:cs="Tahoma"/>
                <w:b/>
                <w:bCs/>
              </w:rPr>
              <w:t xml:space="preserve"> výrobk</w:t>
            </w:r>
            <w:r>
              <w:rPr>
                <w:rFonts w:cs="Tahoma"/>
                <w:b/>
              </w:rPr>
              <w:t xml:space="preserve">ů </w:t>
            </w:r>
            <w:r>
              <w:rPr>
                <w:rFonts w:cs="Tahoma"/>
                <w:b/>
                <w:bCs/>
              </w:rPr>
              <w:t>a polotovar</w:t>
            </w:r>
            <w:r>
              <w:rPr>
                <w:rFonts w:cs="Tahoma"/>
                <w:b/>
              </w:rPr>
              <w:t>ů.</w:t>
            </w:r>
          </w:p>
          <w:p w:rsidR="0014241C" w:rsidRDefault="00BD2FD8" w:rsidP="00981EAC">
            <w:pPr>
              <w:keepNext w:val="0"/>
              <w:widowControl/>
              <w:suppressAutoHyphens w:val="0"/>
              <w:rPr>
                <w:rFonts w:cs="Tahoma"/>
              </w:rPr>
            </w:pPr>
            <w:r>
              <w:rPr>
                <w:rFonts w:cs="Tahoma"/>
              </w:rPr>
              <w:t>- nácvik zhotovení okna</w:t>
            </w:r>
          </w:p>
          <w:p w:rsidR="0014241C" w:rsidRDefault="00BD2FD8" w:rsidP="00981EAC">
            <w:pPr>
              <w:keepNext w:val="0"/>
              <w:widowControl/>
              <w:suppressAutoHyphens w:val="0"/>
              <w:rPr>
                <w:rFonts w:cs="Tahoma"/>
              </w:rPr>
            </w:pPr>
            <w:r>
              <w:rPr>
                <w:rFonts w:cs="Tahoma"/>
              </w:rPr>
              <w:t>- nácvik zhotovení dveří</w:t>
            </w:r>
          </w:p>
          <w:p w:rsidR="0014241C" w:rsidRDefault="00BD2FD8" w:rsidP="00981EAC">
            <w:pPr>
              <w:keepNext w:val="0"/>
              <w:widowControl/>
              <w:suppressAutoHyphens w:val="0"/>
              <w:rPr>
                <w:rFonts w:cs="Tahoma"/>
              </w:rPr>
            </w:pPr>
            <w:r>
              <w:rPr>
                <w:rFonts w:cs="Tahoma"/>
              </w:rPr>
              <w:t>- nácvik zhotovení zabudovaného nábytku</w:t>
            </w:r>
          </w:p>
          <w:p w:rsidR="0014241C" w:rsidRDefault="00BD2FD8" w:rsidP="00981EAC">
            <w:pPr>
              <w:keepNext w:val="0"/>
              <w:widowControl/>
              <w:suppressAutoHyphens w:val="0"/>
              <w:rPr>
                <w:rFonts w:cs="Tahoma"/>
              </w:rPr>
            </w:pPr>
            <w:r>
              <w:rPr>
                <w:rFonts w:cs="Tahoma"/>
              </w:rPr>
              <w:t>- nácvik zhotovení ostatních výrobků oboru</w:t>
            </w:r>
          </w:p>
          <w:p w:rsidR="0014241C" w:rsidRDefault="00BD2FD8" w:rsidP="00981EAC">
            <w:pPr>
              <w:keepNext w:val="0"/>
              <w:widowControl/>
              <w:suppressAutoHyphens w:val="0"/>
              <w:rPr>
                <w:rFonts w:cs="Tahoma"/>
              </w:rPr>
            </w:pPr>
            <w:r>
              <w:rPr>
                <w:rFonts w:cs="Tahoma"/>
              </w:rPr>
              <w:t>- nácvik zhotovení dřevěných schodů</w:t>
            </w:r>
          </w:p>
          <w:p w:rsidR="0014241C" w:rsidRDefault="00BD2FD8" w:rsidP="00981EAC">
            <w:pPr>
              <w:keepNext w:val="0"/>
              <w:widowControl/>
              <w:suppressAutoHyphens w:val="0"/>
              <w:rPr>
                <w:rFonts w:cs="Tahoma"/>
              </w:rPr>
            </w:pPr>
            <w:r>
              <w:rPr>
                <w:rFonts w:cs="Tahoma"/>
              </w:rPr>
              <w:t>- nácvik zhotovení příčky a dělící stěny</w:t>
            </w:r>
          </w:p>
          <w:p w:rsidR="0014241C" w:rsidRDefault="00BD2FD8" w:rsidP="00981EAC">
            <w:pPr>
              <w:keepNext w:val="0"/>
              <w:widowControl/>
              <w:suppressAutoHyphens w:val="0"/>
              <w:rPr>
                <w:rFonts w:cs="Tahoma"/>
              </w:rPr>
            </w:pPr>
            <w:r>
              <w:rPr>
                <w:rFonts w:cs="Tahoma"/>
              </w:rPr>
              <w:t xml:space="preserve">- nácvik zhotovení jednoduchých </w:t>
            </w:r>
            <w:r w:rsidR="005A2A8B">
              <w:rPr>
                <w:rFonts w:cs="Tahoma"/>
              </w:rPr>
              <w:t>lepených dřevěných</w:t>
            </w:r>
            <w:r>
              <w:rPr>
                <w:rFonts w:cs="Tahoma"/>
              </w:rPr>
              <w:t xml:space="preserve"> stavebních konstrukcí</w:t>
            </w:r>
          </w:p>
          <w:p w:rsidR="0014241C" w:rsidRDefault="00BD2FD8" w:rsidP="00981EAC">
            <w:pPr>
              <w:keepNext w:val="0"/>
              <w:widowControl/>
              <w:suppressAutoHyphens w:val="0"/>
              <w:rPr>
                <w:rFonts w:cs="Tahoma"/>
              </w:rPr>
            </w:pPr>
            <w:r>
              <w:rPr>
                <w:rFonts w:cs="Tahoma"/>
              </w:rPr>
              <w:t>- nácvik zhotovení obkladu stěny a stropu</w:t>
            </w:r>
          </w:p>
          <w:p w:rsidR="0014241C" w:rsidRDefault="00BD2FD8" w:rsidP="00981EAC">
            <w:pPr>
              <w:keepNext w:val="0"/>
              <w:widowControl/>
              <w:suppressAutoHyphens w:val="0"/>
              <w:rPr>
                <w:rFonts w:cs="Tahoma"/>
              </w:rPr>
            </w:pPr>
            <w:r>
              <w:rPr>
                <w:rFonts w:cs="Tahoma"/>
              </w:rPr>
              <w:t>- nácvik zhotovení ostatních výrobků oboru</w:t>
            </w:r>
          </w:p>
          <w:p w:rsidR="0014241C" w:rsidRDefault="00BD2FD8" w:rsidP="00981EAC">
            <w:pPr>
              <w:keepNext w:val="0"/>
              <w:widowControl/>
              <w:suppressAutoHyphens w:val="0"/>
              <w:rPr>
                <w:rFonts w:cs="Tahoma"/>
              </w:rPr>
            </w:pPr>
            <w:r>
              <w:rPr>
                <w:rFonts w:cs="Tahoma"/>
              </w:rPr>
              <w:t>- kompletace a montáž výrobků</w:t>
            </w:r>
          </w:p>
          <w:p w:rsidR="0014241C" w:rsidRDefault="00BD2FD8" w:rsidP="00981EAC">
            <w:pPr>
              <w:keepNext w:val="0"/>
              <w:widowControl/>
              <w:suppressAutoHyphens w:val="0"/>
              <w:rPr>
                <w:rFonts w:cs="Tahoma"/>
              </w:rPr>
            </w:pPr>
            <w:r>
              <w:rPr>
                <w:rFonts w:cs="Tahoma"/>
              </w:rPr>
              <w:t>- kontrola jakosti výrobků</w:t>
            </w:r>
          </w:p>
        </w:tc>
        <w:tc>
          <w:tcPr>
            <w:tcW w:w="1025" w:type="dxa"/>
            <w:tcBorders>
              <w:top w:val="single" w:sz="12" w:space="0" w:color="00000A"/>
              <w:left w:val="single" w:sz="12" w:space="0" w:color="00000A"/>
              <w:bottom w:val="single" w:sz="12" w:space="0" w:color="00000A"/>
              <w:right w:val="single" w:sz="12" w:space="0" w:color="00000A"/>
            </w:tcBorders>
            <w:shd w:val="clear" w:color="auto" w:fill="FFFFFF"/>
            <w:tcMar>
              <w:left w:w="1" w:type="dxa"/>
            </w:tcMar>
          </w:tcPr>
          <w:p w:rsidR="0014241C" w:rsidRDefault="00BD2FD8" w:rsidP="00981EAC">
            <w:pPr>
              <w:keepNext w:val="0"/>
              <w:widowControl/>
              <w:suppressAutoHyphens w:val="0"/>
              <w:rPr>
                <w:rFonts w:cs="Tahoma"/>
                <w:b/>
                <w:color w:val="000000"/>
              </w:rPr>
            </w:pPr>
            <w:r>
              <w:rPr>
                <w:rFonts w:cs="Tahoma"/>
                <w:b/>
                <w:color w:val="000000"/>
              </w:rPr>
              <w:t>210</w:t>
            </w:r>
          </w:p>
          <w:p w:rsidR="0014241C" w:rsidRDefault="0014241C" w:rsidP="00981EAC">
            <w:pPr>
              <w:keepNext w:val="0"/>
              <w:widowControl/>
              <w:suppressAutoHyphens w:val="0"/>
              <w:rPr>
                <w:rFonts w:cs="Tahoma"/>
              </w:rPr>
            </w:pPr>
          </w:p>
        </w:tc>
      </w:tr>
      <w:tr w:rsidR="0014241C">
        <w:trPr>
          <w:trHeight w:val="1380"/>
        </w:trPr>
        <w:tc>
          <w:tcPr>
            <w:tcW w:w="3929" w:type="dxa"/>
            <w:tcBorders>
              <w:top w:val="single" w:sz="12" w:space="0" w:color="00000A"/>
              <w:left w:val="single" w:sz="12" w:space="0" w:color="00000A"/>
              <w:bottom w:val="single" w:sz="12" w:space="0" w:color="00000A"/>
              <w:right w:val="single" w:sz="12" w:space="0" w:color="00000A"/>
            </w:tcBorders>
            <w:shd w:val="clear" w:color="auto" w:fill="FFFFFF"/>
            <w:tcMar>
              <w:left w:w="-13" w:type="dxa"/>
            </w:tcMar>
          </w:tcPr>
          <w:p w:rsidR="0014241C" w:rsidRDefault="0014241C" w:rsidP="00981EAC">
            <w:pPr>
              <w:keepNext w:val="0"/>
              <w:widowControl/>
              <w:suppressAutoHyphens w:val="0"/>
              <w:rPr>
                <w:rFonts w:cs="Tahoma"/>
                <w:color w:val="000000"/>
              </w:rPr>
            </w:pPr>
          </w:p>
          <w:p w:rsidR="0014241C" w:rsidRDefault="0014241C" w:rsidP="00981EAC">
            <w:pPr>
              <w:keepNext w:val="0"/>
              <w:widowControl/>
              <w:suppressAutoHyphens w:val="0"/>
              <w:rPr>
                <w:rFonts w:cs="Tahoma"/>
                <w:color w:val="000000"/>
              </w:rPr>
            </w:pPr>
          </w:p>
          <w:p w:rsidR="0014241C" w:rsidRDefault="00BD2FD8" w:rsidP="00981EAC">
            <w:pPr>
              <w:keepNext w:val="0"/>
              <w:widowControl/>
              <w:suppressAutoHyphens w:val="0"/>
              <w:rPr>
                <w:rFonts w:cs="Tahoma"/>
                <w:color w:val="000000"/>
              </w:rPr>
            </w:pPr>
            <w:r>
              <w:rPr>
                <w:rFonts w:cs="Tahoma"/>
                <w:color w:val="000000"/>
              </w:rPr>
              <w:t>• ovládá práci s běžně používaným elektrickým nářadím</w:t>
            </w:r>
          </w:p>
          <w:p w:rsidR="0014241C" w:rsidRDefault="00136879" w:rsidP="00981EAC">
            <w:pPr>
              <w:keepNext w:val="0"/>
              <w:widowControl/>
              <w:suppressAutoHyphens w:val="0"/>
              <w:rPr>
                <w:rFonts w:cs="Tahoma"/>
                <w:color w:val="000000"/>
              </w:rPr>
            </w:pPr>
            <w:r>
              <w:rPr>
                <w:rFonts w:cs="Tahoma"/>
                <w:color w:val="000000"/>
              </w:rPr>
              <w:t>• ovládá</w:t>
            </w:r>
            <w:r w:rsidR="00BD2FD8">
              <w:rPr>
                <w:rFonts w:cs="Tahoma"/>
                <w:color w:val="000000"/>
              </w:rPr>
              <w:t xml:space="preserve"> jeho použití, seřízení,</w:t>
            </w:r>
          </w:p>
          <w:p w:rsidR="0014241C" w:rsidRDefault="00BD2FD8" w:rsidP="00981EAC">
            <w:pPr>
              <w:keepNext w:val="0"/>
              <w:widowControl/>
              <w:suppressAutoHyphens w:val="0"/>
              <w:rPr>
                <w:rFonts w:cs="Tahoma"/>
                <w:color w:val="000000"/>
              </w:rPr>
            </w:pPr>
            <w:r>
              <w:rPr>
                <w:rFonts w:cs="Tahoma"/>
                <w:color w:val="000000"/>
              </w:rPr>
              <w:t>výměnu nástrojů a údržbu</w:t>
            </w:r>
          </w:p>
          <w:p w:rsidR="0014241C" w:rsidRDefault="0014241C" w:rsidP="00981EAC">
            <w:pPr>
              <w:keepNext w:val="0"/>
              <w:widowControl/>
              <w:suppressAutoHyphens w:val="0"/>
              <w:rPr>
                <w:rFonts w:cs="Tahoma"/>
              </w:rPr>
            </w:pPr>
          </w:p>
        </w:tc>
        <w:tc>
          <w:tcPr>
            <w:tcW w:w="4231" w:type="dxa"/>
            <w:tcBorders>
              <w:top w:val="single" w:sz="12" w:space="0" w:color="00000A"/>
              <w:left w:val="single" w:sz="12" w:space="0" w:color="00000A"/>
              <w:bottom w:val="single" w:sz="12" w:space="0" w:color="00000A"/>
              <w:right w:val="single" w:sz="12" w:space="0" w:color="00000A"/>
            </w:tcBorders>
            <w:shd w:val="clear" w:color="auto" w:fill="FFFFFF"/>
            <w:tcMar>
              <w:left w:w="1" w:type="dxa"/>
            </w:tcMar>
          </w:tcPr>
          <w:p w:rsidR="0014241C" w:rsidRDefault="00BD2FD8" w:rsidP="00EE5C6B">
            <w:pPr>
              <w:keepNext w:val="0"/>
              <w:widowControl/>
              <w:suppressAutoHyphens w:val="0"/>
              <w:jc w:val="left"/>
            </w:pPr>
            <w:r>
              <w:rPr>
                <w:rFonts w:cs="Tahoma"/>
                <w:b/>
                <w:bCs/>
              </w:rPr>
              <w:t>12. Práce s ru</w:t>
            </w:r>
            <w:r>
              <w:rPr>
                <w:rFonts w:cs="Tahoma"/>
                <w:b/>
              </w:rPr>
              <w:t>č</w:t>
            </w:r>
            <w:r>
              <w:rPr>
                <w:rFonts w:cs="Tahoma"/>
                <w:b/>
                <w:bCs/>
              </w:rPr>
              <w:t>ními mechanizovanými nástroji</w:t>
            </w:r>
          </w:p>
          <w:p w:rsidR="0014241C" w:rsidRDefault="00BD2FD8" w:rsidP="00EE5C6B">
            <w:pPr>
              <w:keepNext w:val="0"/>
              <w:widowControl/>
              <w:suppressAutoHyphens w:val="0"/>
              <w:jc w:val="left"/>
              <w:rPr>
                <w:rFonts w:cs="Tahoma"/>
              </w:rPr>
            </w:pPr>
            <w:r>
              <w:rPr>
                <w:rFonts w:cs="Tahoma"/>
              </w:rPr>
              <w:t>- bezpečnost a ochrana zdraví při práci, nácvik</w:t>
            </w:r>
          </w:p>
          <w:p w:rsidR="0014241C" w:rsidRDefault="00BD2FD8" w:rsidP="00EE5C6B">
            <w:pPr>
              <w:keepNext w:val="0"/>
              <w:widowControl/>
              <w:suppressAutoHyphens w:val="0"/>
              <w:jc w:val="left"/>
              <w:rPr>
                <w:rFonts w:cs="Tahoma"/>
              </w:rPr>
            </w:pPr>
            <w:r>
              <w:rPr>
                <w:rFonts w:cs="Tahoma"/>
              </w:rPr>
              <w:t>práce s ručními mechanizovanými nástroji při</w:t>
            </w:r>
          </w:p>
          <w:p w:rsidR="0014241C" w:rsidRDefault="00BD2FD8" w:rsidP="00EE5C6B">
            <w:pPr>
              <w:keepNext w:val="0"/>
              <w:widowControl/>
              <w:suppressAutoHyphens w:val="0"/>
              <w:jc w:val="left"/>
              <w:rPr>
                <w:rFonts w:cs="Tahoma"/>
              </w:rPr>
            </w:pPr>
            <w:r>
              <w:rPr>
                <w:rFonts w:cs="Tahoma"/>
              </w:rPr>
              <w:t xml:space="preserve">výrobě a montáži </w:t>
            </w:r>
          </w:p>
        </w:tc>
        <w:tc>
          <w:tcPr>
            <w:tcW w:w="1025" w:type="dxa"/>
            <w:tcBorders>
              <w:top w:val="single" w:sz="12" w:space="0" w:color="00000A"/>
              <w:left w:val="single" w:sz="12" w:space="0" w:color="00000A"/>
              <w:bottom w:val="single" w:sz="12" w:space="0" w:color="00000A"/>
              <w:right w:val="single" w:sz="12" w:space="0" w:color="00000A"/>
            </w:tcBorders>
            <w:shd w:val="clear" w:color="auto" w:fill="FFFFFF"/>
            <w:tcMar>
              <w:left w:w="1" w:type="dxa"/>
            </w:tcMar>
          </w:tcPr>
          <w:p w:rsidR="0014241C" w:rsidRDefault="00BD2FD8" w:rsidP="00981EAC">
            <w:pPr>
              <w:keepNext w:val="0"/>
              <w:widowControl/>
              <w:suppressAutoHyphens w:val="0"/>
              <w:rPr>
                <w:rFonts w:cs="Tahoma"/>
                <w:b/>
              </w:rPr>
            </w:pPr>
            <w:r>
              <w:rPr>
                <w:rFonts w:cs="Tahoma"/>
                <w:b/>
              </w:rPr>
              <w:t>7</w:t>
            </w:r>
          </w:p>
        </w:tc>
      </w:tr>
      <w:tr w:rsidR="0014241C">
        <w:trPr>
          <w:trHeight w:val="1373"/>
        </w:trPr>
        <w:tc>
          <w:tcPr>
            <w:tcW w:w="3929" w:type="dxa"/>
            <w:tcBorders>
              <w:top w:val="single" w:sz="12" w:space="0" w:color="00000A"/>
              <w:left w:val="single" w:sz="12" w:space="0" w:color="00000A"/>
              <w:bottom w:val="single" w:sz="12" w:space="0" w:color="00000A"/>
              <w:right w:val="single" w:sz="12" w:space="0" w:color="00000A"/>
            </w:tcBorders>
            <w:shd w:val="clear" w:color="auto" w:fill="FFFFFF"/>
            <w:tcMar>
              <w:left w:w="-13" w:type="dxa"/>
            </w:tcMar>
          </w:tcPr>
          <w:p w:rsidR="0014241C" w:rsidRDefault="0014241C" w:rsidP="00981EAC">
            <w:pPr>
              <w:keepNext w:val="0"/>
              <w:widowControl/>
              <w:suppressAutoHyphens w:val="0"/>
              <w:rPr>
                <w:rFonts w:cs="Tahoma"/>
                <w:color w:val="000000"/>
              </w:rPr>
            </w:pPr>
          </w:p>
          <w:p w:rsidR="0014241C" w:rsidRDefault="0014241C" w:rsidP="00981EAC">
            <w:pPr>
              <w:keepNext w:val="0"/>
              <w:widowControl/>
              <w:suppressAutoHyphens w:val="0"/>
              <w:rPr>
                <w:rFonts w:cs="Tahoma"/>
                <w:color w:val="000000"/>
              </w:rPr>
            </w:pPr>
          </w:p>
          <w:p w:rsidR="0014241C" w:rsidRDefault="00BD2FD8" w:rsidP="00981EAC">
            <w:pPr>
              <w:keepNext w:val="0"/>
              <w:widowControl/>
              <w:suppressAutoHyphens w:val="0"/>
              <w:rPr>
                <w:rFonts w:cs="Tahoma"/>
                <w:color w:val="000000"/>
              </w:rPr>
            </w:pPr>
            <w:r>
              <w:rPr>
                <w:rFonts w:cs="Tahoma"/>
                <w:color w:val="000000"/>
              </w:rPr>
              <w:t>• ovládá jednoduché opravy nábytku</w:t>
            </w:r>
          </w:p>
          <w:p w:rsidR="0014241C" w:rsidRDefault="00BD2FD8" w:rsidP="00981EAC">
            <w:pPr>
              <w:keepNext w:val="0"/>
              <w:widowControl/>
              <w:suppressAutoHyphens w:val="0"/>
              <w:rPr>
                <w:rFonts w:cs="Tahoma"/>
                <w:color w:val="000000"/>
              </w:rPr>
            </w:pPr>
            <w:r>
              <w:rPr>
                <w:rFonts w:cs="Tahoma"/>
                <w:color w:val="000000"/>
              </w:rPr>
              <w:t>• renovuje truhlářské výrobky</w:t>
            </w:r>
          </w:p>
          <w:p w:rsidR="0014241C" w:rsidRDefault="0014241C" w:rsidP="00981EAC">
            <w:pPr>
              <w:keepNext w:val="0"/>
              <w:widowControl/>
              <w:suppressAutoHyphens w:val="0"/>
              <w:rPr>
                <w:rFonts w:cs="Tahoma"/>
                <w:color w:val="000000"/>
              </w:rPr>
            </w:pPr>
          </w:p>
        </w:tc>
        <w:tc>
          <w:tcPr>
            <w:tcW w:w="4231" w:type="dxa"/>
            <w:tcBorders>
              <w:top w:val="single" w:sz="12" w:space="0" w:color="00000A"/>
              <w:left w:val="single" w:sz="12" w:space="0" w:color="00000A"/>
              <w:bottom w:val="single" w:sz="12" w:space="0" w:color="00000A"/>
              <w:right w:val="single" w:sz="12" w:space="0" w:color="00000A"/>
            </w:tcBorders>
            <w:shd w:val="clear" w:color="auto" w:fill="FFFFFF"/>
            <w:tcMar>
              <w:left w:w="1" w:type="dxa"/>
            </w:tcMar>
          </w:tcPr>
          <w:p w:rsidR="0014241C" w:rsidRDefault="00BD2FD8" w:rsidP="00981EAC">
            <w:pPr>
              <w:keepNext w:val="0"/>
              <w:widowControl/>
              <w:suppressAutoHyphens w:val="0"/>
            </w:pPr>
            <w:r>
              <w:rPr>
                <w:rFonts w:cs="Tahoma"/>
                <w:b/>
                <w:bCs/>
              </w:rPr>
              <w:t>13. Provád</w:t>
            </w:r>
            <w:r>
              <w:rPr>
                <w:rFonts w:cs="Tahoma"/>
                <w:b/>
              </w:rPr>
              <w:t>ě</w:t>
            </w:r>
            <w:r>
              <w:rPr>
                <w:rFonts w:cs="Tahoma"/>
                <w:b/>
                <w:bCs/>
              </w:rPr>
              <w:t>ní oprav a renovací truhlá</w:t>
            </w:r>
            <w:r>
              <w:rPr>
                <w:rFonts w:cs="Tahoma"/>
                <w:b/>
              </w:rPr>
              <w:t>ř</w:t>
            </w:r>
            <w:r>
              <w:rPr>
                <w:rFonts w:cs="Tahoma"/>
                <w:b/>
                <w:bCs/>
              </w:rPr>
              <w:t>ských výrobk</w:t>
            </w:r>
            <w:r>
              <w:rPr>
                <w:rFonts w:cs="Tahoma"/>
                <w:b/>
              </w:rPr>
              <w:t>ů</w:t>
            </w:r>
          </w:p>
          <w:p w:rsidR="0014241C" w:rsidRDefault="00BD2FD8" w:rsidP="00981EAC">
            <w:pPr>
              <w:keepNext w:val="0"/>
              <w:widowControl/>
              <w:suppressAutoHyphens w:val="0"/>
              <w:rPr>
                <w:rFonts w:cs="Tahoma"/>
              </w:rPr>
            </w:pPr>
            <w:r>
              <w:rPr>
                <w:rFonts w:cs="Tahoma"/>
              </w:rPr>
              <w:t xml:space="preserve">- nácvik provedení jednoduché opravy, údržby a renovace truhlářského výrobku </w:t>
            </w:r>
          </w:p>
        </w:tc>
        <w:tc>
          <w:tcPr>
            <w:tcW w:w="1025" w:type="dxa"/>
            <w:tcBorders>
              <w:top w:val="single" w:sz="12" w:space="0" w:color="00000A"/>
              <w:left w:val="single" w:sz="12" w:space="0" w:color="00000A"/>
              <w:bottom w:val="single" w:sz="12" w:space="0" w:color="00000A"/>
              <w:right w:val="single" w:sz="12" w:space="0" w:color="00000A"/>
            </w:tcBorders>
            <w:shd w:val="clear" w:color="auto" w:fill="FFFFFF"/>
            <w:tcMar>
              <w:left w:w="1" w:type="dxa"/>
            </w:tcMar>
          </w:tcPr>
          <w:p w:rsidR="0014241C" w:rsidRDefault="00BD2FD8" w:rsidP="00981EAC">
            <w:pPr>
              <w:keepNext w:val="0"/>
              <w:widowControl/>
              <w:suppressAutoHyphens w:val="0"/>
              <w:rPr>
                <w:rFonts w:cs="Tahoma"/>
                <w:b/>
                <w:color w:val="000000"/>
              </w:rPr>
            </w:pPr>
            <w:r>
              <w:rPr>
                <w:rFonts w:cs="Tahoma"/>
                <w:b/>
                <w:color w:val="000000"/>
              </w:rPr>
              <w:t>7</w:t>
            </w:r>
          </w:p>
          <w:p w:rsidR="0014241C" w:rsidRDefault="0014241C" w:rsidP="00981EAC">
            <w:pPr>
              <w:keepNext w:val="0"/>
              <w:widowControl/>
              <w:suppressAutoHyphens w:val="0"/>
              <w:rPr>
                <w:rFonts w:cs="Tahoma"/>
                <w:color w:val="000000"/>
              </w:rPr>
            </w:pPr>
          </w:p>
          <w:p w:rsidR="0014241C" w:rsidRDefault="0014241C" w:rsidP="00981EAC">
            <w:pPr>
              <w:keepNext w:val="0"/>
              <w:widowControl/>
              <w:suppressAutoHyphens w:val="0"/>
              <w:rPr>
                <w:rFonts w:cs="Tahoma"/>
              </w:rPr>
            </w:pPr>
          </w:p>
        </w:tc>
      </w:tr>
      <w:tr w:rsidR="0014241C">
        <w:trPr>
          <w:trHeight w:val="1375"/>
        </w:trPr>
        <w:tc>
          <w:tcPr>
            <w:tcW w:w="3929" w:type="dxa"/>
            <w:tcBorders>
              <w:top w:val="single" w:sz="12" w:space="0" w:color="00000A"/>
              <w:left w:val="single" w:sz="12" w:space="0" w:color="00000A"/>
              <w:bottom w:val="single" w:sz="12" w:space="0" w:color="00000A"/>
              <w:right w:val="single" w:sz="12" w:space="0" w:color="00000A"/>
            </w:tcBorders>
            <w:shd w:val="clear" w:color="auto" w:fill="FFFFFF"/>
            <w:tcMar>
              <w:left w:w="-13" w:type="dxa"/>
            </w:tcMar>
          </w:tcPr>
          <w:p w:rsidR="0014241C" w:rsidRDefault="0014241C" w:rsidP="00981EAC">
            <w:pPr>
              <w:keepNext w:val="0"/>
              <w:widowControl/>
              <w:suppressAutoHyphens w:val="0"/>
              <w:rPr>
                <w:rFonts w:cs="Tahoma"/>
                <w:color w:val="000000"/>
              </w:rPr>
            </w:pPr>
          </w:p>
          <w:p w:rsidR="0014241C" w:rsidRDefault="00BD2FD8" w:rsidP="00981EAC">
            <w:pPr>
              <w:keepNext w:val="0"/>
              <w:widowControl/>
              <w:suppressAutoHyphens w:val="0"/>
              <w:rPr>
                <w:rFonts w:cs="Tahoma"/>
                <w:color w:val="000000"/>
              </w:rPr>
            </w:pPr>
            <w:r>
              <w:rPr>
                <w:rFonts w:cs="Tahoma"/>
                <w:color w:val="000000"/>
              </w:rPr>
              <w:t>• posuzuje kvalitu expedovaného</w:t>
            </w:r>
          </w:p>
          <w:p w:rsidR="0014241C" w:rsidRDefault="00BD2FD8" w:rsidP="00981EAC">
            <w:pPr>
              <w:keepNext w:val="0"/>
              <w:widowControl/>
              <w:suppressAutoHyphens w:val="0"/>
              <w:rPr>
                <w:rFonts w:cs="Tahoma"/>
                <w:color w:val="000000"/>
              </w:rPr>
            </w:pPr>
            <w:r>
              <w:rPr>
                <w:rFonts w:cs="Tahoma"/>
                <w:color w:val="000000"/>
              </w:rPr>
              <w:t>výrobku, balení a skladování</w:t>
            </w:r>
          </w:p>
          <w:p w:rsidR="0014241C" w:rsidRDefault="0014241C" w:rsidP="00981EAC">
            <w:pPr>
              <w:keepNext w:val="0"/>
              <w:widowControl/>
              <w:suppressAutoHyphens w:val="0"/>
              <w:rPr>
                <w:rFonts w:cs="Tahoma"/>
              </w:rPr>
            </w:pPr>
          </w:p>
        </w:tc>
        <w:tc>
          <w:tcPr>
            <w:tcW w:w="4231" w:type="dxa"/>
            <w:tcBorders>
              <w:top w:val="single" w:sz="12" w:space="0" w:color="00000A"/>
              <w:left w:val="single" w:sz="12" w:space="0" w:color="00000A"/>
              <w:bottom w:val="single" w:sz="12" w:space="0" w:color="00000A"/>
              <w:right w:val="single" w:sz="12" w:space="0" w:color="00000A"/>
            </w:tcBorders>
            <w:shd w:val="clear" w:color="auto" w:fill="FFFFFF"/>
            <w:tcMar>
              <w:left w:w="1" w:type="dxa"/>
            </w:tcMar>
          </w:tcPr>
          <w:p w:rsidR="0014241C" w:rsidRDefault="00BD2FD8" w:rsidP="00981EAC">
            <w:pPr>
              <w:keepNext w:val="0"/>
              <w:widowControl/>
              <w:suppressAutoHyphens w:val="0"/>
              <w:rPr>
                <w:rFonts w:cs="Tahoma"/>
                <w:b/>
                <w:bCs/>
              </w:rPr>
            </w:pPr>
            <w:r>
              <w:rPr>
                <w:rFonts w:cs="Tahoma"/>
                <w:b/>
                <w:bCs/>
              </w:rPr>
              <w:t>14. Odbyt</w:t>
            </w:r>
          </w:p>
          <w:p w:rsidR="0014241C" w:rsidRDefault="00BD2FD8" w:rsidP="00981EAC">
            <w:pPr>
              <w:keepNext w:val="0"/>
              <w:widowControl/>
              <w:suppressAutoHyphens w:val="0"/>
              <w:rPr>
                <w:rFonts w:cs="Tahoma"/>
              </w:rPr>
            </w:pPr>
            <w:r>
              <w:rPr>
                <w:rFonts w:cs="Tahoma"/>
              </w:rPr>
              <w:t xml:space="preserve">obchodní jednání, administrativní zabezpečení odbytových činností, realizace dodávky </w:t>
            </w:r>
          </w:p>
        </w:tc>
        <w:tc>
          <w:tcPr>
            <w:tcW w:w="1025" w:type="dxa"/>
            <w:tcBorders>
              <w:top w:val="single" w:sz="12" w:space="0" w:color="00000A"/>
              <w:left w:val="single" w:sz="12" w:space="0" w:color="00000A"/>
              <w:bottom w:val="single" w:sz="12" w:space="0" w:color="00000A"/>
              <w:right w:val="single" w:sz="12" w:space="0" w:color="00000A"/>
            </w:tcBorders>
            <w:shd w:val="clear" w:color="auto" w:fill="FFFFFF"/>
            <w:tcMar>
              <w:left w:w="1" w:type="dxa"/>
            </w:tcMar>
          </w:tcPr>
          <w:p w:rsidR="0014241C" w:rsidRDefault="00BD2FD8" w:rsidP="00981EAC">
            <w:pPr>
              <w:keepNext w:val="0"/>
              <w:widowControl/>
              <w:suppressAutoHyphens w:val="0"/>
              <w:rPr>
                <w:rFonts w:cs="Tahoma"/>
                <w:b/>
                <w:color w:val="000000"/>
              </w:rPr>
            </w:pPr>
            <w:r>
              <w:rPr>
                <w:rFonts w:cs="Tahoma"/>
                <w:b/>
                <w:color w:val="000000"/>
              </w:rPr>
              <w:t>42</w:t>
            </w:r>
          </w:p>
          <w:p w:rsidR="0014241C" w:rsidRDefault="0014241C" w:rsidP="00981EAC">
            <w:pPr>
              <w:keepNext w:val="0"/>
              <w:widowControl/>
              <w:suppressAutoHyphens w:val="0"/>
              <w:rPr>
                <w:rFonts w:cs="Tahoma"/>
              </w:rPr>
            </w:pPr>
          </w:p>
        </w:tc>
      </w:tr>
      <w:tr w:rsidR="0014241C">
        <w:trPr>
          <w:trHeight w:val="1375"/>
        </w:trPr>
        <w:tc>
          <w:tcPr>
            <w:tcW w:w="3929" w:type="dxa"/>
            <w:tcBorders>
              <w:top w:val="single" w:sz="12" w:space="0" w:color="00000A"/>
              <w:left w:val="single" w:sz="12" w:space="0" w:color="00000A"/>
              <w:bottom w:val="single" w:sz="12" w:space="0" w:color="00000A"/>
              <w:right w:val="single" w:sz="12" w:space="0" w:color="00000A"/>
            </w:tcBorders>
            <w:shd w:val="clear" w:color="auto" w:fill="FFFFFF"/>
            <w:tcMar>
              <w:left w:w="-13" w:type="dxa"/>
            </w:tcMar>
          </w:tcPr>
          <w:p w:rsidR="0014241C" w:rsidRDefault="0014241C" w:rsidP="00981EAC">
            <w:pPr>
              <w:keepNext w:val="0"/>
              <w:widowControl/>
              <w:suppressAutoHyphens w:val="0"/>
              <w:rPr>
                <w:rFonts w:cs="Tahoma"/>
                <w:color w:val="000000"/>
              </w:rPr>
            </w:pPr>
          </w:p>
          <w:p w:rsidR="0014241C" w:rsidRDefault="00BD2FD8" w:rsidP="00981EAC">
            <w:pPr>
              <w:keepNext w:val="0"/>
              <w:widowControl/>
              <w:suppressAutoHyphens w:val="0"/>
            </w:pPr>
            <w:r>
              <w:rPr>
                <w:rFonts w:cs="Tahoma"/>
                <w:color w:val="000000"/>
              </w:rPr>
              <w:t>•</w:t>
            </w:r>
            <w:r>
              <w:rPr>
                <w:rFonts w:cs="Tahoma"/>
                <w:b/>
                <w:color w:val="000000"/>
              </w:rPr>
              <w:t xml:space="preserve"> </w:t>
            </w:r>
            <w:r>
              <w:rPr>
                <w:rFonts w:cs="Tahoma"/>
                <w:color w:val="000000"/>
              </w:rPr>
              <w:t>zhotovuje jednoduchý výrobek</w:t>
            </w:r>
          </w:p>
        </w:tc>
        <w:tc>
          <w:tcPr>
            <w:tcW w:w="4231" w:type="dxa"/>
            <w:tcBorders>
              <w:top w:val="single" w:sz="12" w:space="0" w:color="00000A"/>
              <w:left w:val="single" w:sz="12" w:space="0" w:color="00000A"/>
              <w:bottom w:val="single" w:sz="12" w:space="0" w:color="00000A"/>
              <w:right w:val="single" w:sz="12" w:space="0" w:color="00000A"/>
            </w:tcBorders>
            <w:shd w:val="clear" w:color="auto" w:fill="FFFFFF"/>
            <w:tcMar>
              <w:left w:w="1" w:type="dxa"/>
            </w:tcMar>
          </w:tcPr>
          <w:p w:rsidR="0014241C" w:rsidRDefault="00BD2FD8" w:rsidP="00981EAC">
            <w:pPr>
              <w:keepNext w:val="0"/>
              <w:widowControl/>
              <w:suppressAutoHyphens w:val="0"/>
              <w:rPr>
                <w:rFonts w:cs="Tahoma"/>
                <w:b/>
                <w:bCs/>
              </w:rPr>
            </w:pPr>
            <w:r>
              <w:rPr>
                <w:rFonts w:cs="Tahoma"/>
                <w:b/>
                <w:bCs/>
              </w:rPr>
              <w:t>15. Souborná práce</w:t>
            </w:r>
          </w:p>
        </w:tc>
        <w:tc>
          <w:tcPr>
            <w:tcW w:w="1025" w:type="dxa"/>
            <w:tcBorders>
              <w:top w:val="single" w:sz="12" w:space="0" w:color="00000A"/>
              <w:left w:val="single" w:sz="12" w:space="0" w:color="00000A"/>
              <w:bottom w:val="single" w:sz="12" w:space="0" w:color="00000A"/>
              <w:right w:val="single" w:sz="12" w:space="0" w:color="00000A"/>
            </w:tcBorders>
            <w:shd w:val="clear" w:color="auto" w:fill="FFFFFF"/>
            <w:tcMar>
              <w:left w:w="1" w:type="dxa"/>
            </w:tcMar>
          </w:tcPr>
          <w:p w:rsidR="0014241C" w:rsidRDefault="00BD2FD8" w:rsidP="00981EAC">
            <w:pPr>
              <w:keepNext w:val="0"/>
              <w:widowControl/>
              <w:suppressAutoHyphens w:val="0"/>
              <w:rPr>
                <w:rFonts w:cs="Tahoma"/>
                <w:b/>
                <w:color w:val="000000"/>
              </w:rPr>
            </w:pPr>
            <w:r>
              <w:rPr>
                <w:rFonts w:cs="Tahoma"/>
                <w:b/>
                <w:color w:val="000000"/>
              </w:rPr>
              <w:t>91</w:t>
            </w:r>
          </w:p>
        </w:tc>
      </w:tr>
    </w:tbl>
    <w:p w:rsidR="0014241C" w:rsidRDefault="0014241C" w:rsidP="00981EAC">
      <w:pPr>
        <w:keepNext w:val="0"/>
        <w:widowControl/>
        <w:suppressAutoHyphens w:val="0"/>
        <w:rPr>
          <w:rFonts w:cs="Tahoma"/>
          <w:color w:val="000000"/>
        </w:rPr>
      </w:pPr>
    </w:p>
    <w:p w:rsidR="0014241C" w:rsidRDefault="00BD2FD8" w:rsidP="00981EAC">
      <w:pPr>
        <w:keepNext w:val="0"/>
        <w:widowControl/>
        <w:suppressAutoHyphens w:val="0"/>
        <w:rPr>
          <w:rFonts w:cs="Tahoma"/>
          <w:b/>
          <w:color w:val="000000"/>
        </w:rPr>
      </w:pPr>
      <w:r>
        <w:br w:type="page"/>
      </w:r>
    </w:p>
    <w:p w:rsidR="0014241C" w:rsidRDefault="0014241C" w:rsidP="00981EAC">
      <w:pPr>
        <w:keepNext w:val="0"/>
        <w:widowControl/>
        <w:suppressAutoHyphens w:val="0"/>
        <w:rPr>
          <w:rFonts w:cs="Tahoma"/>
          <w:b/>
          <w:color w:val="000000"/>
        </w:rPr>
      </w:pPr>
    </w:p>
    <w:tbl>
      <w:tblPr>
        <w:tblW w:w="8967" w:type="dxa"/>
        <w:tblInd w:w="69" w:type="dxa"/>
        <w:tblBorders>
          <w:top w:val="single" w:sz="12" w:space="0" w:color="00000A"/>
          <w:left w:val="single" w:sz="12" w:space="0" w:color="00000A"/>
          <w:bottom w:val="single" w:sz="12" w:space="0" w:color="00000A"/>
          <w:right w:val="single" w:sz="12" w:space="0" w:color="00000A"/>
          <w:insideH w:val="single" w:sz="12" w:space="0" w:color="00000A"/>
          <w:insideV w:val="single" w:sz="12" w:space="0" w:color="00000A"/>
        </w:tblBorders>
        <w:tblCellMar>
          <w:left w:w="-13" w:type="dxa"/>
        </w:tblCellMar>
        <w:tblLook w:val="0000" w:firstRow="0" w:lastRow="0" w:firstColumn="0" w:lastColumn="0" w:noHBand="0" w:noVBand="0"/>
      </w:tblPr>
      <w:tblGrid>
        <w:gridCol w:w="3752"/>
        <w:gridCol w:w="3949"/>
        <w:gridCol w:w="1266"/>
      </w:tblGrid>
      <w:tr w:rsidR="0014241C">
        <w:tc>
          <w:tcPr>
            <w:tcW w:w="3752" w:type="dxa"/>
            <w:tcBorders>
              <w:top w:val="single" w:sz="12" w:space="0" w:color="00000A"/>
              <w:left w:val="single" w:sz="12" w:space="0" w:color="00000A"/>
              <w:bottom w:val="single" w:sz="12" w:space="0" w:color="00000A"/>
              <w:right w:val="single" w:sz="12" w:space="0" w:color="00000A"/>
            </w:tcBorders>
            <w:shd w:val="clear" w:color="auto" w:fill="FFFFFF"/>
            <w:tcMar>
              <w:left w:w="-13" w:type="dxa"/>
            </w:tcMar>
            <w:vAlign w:val="center"/>
          </w:tcPr>
          <w:p w:rsidR="0014241C" w:rsidRDefault="00BD2FD8" w:rsidP="00981EAC">
            <w:pPr>
              <w:keepNext w:val="0"/>
              <w:widowControl/>
              <w:suppressAutoHyphens w:val="0"/>
              <w:rPr>
                <w:rFonts w:cs="Tahoma"/>
                <w:b/>
              </w:rPr>
            </w:pPr>
            <w:r>
              <w:rPr>
                <w:rFonts w:cs="Tahoma"/>
                <w:b/>
              </w:rPr>
              <w:t>Výsledky vzdělávání</w:t>
            </w:r>
          </w:p>
        </w:tc>
        <w:tc>
          <w:tcPr>
            <w:tcW w:w="3949" w:type="dxa"/>
            <w:tcBorders>
              <w:top w:val="single" w:sz="12" w:space="0" w:color="00000A"/>
              <w:left w:val="single" w:sz="12" w:space="0" w:color="00000A"/>
              <w:bottom w:val="single" w:sz="12" w:space="0" w:color="00000A"/>
              <w:right w:val="single" w:sz="12" w:space="0" w:color="00000A"/>
            </w:tcBorders>
            <w:shd w:val="clear" w:color="auto" w:fill="FFFFFF"/>
            <w:tcMar>
              <w:left w:w="-13" w:type="dxa"/>
            </w:tcMar>
            <w:vAlign w:val="center"/>
          </w:tcPr>
          <w:p w:rsidR="0014241C" w:rsidRDefault="00BD2FD8" w:rsidP="00981EAC">
            <w:pPr>
              <w:keepNext w:val="0"/>
              <w:widowControl/>
              <w:suppressAutoHyphens w:val="0"/>
              <w:rPr>
                <w:rFonts w:cs="Tahoma"/>
                <w:b/>
              </w:rPr>
            </w:pPr>
            <w:r>
              <w:rPr>
                <w:rFonts w:cs="Tahoma"/>
                <w:b/>
              </w:rPr>
              <w:t>Učivo</w:t>
            </w:r>
          </w:p>
        </w:tc>
        <w:tc>
          <w:tcPr>
            <w:tcW w:w="1266" w:type="dxa"/>
            <w:tcBorders>
              <w:top w:val="single" w:sz="12" w:space="0" w:color="00000A"/>
              <w:left w:val="single" w:sz="12" w:space="0" w:color="00000A"/>
              <w:bottom w:val="single" w:sz="12" w:space="0" w:color="00000A"/>
              <w:right w:val="single" w:sz="12" w:space="0" w:color="00000A"/>
            </w:tcBorders>
            <w:shd w:val="clear" w:color="auto" w:fill="FFFFFF"/>
            <w:tcMar>
              <w:left w:w="-13" w:type="dxa"/>
            </w:tcMar>
            <w:vAlign w:val="center"/>
          </w:tcPr>
          <w:p w:rsidR="0014241C" w:rsidRDefault="00BD2FD8" w:rsidP="00981EAC">
            <w:pPr>
              <w:keepNext w:val="0"/>
              <w:widowControl/>
              <w:suppressAutoHyphens w:val="0"/>
              <w:rPr>
                <w:rFonts w:cs="Tahoma"/>
                <w:b/>
              </w:rPr>
            </w:pPr>
            <w:r>
              <w:rPr>
                <w:rFonts w:cs="Tahoma"/>
                <w:b/>
              </w:rPr>
              <w:t>Hodin</w:t>
            </w:r>
          </w:p>
        </w:tc>
      </w:tr>
      <w:tr w:rsidR="0014241C">
        <w:trPr>
          <w:trHeight w:val="1578"/>
        </w:trPr>
        <w:tc>
          <w:tcPr>
            <w:tcW w:w="3752" w:type="dxa"/>
            <w:tcBorders>
              <w:top w:val="single" w:sz="12" w:space="0" w:color="00000A"/>
              <w:left w:val="single" w:sz="12" w:space="0" w:color="00000A"/>
              <w:bottom w:val="single" w:sz="12" w:space="0" w:color="00000A"/>
              <w:right w:val="single" w:sz="12" w:space="0" w:color="00000A"/>
            </w:tcBorders>
            <w:shd w:val="clear" w:color="auto" w:fill="FFFFFF"/>
            <w:tcMar>
              <w:left w:w="-13" w:type="dxa"/>
            </w:tcMar>
          </w:tcPr>
          <w:p w:rsidR="0014241C" w:rsidRDefault="00BD2FD8" w:rsidP="00981EAC">
            <w:pPr>
              <w:keepNext w:val="0"/>
              <w:widowControl/>
              <w:suppressAutoHyphens w:val="0"/>
              <w:rPr>
                <w:rFonts w:cs="Tahoma"/>
                <w:b/>
                <w:bCs/>
                <w:color w:val="000000"/>
              </w:rPr>
            </w:pPr>
            <w:r>
              <w:rPr>
                <w:rFonts w:cs="Tahoma"/>
                <w:b/>
                <w:bCs/>
                <w:color w:val="000000"/>
              </w:rPr>
              <w:t>Žák:</w:t>
            </w:r>
          </w:p>
          <w:p w:rsidR="0014241C" w:rsidRDefault="0014241C" w:rsidP="00981EAC">
            <w:pPr>
              <w:keepNext w:val="0"/>
              <w:widowControl/>
              <w:suppressAutoHyphens w:val="0"/>
              <w:rPr>
                <w:rFonts w:cs="Tahoma"/>
                <w:color w:val="000000"/>
              </w:rPr>
            </w:pPr>
          </w:p>
          <w:p w:rsidR="0014241C" w:rsidRDefault="0014241C" w:rsidP="00981EAC">
            <w:pPr>
              <w:keepNext w:val="0"/>
              <w:widowControl/>
              <w:suppressAutoHyphens w:val="0"/>
              <w:rPr>
                <w:rFonts w:cs="Tahoma"/>
                <w:b/>
                <w:color w:val="000000"/>
              </w:rPr>
            </w:pPr>
          </w:p>
          <w:p w:rsidR="0014241C" w:rsidRDefault="00BD2FD8" w:rsidP="00981EAC">
            <w:pPr>
              <w:keepNext w:val="0"/>
              <w:widowControl/>
              <w:suppressAutoHyphens w:val="0"/>
            </w:pPr>
            <w:r>
              <w:rPr>
                <w:rFonts w:cs="Tahoma"/>
                <w:b/>
                <w:color w:val="000000"/>
              </w:rPr>
              <w:t>•</w:t>
            </w:r>
            <w:r>
              <w:rPr>
                <w:rFonts w:cs="Tahoma"/>
                <w:color w:val="000000"/>
              </w:rPr>
              <w:t xml:space="preserve"> jedná dle pokynů šk. řádů a předpisů BOZP a PO</w:t>
            </w:r>
          </w:p>
          <w:p w:rsidR="0014241C" w:rsidRDefault="0014241C" w:rsidP="00981EAC">
            <w:pPr>
              <w:keepNext w:val="0"/>
              <w:widowControl/>
              <w:suppressAutoHyphens w:val="0"/>
              <w:rPr>
                <w:rFonts w:cs="Tahoma"/>
                <w:b/>
                <w:color w:val="000000"/>
              </w:rPr>
            </w:pPr>
          </w:p>
        </w:tc>
        <w:tc>
          <w:tcPr>
            <w:tcW w:w="3949" w:type="dxa"/>
            <w:tcBorders>
              <w:top w:val="single" w:sz="12" w:space="0" w:color="00000A"/>
              <w:left w:val="single" w:sz="12" w:space="0" w:color="00000A"/>
              <w:bottom w:val="single" w:sz="12" w:space="0" w:color="00000A"/>
              <w:right w:val="single" w:sz="12" w:space="0" w:color="00000A"/>
            </w:tcBorders>
            <w:shd w:val="clear" w:color="auto" w:fill="FFFFFF"/>
            <w:tcMar>
              <w:left w:w="-13" w:type="dxa"/>
            </w:tcMar>
          </w:tcPr>
          <w:p w:rsidR="0014241C" w:rsidRDefault="00BD2FD8" w:rsidP="00981EAC">
            <w:pPr>
              <w:keepNext w:val="0"/>
              <w:widowControl/>
              <w:suppressAutoHyphens w:val="0"/>
            </w:pPr>
            <w:r>
              <w:rPr>
                <w:rFonts w:cs="Tahoma"/>
                <w:b/>
                <w:bCs/>
                <w:color w:val="000000"/>
              </w:rPr>
              <w:t>1. Bezpe</w:t>
            </w:r>
            <w:r>
              <w:rPr>
                <w:rFonts w:cs="Tahoma"/>
                <w:b/>
                <w:color w:val="000000"/>
              </w:rPr>
              <w:t>č</w:t>
            </w:r>
            <w:r>
              <w:rPr>
                <w:rFonts w:cs="Tahoma"/>
                <w:b/>
                <w:bCs/>
                <w:color w:val="000000"/>
              </w:rPr>
              <w:t>nost a ochrana zdraví p</w:t>
            </w:r>
            <w:r>
              <w:rPr>
                <w:rFonts w:cs="Tahoma"/>
                <w:b/>
                <w:color w:val="000000"/>
              </w:rPr>
              <w:t>ř</w:t>
            </w:r>
            <w:r>
              <w:rPr>
                <w:rFonts w:cs="Tahoma"/>
                <w:b/>
                <w:bCs/>
                <w:color w:val="000000"/>
              </w:rPr>
              <w:t>i práci,</w:t>
            </w:r>
            <w:r w:rsidR="00845E3E">
              <w:rPr>
                <w:rFonts w:cs="Tahoma"/>
                <w:b/>
                <w:bCs/>
                <w:color w:val="000000"/>
              </w:rPr>
              <w:t xml:space="preserve"> </w:t>
            </w:r>
            <w:r>
              <w:rPr>
                <w:rFonts w:cs="Tahoma"/>
                <w:b/>
                <w:bCs/>
                <w:color w:val="000000"/>
              </w:rPr>
              <w:t>hygiena práce, požární prevence</w:t>
            </w:r>
          </w:p>
          <w:p w:rsidR="0014241C" w:rsidRDefault="0014241C" w:rsidP="00981EAC">
            <w:pPr>
              <w:keepNext w:val="0"/>
              <w:widowControl/>
              <w:suppressAutoHyphens w:val="0"/>
              <w:rPr>
                <w:rFonts w:cs="Tahoma"/>
                <w:b/>
                <w:bCs/>
                <w:color w:val="000000"/>
              </w:rPr>
            </w:pPr>
          </w:p>
          <w:p w:rsidR="0014241C" w:rsidRDefault="00BD2FD8" w:rsidP="00981EAC">
            <w:pPr>
              <w:keepNext w:val="0"/>
              <w:widowControl/>
              <w:suppressAutoHyphens w:val="0"/>
              <w:rPr>
                <w:rFonts w:cs="Tahoma"/>
                <w:color w:val="000000"/>
              </w:rPr>
            </w:pPr>
            <w:r>
              <w:rPr>
                <w:rFonts w:cs="Tahoma"/>
                <w:color w:val="000000"/>
              </w:rPr>
              <w:t xml:space="preserve">- pracovněprávní problematika BOZP                                                                </w:t>
            </w:r>
          </w:p>
        </w:tc>
        <w:tc>
          <w:tcPr>
            <w:tcW w:w="1266" w:type="dxa"/>
            <w:vMerge w:val="restart"/>
            <w:tcBorders>
              <w:top w:val="single" w:sz="12" w:space="0" w:color="00000A"/>
              <w:left w:val="single" w:sz="12" w:space="0" w:color="00000A"/>
              <w:bottom w:val="single" w:sz="12" w:space="0" w:color="00000A"/>
              <w:right w:val="single" w:sz="12" w:space="0" w:color="00000A"/>
            </w:tcBorders>
            <w:shd w:val="clear" w:color="auto" w:fill="FFFFFF"/>
            <w:tcMar>
              <w:left w:w="-13" w:type="dxa"/>
            </w:tcMar>
          </w:tcPr>
          <w:p w:rsidR="0014241C" w:rsidRDefault="00BD2FD8" w:rsidP="00981EAC">
            <w:pPr>
              <w:keepNext w:val="0"/>
              <w:widowControl/>
              <w:suppressAutoHyphens w:val="0"/>
              <w:rPr>
                <w:rFonts w:cs="Tahoma"/>
                <w:b/>
                <w:color w:val="000000"/>
              </w:rPr>
            </w:pPr>
            <w:r>
              <w:rPr>
                <w:rFonts w:cs="Tahoma"/>
                <w:b/>
                <w:color w:val="000000"/>
              </w:rPr>
              <w:t xml:space="preserve">celkem 12 </w:t>
            </w:r>
          </w:p>
          <w:p w:rsidR="0014241C" w:rsidRDefault="0014241C" w:rsidP="00981EAC">
            <w:pPr>
              <w:keepNext w:val="0"/>
              <w:widowControl/>
              <w:suppressAutoHyphens w:val="0"/>
              <w:rPr>
                <w:rFonts w:cs="Tahoma"/>
                <w:b/>
                <w:color w:val="000000"/>
              </w:rPr>
            </w:pPr>
          </w:p>
          <w:p w:rsidR="0014241C" w:rsidRDefault="0014241C" w:rsidP="00981EAC">
            <w:pPr>
              <w:keepNext w:val="0"/>
              <w:widowControl/>
              <w:suppressAutoHyphens w:val="0"/>
              <w:rPr>
                <w:rFonts w:cs="Tahoma"/>
                <w:b/>
                <w:color w:val="000000"/>
              </w:rPr>
            </w:pPr>
          </w:p>
          <w:p w:rsidR="0014241C" w:rsidRDefault="00BD2FD8" w:rsidP="00981EAC">
            <w:pPr>
              <w:keepNext w:val="0"/>
              <w:widowControl/>
              <w:suppressAutoHyphens w:val="0"/>
              <w:rPr>
                <w:rFonts w:cs="Tahoma"/>
                <w:b/>
                <w:color w:val="000000"/>
              </w:rPr>
            </w:pPr>
            <w:r>
              <w:rPr>
                <w:rFonts w:cs="Tahoma"/>
                <w:b/>
                <w:color w:val="000000"/>
              </w:rPr>
              <w:t xml:space="preserve"> </w:t>
            </w:r>
          </w:p>
          <w:p w:rsidR="0014241C" w:rsidRDefault="00BD2FD8" w:rsidP="00981EAC">
            <w:pPr>
              <w:keepNext w:val="0"/>
              <w:widowControl/>
              <w:suppressAutoHyphens w:val="0"/>
              <w:rPr>
                <w:rFonts w:cs="Tahoma"/>
                <w:b/>
                <w:color w:val="000000"/>
              </w:rPr>
            </w:pPr>
            <w:r>
              <w:rPr>
                <w:rFonts w:cs="Tahoma"/>
                <w:b/>
                <w:color w:val="000000"/>
              </w:rPr>
              <w:t xml:space="preserve">celkem 30 </w:t>
            </w:r>
          </w:p>
          <w:p w:rsidR="0014241C" w:rsidRDefault="0014241C" w:rsidP="00981EAC">
            <w:pPr>
              <w:keepNext w:val="0"/>
              <w:widowControl/>
              <w:suppressAutoHyphens w:val="0"/>
              <w:rPr>
                <w:rFonts w:cs="Tahoma"/>
                <w:b/>
                <w:color w:val="000000"/>
              </w:rPr>
            </w:pPr>
          </w:p>
          <w:p w:rsidR="0014241C" w:rsidRDefault="00BD2FD8" w:rsidP="00981EAC">
            <w:pPr>
              <w:keepNext w:val="0"/>
              <w:widowControl/>
              <w:suppressAutoHyphens w:val="0"/>
              <w:rPr>
                <w:rFonts w:cs="Tahoma"/>
                <w:b/>
                <w:color w:val="000000"/>
              </w:rPr>
            </w:pPr>
            <w:r>
              <w:rPr>
                <w:rFonts w:cs="Tahoma"/>
                <w:b/>
                <w:color w:val="000000"/>
              </w:rPr>
              <w:t>12</w:t>
            </w:r>
          </w:p>
          <w:p w:rsidR="0014241C" w:rsidRDefault="00BD2FD8" w:rsidP="00981EAC">
            <w:pPr>
              <w:keepNext w:val="0"/>
              <w:widowControl/>
              <w:suppressAutoHyphens w:val="0"/>
              <w:rPr>
                <w:rFonts w:cs="Tahoma"/>
                <w:b/>
                <w:color w:val="000000"/>
              </w:rPr>
            </w:pPr>
            <w:r>
              <w:rPr>
                <w:rFonts w:cs="Tahoma"/>
                <w:b/>
                <w:color w:val="000000"/>
              </w:rPr>
              <w:t>18</w:t>
            </w:r>
          </w:p>
          <w:p w:rsidR="0014241C" w:rsidRDefault="0014241C" w:rsidP="00981EAC">
            <w:pPr>
              <w:keepNext w:val="0"/>
              <w:widowControl/>
              <w:suppressAutoHyphens w:val="0"/>
              <w:rPr>
                <w:rFonts w:cs="Tahoma"/>
                <w:b/>
                <w:color w:val="000000"/>
              </w:rPr>
            </w:pPr>
          </w:p>
          <w:p w:rsidR="0014241C" w:rsidRDefault="00BD2FD8" w:rsidP="00981EAC">
            <w:pPr>
              <w:keepNext w:val="0"/>
              <w:widowControl/>
              <w:suppressAutoHyphens w:val="0"/>
              <w:rPr>
                <w:rFonts w:cs="Tahoma"/>
                <w:b/>
                <w:color w:val="000000"/>
              </w:rPr>
            </w:pPr>
            <w:r>
              <w:rPr>
                <w:rFonts w:cs="Tahoma"/>
                <w:b/>
                <w:color w:val="000000"/>
              </w:rPr>
              <w:t xml:space="preserve">celkem 150    </w:t>
            </w:r>
          </w:p>
          <w:p w:rsidR="0014241C" w:rsidRDefault="00BD2FD8" w:rsidP="00981EAC">
            <w:pPr>
              <w:keepNext w:val="0"/>
              <w:widowControl/>
              <w:suppressAutoHyphens w:val="0"/>
              <w:rPr>
                <w:rFonts w:cs="Tahoma"/>
                <w:b/>
                <w:color w:val="000000"/>
              </w:rPr>
            </w:pPr>
            <w:r>
              <w:rPr>
                <w:rFonts w:cs="Tahoma"/>
                <w:b/>
                <w:color w:val="000000"/>
              </w:rPr>
              <w:t>12</w:t>
            </w:r>
          </w:p>
          <w:p w:rsidR="0014241C" w:rsidRDefault="00BD2FD8" w:rsidP="00981EAC">
            <w:pPr>
              <w:keepNext w:val="0"/>
              <w:widowControl/>
              <w:suppressAutoHyphens w:val="0"/>
              <w:rPr>
                <w:rFonts w:cs="Tahoma"/>
                <w:b/>
                <w:color w:val="000000"/>
              </w:rPr>
            </w:pPr>
            <w:r>
              <w:rPr>
                <w:rFonts w:cs="Tahoma"/>
                <w:b/>
                <w:color w:val="000000"/>
              </w:rPr>
              <w:t>12</w:t>
            </w:r>
          </w:p>
          <w:p w:rsidR="0014241C" w:rsidRDefault="00BD2FD8" w:rsidP="00981EAC">
            <w:pPr>
              <w:keepNext w:val="0"/>
              <w:widowControl/>
              <w:suppressAutoHyphens w:val="0"/>
              <w:rPr>
                <w:rFonts w:cs="Tahoma"/>
                <w:b/>
                <w:color w:val="000000"/>
              </w:rPr>
            </w:pPr>
            <w:r>
              <w:rPr>
                <w:rFonts w:cs="Tahoma"/>
                <w:b/>
                <w:color w:val="000000"/>
              </w:rPr>
              <w:t>30</w:t>
            </w:r>
          </w:p>
          <w:p w:rsidR="0014241C" w:rsidRDefault="00BD2FD8" w:rsidP="00981EAC">
            <w:pPr>
              <w:keepNext w:val="0"/>
              <w:widowControl/>
              <w:suppressAutoHyphens w:val="0"/>
              <w:rPr>
                <w:rFonts w:cs="Tahoma"/>
                <w:b/>
                <w:color w:val="000000"/>
              </w:rPr>
            </w:pPr>
            <w:r>
              <w:rPr>
                <w:rFonts w:cs="Tahoma"/>
                <w:b/>
                <w:color w:val="000000"/>
              </w:rPr>
              <w:t>18</w:t>
            </w:r>
          </w:p>
          <w:p w:rsidR="0014241C" w:rsidRDefault="00BD2FD8" w:rsidP="00981EAC">
            <w:pPr>
              <w:keepNext w:val="0"/>
              <w:widowControl/>
              <w:suppressAutoHyphens w:val="0"/>
              <w:rPr>
                <w:rFonts w:cs="Tahoma"/>
                <w:b/>
                <w:color w:val="000000"/>
              </w:rPr>
            </w:pPr>
            <w:r>
              <w:rPr>
                <w:rFonts w:cs="Tahoma"/>
                <w:b/>
                <w:color w:val="000000"/>
              </w:rPr>
              <w:t xml:space="preserve">  6</w:t>
            </w:r>
          </w:p>
          <w:p w:rsidR="0014241C" w:rsidRDefault="00BD2FD8" w:rsidP="00981EAC">
            <w:pPr>
              <w:keepNext w:val="0"/>
              <w:widowControl/>
              <w:suppressAutoHyphens w:val="0"/>
              <w:rPr>
                <w:rFonts w:cs="Tahoma"/>
                <w:b/>
                <w:color w:val="000000"/>
              </w:rPr>
            </w:pPr>
            <w:r>
              <w:rPr>
                <w:rFonts w:cs="Tahoma"/>
                <w:b/>
                <w:color w:val="000000"/>
              </w:rPr>
              <w:t>12</w:t>
            </w:r>
          </w:p>
          <w:p w:rsidR="0014241C" w:rsidRDefault="00BD2FD8" w:rsidP="00981EAC">
            <w:pPr>
              <w:keepNext w:val="0"/>
              <w:widowControl/>
              <w:suppressAutoHyphens w:val="0"/>
              <w:rPr>
                <w:rFonts w:cs="Tahoma"/>
                <w:b/>
                <w:color w:val="000000"/>
              </w:rPr>
            </w:pPr>
            <w:r>
              <w:rPr>
                <w:rFonts w:cs="Tahoma"/>
                <w:b/>
                <w:color w:val="000000"/>
              </w:rPr>
              <w:t>12</w:t>
            </w:r>
          </w:p>
          <w:p w:rsidR="0014241C" w:rsidRDefault="00BD2FD8" w:rsidP="00981EAC">
            <w:pPr>
              <w:keepNext w:val="0"/>
              <w:widowControl/>
              <w:suppressAutoHyphens w:val="0"/>
              <w:rPr>
                <w:rFonts w:cs="Tahoma"/>
                <w:b/>
                <w:color w:val="000000"/>
              </w:rPr>
            </w:pPr>
            <w:r>
              <w:rPr>
                <w:rFonts w:cs="Tahoma"/>
                <w:b/>
                <w:color w:val="000000"/>
              </w:rPr>
              <w:t>12</w:t>
            </w:r>
          </w:p>
          <w:p w:rsidR="0014241C" w:rsidRDefault="0014241C" w:rsidP="00981EAC">
            <w:pPr>
              <w:keepNext w:val="0"/>
              <w:widowControl/>
              <w:suppressAutoHyphens w:val="0"/>
              <w:rPr>
                <w:rFonts w:cs="Tahoma"/>
                <w:b/>
                <w:color w:val="000000"/>
              </w:rPr>
            </w:pPr>
          </w:p>
          <w:p w:rsidR="0014241C" w:rsidRDefault="00BD2FD8" w:rsidP="00981EAC">
            <w:pPr>
              <w:keepNext w:val="0"/>
              <w:widowControl/>
              <w:suppressAutoHyphens w:val="0"/>
              <w:rPr>
                <w:rFonts w:cs="Tahoma"/>
                <w:b/>
                <w:color w:val="000000"/>
              </w:rPr>
            </w:pPr>
            <w:r>
              <w:rPr>
                <w:rFonts w:cs="Tahoma"/>
                <w:b/>
                <w:color w:val="000000"/>
              </w:rPr>
              <w:t>12</w:t>
            </w:r>
          </w:p>
          <w:p w:rsidR="0014241C" w:rsidRDefault="0014241C" w:rsidP="00981EAC">
            <w:pPr>
              <w:keepNext w:val="0"/>
              <w:widowControl/>
              <w:suppressAutoHyphens w:val="0"/>
              <w:rPr>
                <w:rFonts w:cs="Tahoma"/>
                <w:b/>
                <w:color w:val="000000"/>
              </w:rPr>
            </w:pPr>
          </w:p>
          <w:p w:rsidR="0014241C" w:rsidRDefault="00BD2FD8" w:rsidP="00981EAC">
            <w:pPr>
              <w:keepNext w:val="0"/>
              <w:widowControl/>
              <w:suppressAutoHyphens w:val="0"/>
              <w:rPr>
                <w:rFonts w:cs="Tahoma"/>
                <w:b/>
                <w:color w:val="000000"/>
              </w:rPr>
            </w:pPr>
            <w:r>
              <w:rPr>
                <w:rFonts w:cs="Tahoma"/>
                <w:b/>
                <w:color w:val="000000"/>
              </w:rPr>
              <w:t xml:space="preserve">24                    </w:t>
            </w:r>
          </w:p>
          <w:p w:rsidR="0014241C" w:rsidRDefault="00BD2FD8" w:rsidP="00981EAC">
            <w:pPr>
              <w:keepNext w:val="0"/>
              <w:widowControl/>
              <w:suppressAutoHyphens w:val="0"/>
              <w:rPr>
                <w:rFonts w:cs="Tahoma"/>
                <w:b/>
                <w:color w:val="000000"/>
              </w:rPr>
            </w:pPr>
            <w:r>
              <w:rPr>
                <w:rFonts w:cs="Tahoma"/>
                <w:b/>
                <w:color w:val="000000"/>
              </w:rPr>
              <w:t xml:space="preserve">   </w:t>
            </w:r>
          </w:p>
          <w:p w:rsidR="00D40DB5" w:rsidRDefault="00BD2FD8" w:rsidP="00981EAC">
            <w:pPr>
              <w:keepNext w:val="0"/>
              <w:widowControl/>
              <w:suppressAutoHyphens w:val="0"/>
              <w:rPr>
                <w:rFonts w:cs="Tahoma"/>
                <w:b/>
                <w:color w:val="000000"/>
              </w:rPr>
            </w:pPr>
            <w:r>
              <w:rPr>
                <w:rFonts w:cs="Tahoma"/>
                <w:b/>
                <w:color w:val="000000"/>
              </w:rPr>
              <w:t xml:space="preserve">   </w:t>
            </w:r>
          </w:p>
          <w:p w:rsidR="00D40DB5" w:rsidRDefault="00D40DB5" w:rsidP="00981EAC">
            <w:pPr>
              <w:keepNext w:val="0"/>
              <w:widowControl/>
              <w:suppressAutoHyphens w:val="0"/>
              <w:rPr>
                <w:rFonts w:cs="Tahoma"/>
                <w:b/>
                <w:color w:val="000000"/>
              </w:rPr>
            </w:pPr>
          </w:p>
          <w:p w:rsidR="0014241C" w:rsidRDefault="00BD2FD8" w:rsidP="00981EAC">
            <w:pPr>
              <w:keepNext w:val="0"/>
              <w:widowControl/>
              <w:suppressAutoHyphens w:val="0"/>
              <w:rPr>
                <w:rFonts w:cs="Tahoma"/>
                <w:b/>
                <w:color w:val="000000"/>
              </w:rPr>
            </w:pPr>
            <w:r>
              <w:rPr>
                <w:rFonts w:cs="Tahoma"/>
                <w:b/>
                <w:color w:val="000000"/>
              </w:rPr>
              <w:t xml:space="preserve">celkem 303            </w:t>
            </w:r>
          </w:p>
          <w:p w:rsidR="0014241C" w:rsidRDefault="00BD2FD8" w:rsidP="00981EAC">
            <w:pPr>
              <w:keepNext w:val="0"/>
              <w:widowControl/>
              <w:suppressAutoHyphens w:val="0"/>
              <w:rPr>
                <w:rFonts w:cs="Tahoma"/>
                <w:b/>
                <w:color w:val="000000"/>
              </w:rPr>
            </w:pPr>
            <w:r>
              <w:rPr>
                <w:rFonts w:cs="Tahoma"/>
                <w:b/>
                <w:color w:val="000000"/>
              </w:rPr>
              <w:t>33</w:t>
            </w:r>
          </w:p>
          <w:p w:rsidR="0014241C" w:rsidRDefault="0014241C" w:rsidP="00981EAC">
            <w:pPr>
              <w:keepNext w:val="0"/>
              <w:widowControl/>
              <w:suppressAutoHyphens w:val="0"/>
              <w:rPr>
                <w:rFonts w:cs="Tahoma"/>
                <w:b/>
                <w:color w:val="000000"/>
              </w:rPr>
            </w:pPr>
          </w:p>
          <w:p w:rsidR="0014241C" w:rsidRDefault="0014241C" w:rsidP="00981EAC">
            <w:pPr>
              <w:keepNext w:val="0"/>
              <w:widowControl/>
              <w:suppressAutoHyphens w:val="0"/>
              <w:rPr>
                <w:rFonts w:cs="Tahoma"/>
                <w:b/>
                <w:color w:val="000000"/>
              </w:rPr>
            </w:pPr>
          </w:p>
          <w:p w:rsidR="0014241C" w:rsidRDefault="00BD2FD8" w:rsidP="00981EAC">
            <w:pPr>
              <w:keepNext w:val="0"/>
              <w:widowControl/>
              <w:suppressAutoHyphens w:val="0"/>
              <w:rPr>
                <w:rFonts w:cs="Tahoma"/>
                <w:b/>
                <w:color w:val="000000"/>
              </w:rPr>
            </w:pPr>
            <w:r>
              <w:rPr>
                <w:rFonts w:cs="Tahoma"/>
                <w:b/>
                <w:color w:val="000000"/>
              </w:rPr>
              <w:t>12</w:t>
            </w:r>
          </w:p>
          <w:p w:rsidR="0014241C" w:rsidRDefault="0014241C" w:rsidP="00981EAC">
            <w:pPr>
              <w:keepNext w:val="0"/>
              <w:widowControl/>
              <w:suppressAutoHyphens w:val="0"/>
              <w:rPr>
                <w:rFonts w:cs="Tahoma"/>
                <w:b/>
                <w:color w:val="000000"/>
              </w:rPr>
            </w:pPr>
          </w:p>
          <w:p w:rsidR="0014241C" w:rsidRDefault="00BD2FD8" w:rsidP="00981EAC">
            <w:pPr>
              <w:keepNext w:val="0"/>
              <w:widowControl/>
              <w:suppressAutoHyphens w:val="0"/>
              <w:rPr>
                <w:rFonts w:cs="Tahoma"/>
                <w:b/>
                <w:color w:val="000000"/>
              </w:rPr>
            </w:pPr>
            <w:r>
              <w:rPr>
                <w:rFonts w:cs="Tahoma"/>
                <w:b/>
                <w:color w:val="000000"/>
              </w:rPr>
              <w:t>60</w:t>
            </w:r>
          </w:p>
          <w:p w:rsidR="0014241C" w:rsidRDefault="00BD2FD8" w:rsidP="00981EAC">
            <w:pPr>
              <w:keepNext w:val="0"/>
              <w:widowControl/>
              <w:suppressAutoHyphens w:val="0"/>
              <w:rPr>
                <w:rFonts w:cs="Tahoma"/>
                <w:b/>
                <w:color w:val="000000"/>
              </w:rPr>
            </w:pPr>
            <w:r>
              <w:rPr>
                <w:rFonts w:cs="Tahoma"/>
                <w:b/>
                <w:color w:val="000000"/>
              </w:rPr>
              <w:t>60</w:t>
            </w:r>
          </w:p>
          <w:p w:rsidR="0014241C" w:rsidRDefault="00BD2FD8" w:rsidP="00981EAC">
            <w:pPr>
              <w:keepNext w:val="0"/>
              <w:widowControl/>
              <w:suppressAutoHyphens w:val="0"/>
              <w:rPr>
                <w:rFonts w:cs="Tahoma"/>
                <w:b/>
                <w:color w:val="000000"/>
              </w:rPr>
            </w:pPr>
            <w:r>
              <w:rPr>
                <w:rFonts w:cs="Tahoma"/>
                <w:b/>
                <w:color w:val="000000"/>
              </w:rPr>
              <w:t>24</w:t>
            </w:r>
          </w:p>
          <w:p w:rsidR="0014241C" w:rsidRDefault="00BD2FD8" w:rsidP="00981EAC">
            <w:pPr>
              <w:keepNext w:val="0"/>
              <w:widowControl/>
              <w:suppressAutoHyphens w:val="0"/>
              <w:rPr>
                <w:rFonts w:cs="Tahoma"/>
                <w:b/>
                <w:color w:val="000000"/>
              </w:rPr>
            </w:pPr>
            <w:r>
              <w:rPr>
                <w:rFonts w:cs="Tahoma"/>
                <w:b/>
                <w:color w:val="000000"/>
              </w:rPr>
              <w:t>24</w:t>
            </w:r>
          </w:p>
          <w:p w:rsidR="0014241C" w:rsidRDefault="00BD2FD8" w:rsidP="00981EAC">
            <w:pPr>
              <w:keepNext w:val="0"/>
              <w:widowControl/>
              <w:suppressAutoHyphens w:val="0"/>
              <w:rPr>
                <w:rFonts w:cs="Tahoma"/>
                <w:b/>
                <w:color w:val="000000"/>
              </w:rPr>
            </w:pPr>
            <w:r>
              <w:rPr>
                <w:rFonts w:cs="Tahoma"/>
                <w:b/>
                <w:color w:val="000000"/>
              </w:rPr>
              <w:t>12</w:t>
            </w:r>
          </w:p>
          <w:p w:rsidR="0014241C" w:rsidRDefault="00BD2FD8" w:rsidP="00981EAC">
            <w:pPr>
              <w:keepNext w:val="0"/>
              <w:widowControl/>
              <w:suppressAutoHyphens w:val="0"/>
              <w:rPr>
                <w:rFonts w:cs="Tahoma"/>
                <w:b/>
                <w:color w:val="000000"/>
              </w:rPr>
            </w:pPr>
            <w:r>
              <w:rPr>
                <w:rFonts w:cs="Tahoma"/>
                <w:b/>
                <w:color w:val="000000"/>
              </w:rPr>
              <w:t>30</w:t>
            </w:r>
          </w:p>
          <w:p w:rsidR="0014241C" w:rsidRDefault="00BD2FD8" w:rsidP="00981EAC">
            <w:pPr>
              <w:keepNext w:val="0"/>
              <w:widowControl/>
              <w:suppressAutoHyphens w:val="0"/>
              <w:rPr>
                <w:rFonts w:cs="Tahoma"/>
                <w:b/>
                <w:color w:val="000000"/>
              </w:rPr>
            </w:pPr>
            <w:r>
              <w:rPr>
                <w:rFonts w:cs="Tahoma"/>
                <w:b/>
                <w:color w:val="000000"/>
              </w:rPr>
              <w:t>18</w:t>
            </w:r>
          </w:p>
          <w:p w:rsidR="0014241C" w:rsidRDefault="00BD2FD8" w:rsidP="00981EAC">
            <w:pPr>
              <w:keepNext w:val="0"/>
              <w:widowControl/>
              <w:suppressAutoHyphens w:val="0"/>
              <w:rPr>
                <w:rFonts w:cs="Tahoma"/>
                <w:b/>
                <w:color w:val="000000"/>
              </w:rPr>
            </w:pPr>
            <w:r>
              <w:rPr>
                <w:rFonts w:cs="Tahoma"/>
                <w:b/>
                <w:color w:val="000000"/>
              </w:rPr>
              <w:t>30</w:t>
            </w:r>
          </w:p>
        </w:tc>
      </w:tr>
      <w:tr w:rsidR="0014241C">
        <w:trPr>
          <w:trHeight w:val="1420"/>
        </w:trPr>
        <w:tc>
          <w:tcPr>
            <w:tcW w:w="3752" w:type="dxa"/>
            <w:tcBorders>
              <w:top w:val="single" w:sz="12" w:space="0" w:color="00000A"/>
              <w:left w:val="single" w:sz="12" w:space="0" w:color="00000A"/>
              <w:bottom w:val="single" w:sz="12" w:space="0" w:color="00000A"/>
              <w:right w:val="single" w:sz="12" w:space="0" w:color="00000A"/>
            </w:tcBorders>
            <w:shd w:val="clear" w:color="auto" w:fill="FFFFFF"/>
            <w:tcMar>
              <w:left w:w="-13" w:type="dxa"/>
            </w:tcMar>
          </w:tcPr>
          <w:p w:rsidR="0014241C" w:rsidRDefault="0014241C" w:rsidP="00981EAC">
            <w:pPr>
              <w:keepNext w:val="0"/>
              <w:widowControl/>
              <w:suppressAutoHyphens w:val="0"/>
              <w:rPr>
                <w:rFonts w:cs="Tahoma"/>
                <w:color w:val="000000"/>
              </w:rPr>
            </w:pPr>
          </w:p>
          <w:p w:rsidR="0014241C" w:rsidRDefault="00BD2FD8" w:rsidP="00981EAC">
            <w:pPr>
              <w:keepNext w:val="0"/>
              <w:widowControl/>
              <w:suppressAutoHyphens w:val="0"/>
            </w:pPr>
            <w:r>
              <w:rPr>
                <w:rFonts w:cs="Tahoma"/>
                <w:b/>
                <w:color w:val="000000"/>
              </w:rPr>
              <w:t>•</w:t>
            </w:r>
            <w:r>
              <w:rPr>
                <w:rFonts w:cs="Tahoma"/>
                <w:color w:val="000000"/>
              </w:rPr>
              <w:t xml:space="preserve"> orientuje se na pracovišti</w:t>
            </w:r>
          </w:p>
          <w:p w:rsidR="0014241C" w:rsidRDefault="0014241C" w:rsidP="00981EAC">
            <w:pPr>
              <w:keepNext w:val="0"/>
              <w:widowControl/>
              <w:suppressAutoHyphens w:val="0"/>
              <w:rPr>
                <w:rFonts w:cs="Tahoma"/>
                <w:b/>
                <w:color w:val="000000"/>
              </w:rPr>
            </w:pPr>
          </w:p>
        </w:tc>
        <w:tc>
          <w:tcPr>
            <w:tcW w:w="3949" w:type="dxa"/>
            <w:tcBorders>
              <w:top w:val="single" w:sz="12" w:space="0" w:color="00000A"/>
              <w:left w:val="single" w:sz="12" w:space="0" w:color="00000A"/>
              <w:bottom w:val="single" w:sz="12" w:space="0" w:color="00000A"/>
              <w:right w:val="single" w:sz="12" w:space="0" w:color="00000A"/>
            </w:tcBorders>
            <w:shd w:val="clear" w:color="auto" w:fill="FFFFFF"/>
            <w:tcMar>
              <w:left w:w="-13" w:type="dxa"/>
            </w:tcMar>
          </w:tcPr>
          <w:p w:rsidR="00845E3E" w:rsidRDefault="00BD2FD8" w:rsidP="003A550F">
            <w:pPr>
              <w:keepNext w:val="0"/>
              <w:widowControl/>
              <w:suppressAutoHyphens w:val="0"/>
              <w:jc w:val="left"/>
              <w:rPr>
                <w:rFonts w:cs="Tahoma"/>
                <w:color w:val="000000"/>
              </w:rPr>
            </w:pPr>
            <w:r>
              <w:rPr>
                <w:rFonts w:cs="Tahoma"/>
                <w:b/>
                <w:bCs/>
                <w:color w:val="000000"/>
              </w:rPr>
              <w:t>2. P</w:t>
            </w:r>
            <w:r>
              <w:rPr>
                <w:rFonts w:cs="Tahoma"/>
                <w:b/>
                <w:color w:val="000000"/>
              </w:rPr>
              <w:t>ř</w:t>
            </w:r>
            <w:r>
              <w:rPr>
                <w:rFonts w:cs="Tahoma"/>
                <w:b/>
                <w:bCs/>
                <w:color w:val="000000"/>
              </w:rPr>
              <w:t>íprava a organizace pracovišt</w:t>
            </w:r>
            <w:r>
              <w:rPr>
                <w:rFonts w:cs="Tahoma"/>
                <w:b/>
                <w:color w:val="000000"/>
              </w:rPr>
              <w:t>ě</w:t>
            </w:r>
            <w:r>
              <w:rPr>
                <w:rFonts w:cs="Tahoma"/>
                <w:color w:val="000000"/>
              </w:rPr>
              <w:t xml:space="preserve"> </w:t>
            </w:r>
          </w:p>
          <w:p w:rsidR="0014241C" w:rsidRDefault="00BD2FD8" w:rsidP="00981EAC">
            <w:pPr>
              <w:keepNext w:val="0"/>
              <w:widowControl/>
              <w:suppressAutoHyphens w:val="0"/>
              <w:rPr>
                <w:rFonts w:cs="Tahoma"/>
                <w:color w:val="000000"/>
              </w:rPr>
            </w:pPr>
            <w:r>
              <w:rPr>
                <w:rFonts w:cs="Tahoma"/>
                <w:color w:val="000000"/>
              </w:rPr>
              <w:t>- seznámení s pracovním místem        - příprava a organizace pracoviště</w:t>
            </w:r>
          </w:p>
        </w:tc>
        <w:tc>
          <w:tcPr>
            <w:tcW w:w="1266" w:type="dxa"/>
            <w:vMerge/>
            <w:tcBorders>
              <w:top w:val="single" w:sz="12" w:space="0" w:color="00000A"/>
              <w:left w:val="single" w:sz="12" w:space="0" w:color="00000A"/>
              <w:bottom w:val="single" w:sz="12" w:space="0" w:color="00000A"/>
              <w:right w:val="single" w:sz="12" w:space="0" w:color="00000A"/>
            </w:tcBorders>
            <w:shd w:val="clear" w:color="auto" w:fill="FFFFFF"/>
            <w:tcMar>
              <w:left w:w="-13" w:type="dxa"/>
            </w:tcMar>
          </w:tcPr>
          <w:p w:rsidR="0014241C" w:rsidRDefault="0014241C" w:rsidP="00981EAC">
            <w:pPr>
              <w:keepNext w:val="0"/>
              <w:widowControl/>
              <w:suppressAutoHyphens w:val="0"/>
            </w:pPr>
          </w:p>
        </w:tc>
      </w:tr>
      <w:tr w:rsidR="0014241C">
        <w:trPr>
          <w:trHeight w:val="4544"/>
        </w:trPr>
        <w:tc>
          <w:tcPr>
            <w:tcW w:w="3752" w:type="dxa"/>
            <w:tcBorders>
              <w:top w:val="single" w:sz="12" w:space="0" w:color="00000A"/>
              <w:left w:val="single" w:sz="12" w:space="0" w:color="00000A"/>
              <w:bottom w:val="single" w:sz="12" w:space="0" w:color="00000A"/>
              <w:right w:val="single" w:sz="12" w:space="0" w:color="00000A"/>
            </w:tcBorders>
            <w:shd w:val="clear" w:color="auto" w:fill="FFFFFF"/>
            <w:tcMar>
              <w:left w:w="-13" w:type="dxa"/>
            </w:tcMar>
          </w:tcPr>
          <w:p w:rsidR="0014241C" w:rsidRDefault="0014241C" w:rsidP="00981EAC">
            <w:pPr>
              <w:keepNext w:val="0"/>
              <w:widowControl/>
              <w:suppressAutoHyphens w:val="0"/>
              <w:rPr>
                <w:rFonts w:cs="Tahoma"/>
                <w:color w:val="000000"/>
              </w:rPr>
            </w:pPr>
          </w:p>
          <w:p w:rsidR="0014241C" w:rsidRDefault="00BD2FD8" w:rsidP="00E23FD8">
            <w:pPr>
              <w:keepNext w:val="0"/>
              <w:widowControl/>
              <w:suppressAutoHyphens w:val="0"/>
              <w:jc w:val="left"/>
              <w:rPr>
                <w:rFonts w:cs="Tahoma"/>
                <w:color w:val="000000"/>
              </w:rPr>
            </w:pPr>
            <w:r>
              <w:rPr>
                <w:rFonts w:cs="Tahoma"/>
                <w:color w:val="000000"/>
              </w:rPr>
              <w:t>• jmenuje základní ruční nářadí</w:t>
            </w:r>
          </w:p>
          <w:p w:rsidR="0014241C" w:rsidRDefault="00BD2FD8" w:rsidP="00E23FD8">
            <w:pPr>
              <w:keepNext w:val="0"/>
              <w:widowControl/>
              <w:suppressAutoHyphens w:val="0"/>
              <w:jc w:val="left"/>
              <w:rPr>
                <w:rFonts w:cs="Tahoma"/>
                <w:color w:val="000000"/>
              </w:rPr>
            </w:pPr>
            <w:r>
              <w:rPr>
                <w:rFonts w:cs="Tahoma"/>
                <w:color w:val="000000"/>
              </w:rPr>
              <w:t>• ostří a seřizuje ruční nářadí</w:t>
            </w:r>
          </w:p>
          <w:p w:rsidR="0014241C" w:rsidRDefault="00BD2FD8" w:rsidP="00E23FD8">
            <w:pPr>
              <w:keepNext w:val="0"/>
              <w:widowControl/>
              <w:suppressAutoHyphens w:val="0"/>
              <w:jc w:val="left"/>
              <w:rPr>
                <w:rFonts w:cs="Tahoma"/>
                <w:color w:val="000000"/>
              </w:rPr>
            </w:pPr>
            <w:r>
              <w:rPr>
                <w:rFonts w:cs="Tahoma"/>
                <w:color w:val="000000"/>
              </w:rPr>
              <w:t>• řeže všemi ručními pilami</w:t>
            </w:r>
          </w:p>
          <w:p w:rsidR="0014241C" w:rsidRDefault="00BD2FD8" w:rsidP="00E23FD8">
            <w:pPr>
              <w:keepNext w:val="0"/>
              <w:widowControl/>
              <w:suppressAutoHyphens w:val="0"/>
              <w:jc w:val="left"/>
              <w:rPr>
                <w:rFonts w:cs="Tahoma"/>
                <w:color w:val="000000"/>
              </w:rPr>
            </w:pPr>
            <w:r>
              <w:rPr>
                <w:rFonts w:cs="Tahoma"/>
                <w:color w:val="000000"/>
              </w:rPr>
              <w:t>• hobluje základními druhy hoblíků</w:t>
            </w:r>
          </w:p>
          <w:p w:rsidR="0014241C" w:rsidRDefault="00BD2FD8" w:rsidP="00E23FD8">
            <w:pPr>
              <w:keepNext w:val="0"/>
              <w:widowControl/>
              <w:suppressAutoHyphens w:val="0"/>
              <w:jc w:val="left"/>
              <w:rPr>
                <w:rFonts w:cs="Tahoma"/>
                <w:color w:val="000000"/>
              </w:rPr>
            </w:pPr>
            <w:r>
              <w:rPr>
                <w:rFonts w:cs="Tahoma"/>
                <w:color w:val="000000"/>
              </w:rPr>
              <w:t xml:space="preserve">• dlabe a vrtá dřevo včetně seřízení </w:t>
            </w:r>
          </w:p>
          <w:p w:rsidR="0014241C" w:rsidRDefault="00BD2FD8" w:rsidP="00E23FD8">
            <w:pPr>
              <w:keepNext w:val="0"/>
              <w:widowControl/>
              <w:suppressAutoHyphens w:val="0"/>
              <w:jc w:val="left"/>
              <w:rPr>
                <w:rFonts w:cs="Tahoma"/>
                <w:color w:val="000000"/>
              </w:rPr>
            </w:pPr>
            <w:r>
              <w:rPr>
                <w:rFonts w:cs="Tahoma"/>
                <w:color w:val="000000"/>
              </w:rPr>
              <w:t>• zhotovuje konstrukční spoje rohové, podélné a příčné</w:t>
            </w:r>
          </w:p>
          <w:p w:rsidR="0014241C" w:rsidRDefault="00BD2FD8" w:rsidP="00E23FD8">
            <w:pPr>
              <w:keepNext w:val="0"/>
              <w:widowControl/>
              <w:suppressAutoHyphens w:val="0"/>
              <w:jc w:val="left"/>
              <w:rPr>
                <w:rFonts w:cs="Tahoma"/>
                <w:color w:val="000000"/>
              </w:rPr>
            </w:pPr>
            <w:r>
              <w:rPr>
                <w:rFonts w:cs="Tahoma"/>
                <w:color w:val="000000"/>
              </w:rPr>
              <w:t>• opracuje dílce zakřivených tvarů</w:t>
            </w:r>
          </w:p>
          <w:p w:rsidR="0014241C" w:rsidRDefault="00BD2FD8" w:rsidP="00E23FD8">
            <w:pPr>
              <w:keepNext w:val="0"/>
              <w:widowControl/>
              <w:suppressAutoHyphens w:val="0"/>
              <w:jc w:val="left"/>
              <w:rPr>
                <w:rFonts w:cs="Tahoma"/>
                <w:color w:val="000000"/>
              </w:rPr>
            </w:pPr>
            <w:r>
              <w:rPr>
                <w:rFonts w:cs="Tahoma"/>
                <w:color w:val="000000"/>
              </w:rPr>
              <w:t>• určuje použití hřebíků, vrutů a šroubů</w:t>
            </w:r>
          </w:p>
          <w:p w:rsidR="0014241C" w:rsidRDefault="00BD2FD8" w:rsidP="00E23FD8">
            <w:pPr>
              <w:keepNext w:val="0"/>
              <w:widowControl/>
              <w:suppressAutoHyphens w:val="0"/>
              <w:jc w:val="left"/>
              <w:rPr>
                <w:rFonts w:cs="Tahoma"/>
                <w:color w:val="000000"/>
              </w:rPr>
            </w:pPr>
            <w:r>
              <w:rPr>
                <w:rFonts w:cs="Tahoma"/>
                <w:color w:val="000000"/>
              </w:rPr>
              <w:t>• vyjmenuje kovové spoj. Prostředky a jejich použití</w:t>
            </w:r>
          </w:p>
          <w:p w:rsidR="0014241C" w:rsidRDefault="00BD2FD8" w:rsidP="00E23FD8">
            <w:pPr>
              <w:keepNext w:val="0"/>
              <w:widowControl/>
              <w:suppressAutoHyphens w:val="0"/>
              <w:jc w:val="left"/>
              <w:rPr>
                <w:rFonts w:cs="Tahoma"/>
                <w:color w:val="000000"/>
              </w:rPr>
            </w:pPr>
            <w:r>
              <w:rPr>
                <w:rFonts w:cs="Tahoma"/>
                <w:color w:val="000000"/>
              </w:rPr>
              <w:t>•zhotovuje jednoduchý výrobek z daného tematického celku</w:t>
            </w:r>
          </w:p>
        </w:tc>
        <w:tc>
          <w:tcPr>
            <w:tcW w:w="3949" w:type="dxa"/>
            <w:tcBorders>
              <w:top w:val="single" w:sz="12" w:space="0" w:color="00000A"/>
              <w:left w:val="single" w:sz="12" w:space="0" w:color="00000A"/>
              <w:bottom w:val="single" w:sz="12" w:space="0" w:color="00000A"/>
              <w:right w:val="single" w:sz="12" w:space="0" w:color="00000A"/>
            </w:tcBorders>
            <w:shd w:val="clear" w:color="auto" w:fill="FFFFFF"/>
            <w:tcMar>
              <w:left w:w="-13" w:type="dxa"/>
            </w:tcMar>
          </w:tcPr>
          <w:p w:rsidR="0014241C" w:rsidRDefault="00BD2FD8" w:rsidP="00981EAC">
            <w:pPr>
              <w:keepNext w:val="0"/>
              <w:widowControl/>
              <w:suppressAutoHyphens w:val="0"/>
            </w:pPr>
            <w:r>
              <w:rPr>
                <w:rFonts w:cs="Tahoma"/>
                <w:b/>
                <w:bCs/>
                <w:color w:val="000000"/>
              </w:rPr>
              <w:t>3. Ru</w:t>
            </w:r>
            <w:r>
              <w:rPr>
                <w:rFonts w:cs="Tahoma"/>
                <w:color w:val="000000"/>
              </w:rPr>
              <w:t>č</w:t>
            </w:r>
            <w:r>
              <w:rPr>
                <w:rFonts w:cs="Tahoma"/>
                <w:b/>
                <w:bCs/>
                <w:color w:val="000000"/>
              </w:rPr>
              <w:t>ní zpracování materiál</w:t>
            </w:r>
            <w:r>
              <w:rPr>
                <w:rFonts w:cs="Tahoma"/>
                <w:b/>
                <w:color w:val="000000"/>
              </w:rPr>
              <w:t xml:space="preserve">ů </w:t>
            </w:r>
            <w:r>
              <w:rPr>
                <w:rFonts w:cs="Tahoma"/>
                <w:color w:val="000000"/>
              </w:rPr>
              <w:t xml:space="preserve"> </w:t>
            </w:r>
          </w:p>
          <w:p w:rsidR="0014241C" w:rsidRDefault="00BD2FD8" w:rsidP="00724ADC">
            <w:pPr>
              <w:keepNext w:val="0"/>
              <w:widowControl/>
              <w:suppressAutoHyphens w:val="0"/>
              <w:jc w:val="left"/>
              <w:rPr>
                <w:rFonts w:cs="Tahoma"/>
                <w:color w:val="000000"/>
              </w:rPr>
            </w:pPr>
            <w:r>
              <w:rPr>
                <w:rFonts w:cs="Tahoma"/>
                <w:color w:val="000000"/>
              </w:rPr>
              <w:t xml:space="preserve">-výběr a příprava materiálů                                                      -rozměřování, odstraňování vad                 -řezání dřeva ručními pilami  </w:t>
            </w:r>
          </w:p>
          <w:p w:rsidR="0014241C" w:rsidRDefault="00BD2FD8" w:rsidP="00724ADC">
            <w:pPr>
              <w:keepNext w:val="0"/>
              <w:widowControl/>
              <w:suppressAutoHyphens w:val="0"/>
              <w:jc w:val="left"/>
              <w:rPr>
                <w:rFonts w:cs="Tahoma"/>
                <w:color w:val="000000"/>
              </w:rPr>
            </w:pPr>
            <w:r>
              <w:rPr>
                <w:rFonts w:cs="Tahoma"/>
                <w:color w:val="000000"/>
              </w:rPr>
              <w:t>- hoblování základními hoblíky</w:t>
            </w:r>
            <w:r w:rsidR="00845E3E">
              <w:rPr>
                <w:rFonts w:cs="Tahoma"/>
                <w:color w:val="000000"/>
              </w:rPr>
              <w:t xml:space="preserve"> </w:t>
            </w:r>
            <w:r>
              <w:rPr>
                <w:rFonts w:cs="Tahoma"/>
                <w:color w:val="000000"/>
              </w:rPr>
              <w:t>vrtání</w:t>
            </w:r>
          </w:p>
          <w:p w:rsidR="00845E3E" w:rsidRDefault="00BD2FD8" w:rsidP="00724ADC">
            <w:pPr>
              <w:keepNext w:val="0"/>
              <w:widowControl/>
              <w:suppressAutoHyphens w:val="0"/>
              <w:jc w:val="left"/>
              <w:rPr>
                <w:rFonts w:cs="Tahoma"/>
                <w:color w:val="000000"/>
              </w:rPr>
            </w:pPr>
            <w:r>
              <w:rPr>
                <w:rFonts w:cs="Tahoma"/>
                <w:color w:val="000000"/>
              </w:rPr>
              <w:t xml:space="preserve">-dlabání  </w:t>
            </w:r>
          </w:p>
          <w:p w:rsidR="00845E3E" w:rsidRDefault="00BD2FD8" w:rsidP="00724ADC">
            <w:pPr>
              <w:keepNext w:val="0"/>
              <w:widowControl/>
              <w:suppressAutoHyphens w:val="0"/>
              <w:jc w:val="left"/>
              <w:rPr>
                <w:rFonts w:cs="Tahoma"/>
                <w:color w:val="000000"/>
              </w:rPr>
            </w:pPr>
            <w:r>
              <w:rPr>
                <w:rFonts w:cs="Tahoma"/>
                <w:color w:val="000000"/>
              </w:rPr>
              <w:t>-orýsování podle šablon a vykružování</w:t>
            </w:r>
          </w:p>
          <w:p w:rsidR="0014241C" w:rsidRDefault="00BD2FD8" w:rsidP="00724ADC">
            <w:pPr>
              <w:keepNext w:val="0"/>
              <w:widowControl/>
              <w:suppressAutoHyphens w:val="0"/>
              <w:jc w:val="left"/>
              <w:rPr>
                <w:rFonts w:cs="Tahoma"/>
                <w:color w:val="000000"/>
              </w:rPr>
            </w:pPr>
            <w:r>
              <w:rPr>
                <w:rFonts w:cs="Tahoma"/>
                <w:color w:val="000000"/>
              </w:rPr>
              <w:t xml:space="preserve">-opracování dřeva struhákem, pilníkem a brusným papírem                                                                                 -práce s kovovými spojovacími prostředky  </w:t>
            </w:r>
          </w:p>
          <w:p w:rsidR="0014241C" w:rsidRDefault="00BD2FD8" w:rsidP="00724ADC">
            <w:pPr>
              <w:keepNext w:val="0"/>
              <w:widowControl/>
              <w:suppressAutoHyphens w:val="0"/>
              <w:jc w:val="left"/>
              <w:rPr>
                <w:rFonts w:cs="Tahoma"/>
                <w:b/>
                <w:color w:val="000000"/>
              </w:rPr>
            </w:pPr>
            <w:r>
              <w:rPr>
                <w:rFonts w:cs="Tahoma"/>
                <w:color w:val="000000"/>
              </w:rPr>
              <w:t xml:space="preserve">-souborná práce </w:t>
            </w:r>
          </w:p>
        </w:tc>
        <w:tc>
          <w:tcPr>
            <w:tcW w:w="1266" w:type="dxa"/>
            <w:vMerge/>
            <w:tcBorders>
              <w:top w:val="single" w:sz="12" w:space="0" w:color="00000A"/>
              <w:left w:val="single" w:sz="12" w:space="0" w:color="00000A"/>
              <w:bottom w:val="single" w:sz="12" w:space="0" w:color="00000A"/>
              <w:right w:val="single" w:sz="12" w:space="0" w:color="00000A"/>
            </w:tcBorders>
            <w:shd w:val="clear" w:color="auto" w:fill="FFFFFF"/>
            <w:tcMar>
              <w:left w:w="-13" w:type="dxa"/>
            </w:tcMar>
          </w:tcPr>
          <w:p w:rsidR="0014241C" w:rsidRDefault="0014241C" w:rsidP="00981EAC">
            <w:pPr>
              <w:keepNext w:val="0"/>
              <w:widowControl/>
              <w:suppressAutoHyphens w:val="0"/>
            </w:pPr>
          </w:p>
        </w:tc>
      </w:tr>
      <w:tr w:rsidR="0014241C">
        <w:trPr>
          <w:trHeight w:val="3709"/>
        </w:trPr>
        <w:tc>
          <w:tcPr>
            <w:tcW w:w="3752" w:type="dxa"/>
            <w:tcBorders>
              <w:top w:val="single" w:sz="12" w:space="0" w:color="00000A"/>
              <w:left w:val="single" w:sz="12" w:space="0" w:color="00000A"/>
              <w:bottom w:val="single" w:sz="12" w:space="0" w:color="00000A"/>
              <w:right w:val="single" w:sz="12" w:space="0" w:color="00000A"/>
            </w:tcBorders>
            <w:shd w:val="clear" w:color="auto" w:fill="FFFFFF"/>
            <w:tcMar>
              <w:left w:w="-13" w:type="dxa"/>
            </w:tcMar>
          </w:tcPr>
          <w:p w:rsidR="0014241C" w:rsidRDefault="0014241C" w:rsidP="00981EAC">
            <w:pPr>
              <w:keepNext w:val="0"/>
              <w:widowControl/>
              <w:suppressAutoHyphens w:val="0"/>
              <w:rPr>
                <w:rFonts w:cs="Tahoma"/>
                <w:color w:val="000000"/>
              </w:rPr>
            </w:pPr>
          </w:p>
          <w:p w:rsidR="0014241C" w:rsidRDefault="00BD2FD8" w:rsidP="00981EAC">
            <w:pPr>
              <w:keepNext w:val="0"/>
              <w:widowControl/>
              <w:suppressAutoHyphens w:val="0"/>
              <w:rPr>
                <w:rFonts w:cs="Tahoma"/>
                <w:color w:val="000000"/>
              </w:rPr>
            </w:pPr>
            <w:r>
              <w:rPr>
                <w:rFonts w:cs="Tahoma"/>
                <w:color w:val="000000"/>
              </w:rPr>
              <w:t>• zhotovuje rovné a šikmé ozuby,</w:t>
            </w:r>
          </w:p>
          <w:p w:rsidR="0014241C" w:rsidRDefault="00BD2FD8" w:rsidP="00981EAC">
            <w:pPr>
              <w:keepNext w:val="0"/>
              <w:widowControl/>
              <w:suppressAutoHyphens w:val="0"/>
              <w:rPr>
                <w:rFonts w:cs="Tahoma"/>
                <w:color w:val="000000"/>
              </w:rPr>
            </w:pPr>
            <w:r>
              <w:rPr>
                <w:rFonts w:cs="Tahoma"/>
                <w:color w:val="000000"/>
              </w:rPr>
              <w:t>svlaky a kolíkové spoje, spárované</w:t>
            </w:r>
          </w:p>
          <w:p w:rsidR="0014241C" w:rsidRDefault="00BD2FD8" w:rsidP="00981EAC">
            <w:pPr>
              <w:keepNext w:val="0"/>
              <w:widowControl/>
              <w:suppressAutoHyphens w:val="0"/>
              <w:rPr>
                <w:rFonts w:cs="Tahoma"/>
                <w:color w:val="000000"/>
              </w:rPr>
            </w:pPr>
            <w:r>
              <w:rPr>
                <w:rFonts w:cs="Tahoma"/>
                <w:color w:val="000000"/>
              </w:rPr>
              <w:t>spoje natupo, pero a drážku</w:t>
            </w:r>
          </w:p>
          <w:p w:rsidR="0014241C" w:rsidRDefault="00BD2FD8" w:rsidP="00981EAC">
            <w:pPr>
              <w:keepNext w:val="0"/>
              <w:widowControl/>
              <w:suppressAutoHyphens w:val="0"/>
              <w:rPr>
                <w:rFonts w:cs="Tahoma"/>
                <w:color w:val="000000"/>
              </w:rPr>
            </w:pPr>
            <w:r>
              <w:rPr>
                <w:rFonts w:cs="Tahoma"/>
                <w:color w:val="000000"/>
              </w:rPr>
              <w:t>• zhotovuje konstrukční spoje rohové, podélné a příčné</w:t>
            </w:r>
          </w:p>
          <w:p w:rsidR="0014241C" w:rsidRDefault="00BD2FD8" w:rsidP="00981EAC">
            <w:pPr>
              <w:keepNext w:val="0"/>
              <w:widowControl/>
              <w:suppressAutoHyphens w:val="0"/>
              <w:rPr>
                <w:rFonts w:cs="Tahoma"/>
                <w:color w:val="000000"/>
              </w:rPr>
            </w:pPr>
            <w:r>
              <w:rPr>
                <w:rFonts w:cs="Tahoma"/>
                <w:color w:val="000000"/>
              </w:rPr>
              <w:t>• zhotovuje jednoduchý výrobek z daného tematického celku</w:t>
            </w:r>
          </w:p>
        </w:tc>
        <w:tc>
          <w:tcPr>
            <w:tcW w:w="3949" w:type="dxa"/>
            <w:tcBorders>
              <w:top w:val="single" w:sz="12" w:space="0" w:color="00000A"/>
              <w:left w:val="single" w:sz="12" w:space="0" w:color="00000A"/>
              <w:bottom w:val="single" w:sz="12" w:space="0" w:color="00000A"/>
              <w:right w:val="single" w:sz="12" w:space="0" w:color="00000A"/>
            </w:tcBorders>
            <w:shd w:val="clear" w:color="auto" w:fill="FFFFFF"/>
            <w:tcMar>
              <w:left w:w="-13" w:type="dxa"/>
            </w:tcMar>
          </w:tcPr>
          <w:p w:rsidR="00845E3E" w:rsidRDefault="00BD2FD8" w:rsidP="00981EAC">
            <w:pPr>
              <w:keepNext w:val="0"/>
              <w:widowControl/>
              <w:suppressAutoHyphens w:val="0"/>
              <w:rPr>
                <w:rFonts w:cs="Tahoma"/>
                <w:b/>
                <w:color w:val="000000"/>
              </w:rPr>
            </w:pPr>
            <w:r>
              <w:rPr>
                <w:rFonts w:cs="Tahoma"/>
                <w:b/>
                <w:color w:val="000000"/>
              </w:rPr>
              <w:t>4.</w:t>
            </w:r>
            <w:r>
              <w:rPr>
                <w:rFonts w:cs="Tahoma"/>
                <w:b/>
                <w:bCs/>
                <w:color w:val="000000"/>
              </w:rPr>
              <w:t>Konstr. spojování materiál</w:t>
            </w:r>
            <w:r>
              <w:rPr>
                <w:rFonts w:cs="Tahoma"/>
                <w:b/>
                <w:color w:val="000000"/>
              </w:rPr>
              <w:t>ů</w:t>
            </w:r>
          </w:p>
          <w:p w:rsidR="0014241C" w:rsidRDefault="00BD2FD8" w:rsidP="00DC5CE0">
            <w:pPr>
              <w:keepNext w:val="0"/>
              <w:widowControl/>
              <w:suppressAutoHyphens w:val="0"/>
              <w:jc w:val="left"/>
              <w:rPr>
                <w:rFonts w:cs="Tahoma"/>
                <w:color w:val="000000"/>
              </w:rPr>
            </w:pPr>
            <w:r>
              <w:rPr>
                <w:rFonts w:cs="Tahoma"/>
                <w:color w:val="000000"/>
              </w:rPr>
              <w:t>účel a podstata konstrukčního</w:t>
            </w:r>
            <w:r w:rsidR="00845E3E">
              <w:rPr>
                <w:rFonts w:cs="Tahoma"/>
                <w:color w:val="000000"/>
              </w:rPr>
              <w:t xml:space="preserve"> s</w:t>
            </w:r>
            <w:r>
              <w:rPr>
                <w:rFonts w:cs="Tahoma"/>
                <w:color w:val="000000"/>
              </w:rPr>
              <w:t xml:space="preserve">pojování, obecné zásady při konstrukčním spojování                                          -spojování  kovovými a </w:t>
            </w:r>
            <w:r w:rsidR="003A550F">
              <w:rPr>
                <w:rFonts w:cs="Tahoma"/>
                <w:color w:val="000000"/>
              </w:rPr>
              <w:t>dřevěnými spojovacími</w:t>
            </w:r>
            <w:r>
              <w:rPr>
                <w:rFonts w:cs="Tahoma"/>
                <w:color w:val="000000"/>
              </w:rPr>
              <w:t xml:space="preserve"> prostředky  </w:t>
            </w:r>
          </w:p>
          <w:p w:rsidR="0014241C" w:rsidRDefault="00BD2FD8" w:rsidP="00981EAC">
            <w:pPr>
              <w:keepNext w:val="0"/>
              <w:widowControl/>
              <w:suppressAutoHyphens w:val="0"/>
              <w:rPr>
                <w:rFonts w:cs="Tahoma"/>
                <w:color w:val="000000"/>
              </w:rPr>
            </w:pPr>
            <w:r>
              <w:rPr>
                <w:rFonts w:cs="Tahoma"/>
                <w:color w:val="000000"/>
              </w:rPr>
              <w:t>- spoje rohové</w:t>
            </w:r>
          </w:p>
          <w:p w:rsidR="0014241C" w:rsidRDefault="00BD2FD8" w:rsidP="00981EAC">
            <w:pPr>
              <w:keepNext w:val="0"/>
              <w:widowControl/>
              <w:suppressAutoHyphens w:val="0"/>
              <w:rPr>
                <w:rFonts w:cs="Tahoma"/>
                <w:color w:val="000000"/>
              </w:rPr>
            </w:pPr>
            <w:r>
              <w:rPr>
                <w:rFonts w:cs="Tahoma"/>
                <w:color w:val="000000"/>
              </w:rPr>
              <w:t>- spoje středové</w:t>
            </w:r>
          </w:p>
          <w:p w:rsidR="0014241C" w:rsidRDefault="00BD2FD8" w:rsidP="00981EAC">
            <w:pPr>
              <w:keepNext w:val="0"/>
              <w:widowControl/>
              <w:suppressAutoHyphens w:val="0"/>
              <w:rPr>
                <w:rFonts w:cs="Tahoma"/>
                <w:color w:val="000000"/>
              </w:rPr>
            </w:pPr>
            <w:r>
              <w:rPr>
                <w:rFonts w:cs="Tahoma"/>
                <w:color w:val="000000"/>
              </w:rPr>
              <w:t>- spoje podélné</w:t>
            </w:r>
          </w:p>
          <w:p w:rsidR="0014241C" w:rsidRDefault="00BD2FD8" w:rsidP="00981EAC">
            <w:pPr>
              <w:keepNext w:val="0"/>
              <w:widowControl/>
              <w:suppressAutoHyphens w:val="0"/>
              <w:rPr>
                <w:rFonts w:cs="Tahoma"/>
                <w:color w:val="000000"/>
              </w:rPr>
            </w:pPr>
            <w:r>
              <w:rPr>
                <w:rFonts w:cs="Tahoma"/>
                <w:color w:val="000000"/>
              </w:rPr>
              <w:t>- spoje příčné</w:t>
            </w:r>
          </w:p>
          <w:p w:rsidR="0014241C" w:rsidRDefault="00BD2FD8" w:rsidP="00981EAC">
            <w:pPr>
              <w:keepNext w:val="0"/>
              <w:widowControl/>
              <w:suppressAutoHyphens w:val="0"/>
              <w:rPr>
                <w:rFonts w:cs="Tahoma"/>
                <w:color w:val="000000"/>
              </w:rPr>
            </w:pPr>
            <w:r>
              <w:rPr>
                <w:rFonts w:cs="Tahoma"/>
                <w:color w:val="000000"/>
              </w:rPr>
              <w:t>- spoje lepením</w:t>
            </w:r>
          </w:p>
          <w:p w:rsidR="0014241C" w:rsidRDefault="00BD2FD8" w:rsidP="00981EAC">
            <w:pPr>
              <w:keepNext w:val="0"/>
              <w:widowControl/>
              <w:suppressAutoHyphens w:val="0"/>
              <w:rPr>
                <w:rFonts w:cs="Tahoma"/>
                <w:color w:val="000000"/>
              </w:rPr>
            </w:pPr>
            <w:r>
              <w:rPr>
                <w:rFonts w:cs="Tahoma"/>
                <w:color w:val="000000"/>
              </w:rPr>
              <w:t>- spoje kolíkové</w:t>
            </w:r>
          </w:p>
          <w:p w:rsidR="0014241C" w:rsidRDefault="00BD2FD8" w:rsidP="00981EAC">
            <w:pPr>
              <w:keepNext w:val="0"/>
              <w:widowControl/>
              <w:suppressAutoHyphens w:val="0"/>
              <w:rPr>
                <w:rFonts w:cs="Tahoma"/>
                <w:color w:val="000000"/>
              </w:rPr>
            </w:pPr>
            <w:r>
              <w:rPr>
                <w:rFonts w:cs="Tahoma"/>
                <w:color w:val="000000"/>
              </w:rPr>
              <w:t>-ostatní spoje -</w:t>
            </w:r>
          </w:p>
          <w:p w:rsidR="0014241C" w:rsidRDefault="00BD2FD8" w:rsidP="00981EAC">
            <w:pPr>
              <w:keepNext w:val="0"/>
              <w:widowControl/>
              <w:suppressAutoHyphens w:val="0"/>
              <w:rPr>
                <w:rFonts w:cs="Tahoma"/>
                <w:color w:val="000000"/>
              </w:rPr>
            </w:pPr>
            <w:r>
              <w:rPr>
                <w:rFonts w:cs="Tahoma"/>
                <w:color w:val="000000"/>
              </w:rPr>
              <w:t>- souborná práce</w:t>
            </w:r>
          </w:p>
        </w:tc>
        <w:tc>
          <w:tcPr>
            <w:tcW w:w="1266" w:type="dxa"/>
            <w:vMerge/>
            <w:tcBorders>
              <w:top w:val="single" w:sz="12" w:space="0" w:color="00000A"/>
              <w:left w:val="single" w:sz="12" w:space="0" w:color="00000A"/>
              <w:bottom w:val="single" w:sz="12" w:space="0" w:color="00000A"/>
              <w:right w:val="single" w:sz="12" w:space="0" w:color="00000A"/>
            </w:tcBorders>
            <w:shd w:val="clear" w:color="auto" w:fill="FFFFFF"/>
            <w:tcMar>
              <w:left w:w="-13" w:type="dxa"/>
            </w:tcMar>
          </w:tcPr>
          <w:p w:rsidR="0014241C" w:rsidRDefault="0014241C" w:rsidP="00981EAC">
            <w:pPr>
              <w:keepNext w:val="0"/>
              <w:widowControl/>
              <w:suppressAutoHyphens w:val="0"/>
            </w:pPr>
          </w:p>
        </w:tc>
      </w:tr>
    </w:tbl>
    <w:p w:rsidR="0014241C" w:rsidRDefault="0014241C" w:rsidP="00981EAC">
      <w:pPr>
        <w:keepNext w:val="0"/>
        <w:widowControl/>
        <w:suppressAutoHyphens w:val="0"/>
        <w:rPr>
          <w:rFonts w:cs="Tahoma"/>
          <w:b/>
          <w:color w:val="000000"/>
        </w:rPr>
      </w:pPr>
    </w:p>
    <w:p w:rsidR="0014241C" w:rsidRDefault="0014241C" w:rsidP="00981EAC">
      <w:pPr>
        <w:keepNext w:val="0"/>
        <w:widowControl/>
        <w:suppressAutoHyphens w:val="0"/>
        <w:rPr>
          <w:rFonts w:cs="Tahoma"/>
          <w:b/>
          <w:color w:val="000000"/>
        </w:rPr>
      </w:pPr>
    </w:p>
    <w:p w:rsidR="0014241C" w:rsidRDefault="0014241C" w:rsidP="00981EAC">
      <w:pPr>
        <w:keepNext w:val="0"/>
        <w:widowControl/>
        <w:suppressAutoHyphens w:val="0"/>
        <w:rPr>
          <w:rFonts w:cs="Tahoma"/>
          <w:b/>
          <w:color w:val="000000"/>
        </w:rPr>
      </w:pPr>
    </w:p>
    <w:p w:rsidR="0014241C" w:rsidRDefault="00BD2FD8" w:rsidP="00981EAC">
      <w:pPr>
        <w:keepNext w:val="0"/>
        <w:widowControl/>
        <w:suppressAutoHyphens w:val="0"/>
        <w:rPr>
          <w:rFonts w:cs="Tahoma"/>
          <w:b/>
          <w:color w:val="000000"/>
        </w:rPr>
      </w:pPr>
      <w:r>
        <w:rPr>
          <w:rFonts w:cs="Tahoma"/>
          <w:b/>
          <w:color w:val="000000"/>
        </w:rPr>
        <w:t>2 ročník</w:t>
      </w:r>
      <w:r>
        <w:rPr>
          <w:rFonts w:cs="Tahoma"/>
          <w:b/>
          <w:color w:val="000000"/>
        </w:rPr>
        <w:tab/>
      </w:r>
      <w:r>
        <w:rPr>
          <w:rFonts w:cs="Tahoma"/>
          <w:b/>
          <w:color w:val="000000"/>
        </w:rPr>
        <w:tab/>
      </w:r>
      <w:r>
        <w:rPr>
          <w:rFonts w:cs="Tahoma"/>
          <w:b/>
          <w:color w:val="000000"/>
        </w:rPr>
        <w:tab/>
      </w:r>
      <w:r>
        <w:rPr>
          <w:rFonts w:cs="Tahoma"/>
          <w:b/>
          <w:color w:val="000000"/>
        </w:rPr>
        <w:tab/>
      </w:r>
      <w:r>
        <w:rPr>
          <w:rFonts w:cs="Tahoma"/>
          <w:b/>
          <w:color w:val="000000"/>
        </w:rPr>
        <w:tab/>
      </w:r>
      <w:r>
        <w:rPr>
          <w:rFonts w:cs="Tahoma"/>
          <w:b/>
          <w:color w:val="000000"/>
        </w:rPr>
        <w:tab/>
      </w:r>
      <w:r>
        <w:rPr>
          <w:rFonts w:cs="Tahoma"/>
          <w:b/>
          <w:color w:val="000000"/>
        </w:rPr>
        <w:tab/>
        <w:t>Celkem 577,5 Hodin</w:t>
      </w:r>
    </w:p>
    <w:tbl>
      <w:tblPr>
        <w:tblW w:w="9011" w:type="dxa"/>
        <w:tblInd w:w="3" w:type="dxa"/>
        <w:tblBorders>
          <w:top w:val="single" w:sz="12" w:space="0" w:color="00000A"/>
          <w:left w:val="single" w:sz="12" w:space="0" w:color="00000A"/>
          <w:bottom w:val="single" w:sz="12" w:space="0" w:color="00000A"/>
          <w:right w:val="single" w:sz="12" w:space="0" w:color="00000A"/>
          <w:insideH w:val="single" w:sz="12" w:space="0" w:color="00000A"/>
          <w:insideV w:val="single" w:sz="12" w:space="0" w:color="00000A"/>
        </w:tblBorders>
        <w:tblCellMar>
          <w:left w:w="-13" w:type="dxa"/>
        </w:tblCellMar>
        <w:tblLook w:val="0000" w:firstRow="0" w:lastRow="0" w:firstColumn="0" w:lastColumn="0" w:noHBand="0" w:noVBand="0"/>
      </w:tblPr>
      <w:tblGrid>
        <w:gridCol w:w="3796"/>
        <w:gridCol w:w="4080"/>
        <w:gridCol w:w="1135"/>
      </w:tblGrid>
      <w:tr w:rsidR="0014241C">
        <w:tc>
          <w:tcPr>
            <w:tcW w:w="3796" w:type="dxa"/>
            <w:tcBorders>
              <w:top w:val="single" w:sz="12" w:space="0" w:color="00000A"/>
              <w:left w:val="single" w:sz="12" w:space="0" w:color="00000A"/>
              <w:bottom w:val="single" w:sz="12" w:space="0" w:color="00000A"/>
              <w:right w:val="single" w:sz="12" w:space="0" w:color="00000A"/>
            </w:tcBorders>
            <w:shd w:val="clear" w:color="auto" w:fill="FFFFFF"/>
            <w:tcMar>
              <w:left w:w="-13" w:type="dxa"/>
            </w:tcMar>
            <w:vAlign w:val="center"/>
          </w:tcPr>
          <w:p w:rsidR="0014241C" w:rsidRDefault="00BD2FD8" w:rsidP="00981EAC">
            <w:pPr>
              <w:keepNext w:val="0"/>
              <w:widowControl/>
              <w:suppressAutoHyphens w:val="0"/>
              <w:rPr>
                <w:rFonts w:cs="Tahoma"/>
                <w:b/>
              </w:rPr>
            </w:pPr>
            <w:r>
              <w:rPr>
                <w:rFonts w:cs="Tahoma"/>
                <w:b/>
              </w:rPr>
              <w:t>Výsledky vzdělávání</w:t>
            </w:r>
          </w:p>
        </w:tc>
        <w:tc>
          <w:tcPr>
            <w:tcW w:w="4080" w:type="dxa"/>
            <w:tcBorders>
              <w:top w:val="single" w:sz="12" w:space="0" w:color="00000A"/>
              <w:left w:val="single" w:sz="12" w:space="0" w:color="00000A"/>
              <w:bottom w:val="single" w:sz="12" w:space="0" w:color="00000A"/>
              <w:right w:val="single" w:sz="12" w:space="0" w:color="00000A"/>
            </w:tcBorders>
            <w:shd w:val="clear" w:color="auto" w:fill="FFFFFF"/>
            <w:tcMar>
              <w:left w:w="-13" w:type="dxa"/>
            </w:tcMar>
            <w:vAlign w:val="center"/>
          </w:tcPr>
          <w:p w:rsidR="0014241C" w:rsidRDefault="00BD2FD8" w:rsidP="00981EAC">
            <w:pPr>
              <w:keepNext w:val="0"/>
              <w:widowControl/>
              <w:suppressAutoHyphens w:val="0"/>
              <w:rPr>
                <w:rFonts w:cs="Tahoma"/>
                <w:b/>
              </w:rPr>
            </w:pPr>
            <w:r>
              <w:rPr>
                <w:rFonts w:cs="Tahoma"/>
                <w:b/>
              </w:rPr>
              <w:t>Učivo</w:t>
            </w:r>
          </w:p>
        </w:tc>
        <w:tc>
          <w:tcPr>
            <w:tcW w:w="1135" w:type="dxa"/>
            <w:tcBorders>
              <w:top w:val="single" w:sz="12" w:space="0" w:color="00000A"/>
              <w:left w:val="single" w:sz="12" w:space="0" w:color="00000A"/>
              <w:bottom w:val="single" w:sz="12" w:space="0" w:color="00000A"/>
              <w:right w:val="single" w:sz="12" w:space="0" w:color="00000A"/>
            </w:tcBorders>
            <w:shd w:val="clear" w:color="auto" w:fill="FFFFFF"/>
            <w:tcMar>
              <w:left w:w="-13" w:type="dxa"/>
            </w:tcMar>
            <w:vAlign w:val="center"/>
          </w:tcPr>
          <w:p w:rsidR="0014241C" w:rsidRDefault="00BD2FD8" w:rsidP="00981EAC">
            <w:pPr>
              <w:keepNext w:val="0"/>
              <w:widowControl/>
              <w:suppressAutoHyphens w:val="0"/>
              <w:rPr>
                <w:rFonts w:cs="Tahoma"/>
                <w:b/>
              </w:rPr>
            </w:pPr>
            <w:r>
              <w:rPr>
                <w:rFonts w:cs="Tahoma"/>
                <w:b/>
              </w:rPr>
              <w:t>Hodin</w:t>
            </w:r>
          </w:p>
        </w:tc>
      </w:tr>
      <w:tr w:rsidR="0014241C">
        <w:trPr>
          <w:trHeight w:val="1578"/>
        </w:trPr>
        <w:tc>
          <w:tcPr>
            <w:tcW w:w="3796" w:type="dxa"/>
            <w:tcBorders>
              <w:top w:val="single" w:sz="12" w:space="0" w:color="00000A"/>
              <w:left w:val="single" w:sz="12" w:space="0" w:color="00000A"/>
              <w:bottom w:val="single" w:sz="12" w:space="0" w:color="00000A"/>
              <w:right w:val="single" w:sz="12" w:space="0" w:color="00000A"/>
            </w:tcBorders>
            <w:shd w:val="clear" w:color="auto" w:fill="FFFFFF"/>
            <w:tcMar>
              <w:left w:w="-13" w:type="dxa"/>
            </w:tcMar>
          </w:tcPr>
          <w:p w:rsidR="0014241C" w:rsidRDefault="00BD2FD8" w:rsidP="00981EAC">
            <w:pPr>
              <w:keepNext w:val="0"/>
              <w:widowControl/>
              <w:suppressAutoHyphens w:val="0"/>
              <w:rPr>
                <w:rFonts w:cs="Tahoma"/>
                <w:b/>
                <w:bCs/>
                <w:color w:val="000000"/>
              </w:rPr>
            </w:pPr>
            <w:r>
              <w:rPr>
                <w:rFonts w:cs="Tahoma"/>
                <w:b/>
                <w:bCs/>
                <w:color w:val="000000"/>
              </w:rPr>
              <w:t>Žák:</w:t>
            </w:r>
          </w:p>
          <w:p w:rsidR="0014241C" w:rsidRDefault="00D40DB5" w:rsidP="00981EAC">
            <w:pPr>
              <w:keepNext w:val="0"/>
              <w:widowControl/>
              <w:suppressAutoHyphens w:val="0"/>
              <w:rPr>
                <w:rFonts w:cs="Tahoma"/>
                <w:color w:val="000000"/>
              </w:rPr>
            </w:pPr>
            <w:r>
              <w:rPr>
                <w:rFonts w:cs="Tahoma"/>
                <w:color w:val="000000"/>
              </w:rPr>
              <w:t>• jedná</w:t>
            </w:r>
            <w:r w:rsidR="00BD2FD8">
              <w:rPr>
                <w:rFonts w:cs="Tahoma"/>
                <w:color w:val="000000"/>
              </w:rPr>
              <w:t xml:space="preserve"> dle pokynů šk. řádů a předpisů BOZP a PO</w:t>
            </w:r>
          </w:p>
          <w:p w:rsidR="0014241C" w:rsidRDefault="0014241C" w:rsidP="00981EAC">
            <w:pPr>
              <w:keepNext w:val="0"/>
              <w:widowControl/>
              <w:suppressAutoHyphens w:val="0"/>
              <w:rPr>
                <w:rFonts w:cs="Tahoma"/>
                <w:b/>
                <w:color w:val="000000"/>
              </w:rPr>
            </w:pPr>
          </w:p>
        </w:tc>
        <w:tc>
          <w:tcPr>
            <w:tcW w:w="4080" w:type="dxa"/>
            <w:tcBorders>
              <w:top w:val="single" w:sz="12" w:space="0" w:color="00000A"/>
              <w:left w:val="single" w:sz="12" w:space="0" w:color="00000A"/>
              <w:bottom w:val="single" w:sz="12" w:space="0" w:color="00000A"/>
              <w:right w:val="single" w:sz="12" w:space="0" w:color="00000A"/>
            </w:tcBorders>
            <w:shd w:val="clear" w:color="auto" w:fill="FFFFFF"/>
            <w:tcMar>
              <w:left w:w="-13" w:type="dxa"/>
            </w:tcMar>
          </w:tcPr>
          <w:p w:rsidR="0014241C" w:rsidRDefault="00BD2FD8" w:rsidP="00981EAC">
            <w:pPr>
              <w:keepNext w:val="0"/>
              <w:widowControl/>
              <w:suppressAutoHyphens w:val="0"/>
            </w:pPr>
            <w:r>
              <w:rPr>
                <w:rFonts w:cs="Tahoma"/>
                <w:b/>
                <w:bCs/>
                <w:color w:val="000000"/>
              </w:rPr>
              <w:t>1. Bezpe</w:t>
            </w:r>
            <w:r>
              <w:rPr>
                <w:rFonts w:cs="Tahoma"/>
                <w:b/>
                <w:color w:val="000000"/>
              </w:rPr>
              <w:t>č</w:t>
            </w:r>
            <w:r>
              <w:rPr>
                <w:rFonts w:cs="Tahoma"/>
                <w:b/>
                <w:bCs/>
                <w:color w:val="000000"/>
              </w:rPr>
              <w:t>nost a ochrana zdraví p</w:t>
            </w:r>
            <w:r>
              <w:rPr>
                <w:rFonts w:cs="Tahoma"/>
                <w:b/>
                <w:color w:val="000000"/>
              </w:rPr>
              <w:t>ř</w:t>
            </w:r>
            <w:r>
              <w:rPr>
                <w:rFonts w:cs="Tahoma"/>
                <w:b/>
                <w:bCs/>
                <w:color w:val="000000"/>
              </w:rPr>
              <w:t xml:space="preserve">i práci, hygiena práce, požární prevence </w:t>
            </w:r>
          </w:p>
          <w:p w:rsidR="0014241C" w:rsidRDefault="00BD2FD8" w:rsidP="00981EAC">
            <w:pPr>
              <w:keepNext w:val="0"/>
              <w:widowControl/>
              <w:suppressAutoHyphens w:val="0"/>
              <w:rPr>
                <w:rFonts w:cs="Tahoma"/>
                <w:color w:val="000000"/>
              </w:rPr>
            </w:pPr>
            <w:r>
              <w:rPr>
                <w:rFonts w:cs="Tahoma"/>
                <w:color w:val="000000"/>
              </w:rPr>
              <w:t xml:space="preserve">- pracovněprávní problematika BOZP                                                                </w:t>
            </w:r>
          </w:p>
        </w:tc>
        <w:tc>
          <w:tcPr>
            <w:tcW w:w="1135" w:type="dxa"/>
            <w:vMerge w:val="restart"/>
            <w:tcBorders>
              <w:top w:val="single" w:sz="12" w:space="0" w:color="00000A"/>
              <w:left w:val="single" w:sz="12" w:space="0" w:color="00000A"/>
              <w:bottom w:val="single" w:sz="12" w:space="0" w:color="00000A"/>
              <w:right w:val="single" w:sz="12" w:space="0" w:color="00000A"/>
            </w:tcBorders>
            <w:shd w:val="clear" w:color="auto" w:fill="FFFFFF"/>
            <w:tcMar>
              <w:left w:w="-13" w:type="dxa"/>
            </w:tcMar>
          </w:tcPr>
          <w:p w:rsidR="0014241C" w:rsidRDefault="00BD2FD8" w:rsidP="00981EAC">
            <w:pPr>
              <w:keepNext w:val="0"/>
              <w:widowControl/>
              <w:suppressAutoHyphens w:val="0"/>
              <w:rPr>
                <w:rFonts w:cs="Tahoma"/>
                <w:b/>
                <w:color w:val="000000"/>
              </w:rPr>
            </w:pPr>
            <w:r>
              <w:rPr>
                <w:rFonts w:cs="Tahoma"/>
                <w:b/>
                <w:color w:val="000000"/>
              </w:rPr>
              <w:t xml:space="preserve">  celkem 24,5</w:t>
            </w:r>
          </w:p>
          <w:p w:rsidR="0014241C" w:rsidRDefault="0014241C" w:rsidP="00981EAC">
            <w:pPr>
              <w:keepNext w:val="0"/>
              <w:widowControl/>
              <w:suppressAutoHyphens w:val="0"/>
              <w:rPr>
                <w:rFonts w:cs="Tahoma"/>
                <w:b/>
                <w:color w:val="000000"/>
              </w:rPr>
            </w:pPr>
          </w:p>
          <w:p w:rsidR="0014241C" w:rsidRDefault="0014241C" w:rsidP="00981EAC">
            <w:pPr>
              <w:keepNext w:val="0"/>
              <w:widowControl/>
              <w:suppressAutoHyphens w:val="0"/>
              <w:rPr>
                <w:rFonts w:cs="Tahoma"/>
                <w:b/>
                <w:color w:val="000000"/>
              </w:rPr>
            </w:pPr>
          </w:p>
          <w:p w:rsidR="0014241C" w:rsidRDefault="0014241C" w:rsidP="00981EAC">
            <w:pPr>
              <w:keepNext w:val="0"/>
              <w:widowControl/>
              <w:suppressAutoHyphens w:val="0"/>
              <w:rPr>
                <w:rFonts w:cs="Tahoma"/>
                <w:b/>
                <w:color w:val="000000"/>
              </w:rPr>
            </w:pPr>
          </w:p>
          <w:p w:rsidR="0014241C" w:rsidRDefault="00BD2FD8" w:rsidP="00981EAC">
            <w:pPr>
              <w:keepNext w:val="0"/>
              <w:widowControl/>
              <w:suppressAutoHyphens w:val="0"/>
              <w:rPr>
                <w:rFonts w:cs="Tahoma"/>
                <w:b/>
                <w:color w:val="000000"/>
              </w:rPr>
            </w:pPr>
            <w:r>
              <w:rPr>
                <w:rFonts w:cs="Tahoma"/>
                <w:b/>
                <w:color w:val="000000"/>
              </w:rPr>
              <w:t>Celkem 147</w:t>
            </w:r>
          </w:p>
          <w:p w:rsidR="0014241C" w:rsidRDefault="00BD2FD8" w:rsidP="00981EAC">
            <w:pPr>
              <w:keepNext w:val="0"/>
              <w:widowControl/>
              <w:suppressAutoHyphens w:val="0"/>
              <w:rPr>
                <w:rFonts w:cs="Tahoma"/>
                <w:b/>
                <w:color w:val="000000"/>
              </w:rPr>
            </w:pPr>
            <w:r>
              <w:rPr>
                <w:rFonts w:cs="Tahoma"/>
                <w:b/>
                <w:color w:val="000000"/>
              </w:rPr>
              <w:t xml:space="preserve">49          </w:t>
            </w:r>
          </w:p>
          <w:p w:rsidR="0014241C" w:rsidRDefault="00BD2FD8" w:rsidP="00981EAC">
            <w:pPr>
              <w:keepNext w:val="0"/>
              <w:widowControl/>
              <w:suppressAutoHyphens w:val="0"/>
              <w:rPr>
                <w:rFonts w:cs="Tahoma"/>
                <w:b/>
                <w:color w:val="000000"/>
              </w:rPr>
            </w:pPr>
            <w:r>
              <w:rPr>
                <w:rFonts w:cs="Tahoma"/>
                <w:b/>
                <w:color w:val="000000"/>
              </w:rPr>
              <w:t xml:space="preserve">49  </w:t>
            </w:r>
          </w:p>
          <w:p w:rsidR="0014241C" w:rsidRDefault="00BD2FD8" w:rsidP="00981EAC">
            <w:pPr>
              <w:keepNext w:val="0"/>
              <w:widowControl/>
              <w:suppressAutoHyphens w:val="0"/>
              <w:rPr>
                <w:rFonts w:cs="Tahoma"/>
                <w:b/>
                <w:color w:val="000000"/>
              </w:rPr>
            </w:pPr>
            <w:r>
              <w:rPr>
                <w:rFonts w:cs="Tahoma"/>
                <w:b/>
                <w:color w:val="000000"/>
              </w:rPr>
              <w:t>49</w:t>
            </w:r>
          </w:p>
          <w:p w:rsidR="0014241C" w:rsidRDefault="0014241C" w:rsidP="00981EAC">
            <w:pPr>
              <w:keepNext w:val="0"/>
              <w:widowControl/>
              <w:suppressAutoHyphens w:val="0"/>
              <w:rPr>
                <w:b/>
              </w:rPr>
            </w:pPr>
          </w:p>
          <w:p w:rsidR="001D3461" w:rsidRDefault="001D3461" w:rsidP="00981EAC">
            <w:pPr>
              <w:keepNext w:val="0"/>
              <w:widowControl/>
              <w:suppressAutoHyphens w:val="0"/>
              <w:rPr>
                <w:b/>
              </w:rPr>
            </w:pPr>
          </w:p>
          <w:p w:rsidR="001D3461" w:rsidRDefault="001D3461" w:rsidP="00981EAC">
            <w:pPr>
              <w:keepNext w:val="0"/>
              <w:widowControl/>
              <w:suppressAutoHyphens w:val="0"/>
              <w:rPr>
                <w:b/>
              </w:rPr>
            </w:pPr>
          </w:p>
          <w:p w:rsidR="0014241C" w:rsidRDefault="00BD2FD8" w:rsidP="00981EAC">
            <w:pPr>
              <w:keepNext w:val="0"/>
              <w:widowControl/>
              <w:suppressAutoHyphens w:val="0"/>
              <w:rPr>
                <w:rFonts w:cs="Tahoma"/>
                <w:b/>
                <w:color w:val="000000"/>
              </w:rPr>
            </w:pPr>
            <w:r>
              <w:rPr>
                <w:rFonts w:cs="Tahoma"/>
                <w:b/>
                <w:color w:val="000000"/>
              </w:rPr>
              <w:t>celkem 56</w:t>
            </w:r>
          </w:p>
          <w:p w:rsidR="0014241C" w:rsidRDefault="00BD2FD8" w:rsidP="00981EAC">
            <w:pPr>
              <w:keepNext w:val="0"/>
              <w:widowControl/>
              <w:suppressAutoHyphens w:val="0"/>
              <w:rPr>
                <w:rFonts w:cs="Tahoma"/>
                <w:b/>
                <w:color w:val="000000"/>
              </w:rPr>
            </w:pPr>
            <w:r>
              <w:rPr>
                <w:rFonts w:cs="Tahoma"/>
                <w:b/>
                <w:color w:val="000000"/>
              </w:rPr>
              <w:t>49</w:t>
            </w:r>
          </w:p>
          <w:p w:rsidR="0014241C" w:rsidRDefault="0014241C" w:rsidP="00981EAC">
            <w:pPr>
              <w:keepNext w:val="0"/>
              <w:widowControl/>
              <w:suppressAutoHyphens w:val="0"/>
              <w:rPr>
                <w:b/>
              </w:rPr>
            </w:pPr>
          </w:p>
          <w:p w:rsidR="0014241C" w:rsidRDefault="00BD2FD8" w:rsidP="00981EAC">
            <w:pPr>
              <w:keepNext w:val="0"/>
              <w:widowControl/>
              <w:suppressAutoHyphens w:val="0"/>
              <w:rPr>
                <w:rFonts w:cs="Tahoma"/>
                <w:b/>
                <w:color w:val="000000"/>
              </w:rPr>
            </w:pPr>
            <w:r>
              <w:rPr>
                <w:rFonts w:cs="Tahoma"/>
                <w:b/>
                <w:color w:val="000000"/>
              </w:rPr>
              <w:t>7</w:t>
            </w:r>
          </w:p>
          <w:p w:rsidR="0014241C" w:rsidRDefault="0014241C" w:rsidP="00981EAC">
            <w:pPr>
              <w:keepNext w:val="0"/>
              <w:widowControl/>
              <w:suppressAutoHyphens w:val="0"/>
              <w:rPr>
                <w:b/>
              </w:rPr>
            </w:pPr>
          </w:p>
          <w:p w:rsidR="0014241C" w:rsidRDefault="0014241C" w:rsidP="00981EAC">
            <w:pPr>
              <w:keepNext w:val="0"/>
              <w:widowControl/>
              <w:suppressAutoHyphens w:val="0"/>
              <w:rPr>
                <w:b/>
              </w:rPr>
            </w:pPr>
          </w:p>
          <w:p w:rsidR="001D3461" w:rsidRDefault="001D3461" w:rsidP="00981EAC">
            <w:pPr>
              <w:keepNext w:val="0"/>
              <w:widowControl/>
              <w:suppressAutoHyphens w:val="0"/>
              <w:rPr>
                <w:b/>
              </w:rPr>
            </w:pPr>
          </w:p>
          <w:p w:rsidR="001D3461" w:rsidRDefault="001D3461" w:rsidP="00981EAC">
            <w:pPr>
              <w:keepNext w:val="0"/>
              <w:widowControl/>
              <w:suppressAutoHyphens w:val="0"/>
              <w:rPr>
                <w:b/>
              </w:rPr>
            </w:pPr>
          </w:p>
          <w:p w:rsidR="0014241C" w:rsidRDefault="00BD2FD8" w:rsidP="00981EAC">
            <w:pPr>
              <w:keepNext w:val="0"/>
              <w:widowControl/>
              <w:suppressAutoHyphens w:val="0"/>
              <w:rPr>
                <w:rFonts w:cs="Tahoma"/>
                <w:b/>
                <w:color w:val="000000"/>
              </w:rPr>
            </w:pPr>
            <w:r>
              <w:rPr>
                <w:rFonts w:cs="Tahoma"/>
                <w:b/>
                <w:color w:val="000000"/>
              </w:rPr>
              <w:t>celkem 70</w:t>
            </w:r>
          </w:p>
          <w:p w:rsidR="0014241C" w:rsidRDefault="0014241C" w:rsidP="00981EAC">
            <w:pPr>
              <w:keepNext w:val="0"/>
              <w:widowControl/>
              <w:suppressAutoHyphens w:val="0"/>
              <w:rPr>
                <w:rFonts w:cs="Tahoma"/>
                <w:b/>
                <w:color w:val="000000"/>
              </w:rPr>
            </w:pPr>
          </w:p>
          <w:p w:rsidR="0014241C" w:rsidRDefault="00BD2FD8" w:rsidP="00981EAC">
            <w:pPr>
              <w:keepNext w:val="0"/>
              <w:widowControl/>
              <w:suppressAutoHyphens w:val="0"/>
              <w:rPr>
                <w:rFonts w:cs="Tahoma"/>
                <w:b/>
                <w:color w:val="000000"/>
              </w:rPr>
            </w:pPr>
            <w:r>
              <w:rPr>
                <w:rFonts w:cs="Tahoma"/>
                <w:b/>
                <w:color w:val="000000"/>
              </w:rPr>
              <w:t>28</w:t>
            </w:r>
          </w:p>
          <w:p w:rsidR="0014241C" w:rsidRDefault="00BD2FD8" w:rsidP="00981EAC">
            <w:pPr>
              <w:keepNext w:val="0"/>
              <w:widowControl/>
              <w:suppressAutoHyphens w:val="0"/>
              <w:rPr>
                <w:rFonts w:cs="Tahoma"/>
                <w:b/>
                <w:color w:val="000000"/>
              </w:rPr>
            </w:pPr>
            <w:r>
              <w:rPr>
                <w:rFonts w:cs="Tahoma"/>
                <w:b/>
                <w:color w:val="000000"/>
              </w:rPr>
              <w:t>21</w:t>
            </w:r>
          </w:p>
          <w:p w:rsidR="0014241C" w:rsidRDefault="00BD2FD8" w:rsidP="00981EAC">
            <w:pPr>
              <w:keepNext w:val="0"/>
              <w:widowControl/>
              <w:suppressAutoHyphens w:val="0"/>
              <w:rPr>
                <w:rFonts w:cs="Tahoma"/>
                <w:b/>
                <w:color w:val="000000"/>
              </w:rPr>
            </w:pPr>
            <w:r>
              <w:rPr>
                <w:rFonts w:cs="Tahoma"/>
                <w:b/>
                <w:color w:val="000000"/>
              </w:rPr>
              <w:t>21</w:t>
            </w:r>
          </w:p>
          <w:p w:rsidR="0014241C" w:rsidRDefault="00BD2FD8" w:rsidP="00981EAC">
            <w:pPr>
              <w:keepNext w:val="0"/>
              <w:widowControl/>
              <w:suppressAutoHyphens w:val="0"/>
              <w:rPr>
                <w:rFonts w:cs="Tahoma"/>
                <w:b/>
                <w:color w:val="000000"/>
              </w:rPr>
            </w:pPr>
            <w:r>
              <w:rPr>
                <w:rFonts w:cs="Tahoma"/>
                <w:b/>
                <w:color w:val="000000"/>
              </w:rPr>
              <w:t xml:space="preserve">celkem </w:t>
            </w:r>
          </w:p>
          <w:p w:rsidR="0014241C" w:rsidRDefault="00BD2FD8" w:rsidP="00981EAC">
            <w:pPr>
              <w:keepNext w:val="0"/>
              <w:widowControl/>
              <w:suppressAutoHyphens w:val="0"/>
              <w:rPr>
                <w:rFonts w:cs="Tahoma"/>
                <w:b/>
                <w:color w:val="000000"/>
              </w:rPr>
            </w:pPr>
            <w:r>
              <w:rPr>
                <w:rFonts w:cs="Tahoma"/>
                <w:b/>
                <w:color w:val="000000"/>
              </w:rPr>
              <w:t>56</w:t>
            </w:r>
          </w:p>
          <w:p w:rsidR="0014241C" w:rsidRDefault="00BD2FD8" w:rsidP="00981EAC">
            <w:pPr>
              <w:keepNext w:val="0"/>
              <w:widowControl/>
              <w:suppressAutoHyphens w:val="0"/>
              <w:rPr>
                <w:rFonts w:cs="Tahoma"/>
                <w:b/>
                <w:color w:val="000000"/>
              </w:rPr>
            </w:pPr>
            <w:r>
              <w:rPr>
                <w:rFonts w:cs="Tahoma"/>
                <w:b/>
                <w:color w:val="000000"/>
              </w:rPr>
              <w:t>7</w:t>
            </w:r>
          </w:p>
          <w:p w:rsidR="0014241C" w:rsidRDefault="00BD2FD8" w:rsidP="00981EAC">
            <w:pPr>
              <w:keepNext w:val="0"/>
              <w:widowControl/>
              <w:suppressAutoHyphens w:val="0"/>
              <w:rPr>
                <w:rFonts w:cs="Tahoma"/>
                <w:b/>
                <w:color w:val="000000"/>
              </w:rPr>
            </w:pPr>
            <w:r>
              <w:rPr>
                <w:rFonts w:cs="Tahoma"/>
                <w:b/>
                <w:color w:val="000000"/>
              </w:rPr>
              <w:t xml:space="preserve">14 </w:t>
            </w:r>
          </w:p>
          <w:p w:rsidR="0014241C" w:rsidRDefault="00BD2FD8" w:rsidP="00981EAC">
            <w:pPr>
              <w:keepNext w:val="0"/>
              <w:widowControl/>
              <w:suppressAutoHyphens w:val="0"/>
              <w:rPr>
                <w:rFonts w:cs="Tahoma"/>
                <w:b/>
                <w:color w:val="000000"/>
              </w:rPr>
            </w:pPr>
            <w:r>
              <w:rPr>
                <w:rFonts w:cs="Tahoma"/>
                <w:b/>
                <w:color w:val="000000"/>
              </w:rPr>
              <w:t xml:space="preserve">  7 </w:t>
            </w:r>
          </w:p>
          <w:p w:rsidR="0014241C" w:rsidRDefault="00BD2FD8" w:rsidP="00981EAC">
            <w:pPr>
              <w:keepNext w:val="0"/>
              <w:widowControl/>
              <w:suppressAutoHyphens w:val="0"/>
              <w:rPr>
                <w:rFonts w:cs="Tahoma"/>
                <w:b/>
                <w:color w:val="000000"/>
              </w:rPr>
            </w:pPr>
            <w:r>
              <w:rPr>
                <w:rFonts w:cs="Tahoma"/>
                <w:b/>
                <w:color w:val="000000"/>
              </w:rPr>
              <w:t xml:space="preserve">  7</w:t>
            </w:r>
          </w:p>
          <w:p w:rsidR="0014241C" w:rsidRDefault="00BD2FD8" w:rsidP="00981EAC">
            <w:pPr>
              <w:keepNext w:val="0"/>
              <w:widowControl/>
              <w:suppressAutoHyphens w:val="0"/>
              <w:rPr>
                <w:rFonts w:cs="Tahoma"/>
                <w:b/>
                <w:color w:val="000000"/>
              </w:rPr>
            </w:pPr>
            <w:r>
              <w:rPr>
                <w:rFonts w:cs="Tahoma"/>
                <w:b/>
                <w:color w:val="000000"/>
              </w:rPr>
              <w:t>14</w:t>
            </w:r>
          </w:p>
          <w:p w:rsidR="0014241C" w:rsidRDefault="00BD2FD8" w:rsidP="00981EAC">
            <w:pPr>
              <w:keepNext w:val="0"/>
              <w:widowControl/>
              <w:suppressAutoHyphens w:val="0"/>
              <w:rPr>
                <w:rFonts w:cs="Tahoma"/>
                <w:b/>
                <w:color w:val="000000"/>
              </w:rPr>
            </w:pPr>
            <w:r>
              <w:rPr>
                <w:rFonts w:cs="Tahoma"/>
                <w:b/>
                <w:color w:val="000000"/>
              </w:rPr>
              <w:t xml:space="preserve">  7</w:t>
            </w:r>
          </w:p>
          <w:p w:rsidR="0014241C" w:rsidRDefault="0014241C" w:rsidP="00981EAC">
            <w:pPr>
              <w:keepNext w:val="0"/>
              <w:widowControl/>
              <w:suppressAutoHyphens w:val="0"/>
              <w:rPr>
                <w:rFonts w:cs="Tahoma"/>
                <w:b/>
                <w:color w:val="000000"/>
              </w:rPr>
            </w:pPr>
          </w:p>
        </w:tc>
      </w:tr>
      <w:tr w:rsidR="0014241C">
        <w:trPr>
          <w:trHeight w:val="2275"/>
        </w:trPr>
        <w:tc>
          <w:tcPr>
            <w:tcW w:w="3796" w:type="dxa"/>
            <w:tcBorders>
              <w:top w:val="single" w:sz="12" w:space="0" w:color="00000A"/>
              <w:left w:val="single" w:sz="12" w:space="0" w:color="00000A"/>
              <w:bottom w:val="single" w:sz="12" w:space="0" w:color="00000A"/>
              <w:right w:val="single" w:sz="12" w:space="0" w:color="00000A"/>
            </w:tcBorders>
            <w:shd w:val="clear" w:color="auto" w:fill="FFFFFF"/>
            <w:tcMar>
              <w:left w:w="-13" w:type="dxa"/>
            </w:tcMar>
          </w:tcPr>
          <w:p w:rsidR="0014241C" w:rsidRDefault="0014241C" w:rsidP="00981EAC">
            <w:pPr>
              <w:keepNext w:val="0"/>
              <w:widowControl/>
              <w:suppressAutoHyphens w:val="0"/>
              <w:rPr>
                <w:rFonts w:cs="Tahoma"/>
                <w:color w:val="000000"/>
              </w:rPr>
            </w:pPr>
          </w:p>
          <w:p w:rsidR="0014241C" w:rsidRDefault="0014241C" w:rsidP="00981EAC">
            <w:pPr>
              <w:keepNext w:val="0"/>
              <w:widowControl/>
              <w:suppressAutoHyphens w:val="0"/>
              <w:rPr>
                <w:rFonts w:cs="Tahoma"/>
                <w:color w:val="000000"/>
              </w:rPr>
            </w:pPr>
          </w:p>
          <w:p w:rsidR="0014241C" w:rsidRDefault="00D40DB5" w:rsidP="00981EAC">
            <w:pPr>
              <w:keepNext w:val="0"/>
              <w:widowControl/>
              <w:suppressAutoHyphens w:val="0"/>
              <w:rPr>
                <w:rFonts w:cs="Tahoma"/>
                <w:color w:val="000000"/>
              </w:rPr>
            </w:pPr>
            <w:r>
              <w:rPr>
                <w:rFonts w:cs="Tahoma"/>
                <w:color w:val="000000"/>
              </w:rPr>
              <w:t>• seřizuje</w:t>
            </w:r>
            <w:r w:rsidR="00BD2FD8">
              <w:rPr>
                <w:rFonts w:cs="Tahoma"/>
                <w:color w:val="000000"/>
              </w:rPr>
              <w:t xml:space="preserve"> nástroje a pečuje o ně</w:t>
            </w:r>
          </w:p>
        </w:tc>
        <w:tc>
          <w:tcPr>
            <w:tcW w:w="4080" w:type="dxa"/>
            <w:tcBorders>
              <w:top w:val="single" w:sz="12" w:space="0" w:color="00000A"/>
              <w:left w:val="single" w:sz="12" w:space="0" w:color="00000A"/>
              <w:bottom w:val="single" w:sz="12" w:space="0" w:color="00000A"/>
              <w:right w:val="single" w:sz="12" w:space="0" w:color="00000A"/>
            </w:tcBorders>
            <w:shd w:val="clear" w:color="auto" w:fill="FFFFFF"/>
            <w:tcMar>
              <w:left w:w="-13" w:type="dxa"/>
            </w:tcMar>
          </w:tcPr>
          <w:p w:rsidR="0014241C" w:rsidRDefault="00BD2FD8" w:rsidP="00981EAC">
            <w:pPr>
              <w:keepNext w:val="0"/>
              <w:widowControl/>
              <w:suppressAutoHyphens w:val="0"/>
              <w:rPr>
                <w:rFonts w:cs="Tahoma"/>
                <w:b/>
                <w:bCs/>
                <w:color w:val="000000"/>
              </w:rPr>
            </w:pPr>
            <w:r>
              <w:rPr>
                <w:rFonts w:cs="Tahoma"/>
                <w:b/>
                <w:bCs/>
                <w:color w:val="000000"/>
              </w:rPr>
              <w:t>2. P</w:t>
            </w:r>
            <w:r>
              <w:rPr>
                <w:rFonts w:cs="Tahoma"/>
                <w:b/>
                <w:color w:val="000000"/>
              </w:rPr>
              <w:t>ř</w:t>
            </w:r>
            <w:r>
              <w:rPr>
                <w:rFonts w:cs="Tahoma"/>
                <w:b/>
                <w:bCs/>
                <w:color w:val="000000"/>
              </w:rPr>
              <w:t>íprava nástroj</w:t>
            </w:r>
            <w:r>
              <w:rPr>
                <w:rFonts w:cs="Tahoma"/>
                <w:b/>
                <w:color w:val="000000"/>
              </w:rPr>
              <w:t xml:space="preserve">ů </w:t>
            </w:r>
            <w:r>
              <w:rPr>
                <w:rFonts w:cs="Tahoma"/>
                <w:b/>
                <w:bCs/>
                <w:color w:val="000000"/>
              </w:rPr>
              <w:t>a ná</w:t>
            </w:r>
            <w:r>
              <w:rPr>
                <w:rFonts w:cs="Tahoma"/>
                <w:b/>
                <w:color w:val="000000"/>
              </w:rPr>
              <w:t>ř</w:t>
            </w:r>
            <w:r>
              <w:rPr>
                <w:rFonts w:cs="Tahoma"/>
                <w:b/>
                <w:bCs/>
                <w:color w:val="000000"/>
              </w:rPr>
              <w:t xml:space="preserve">adí </w:t>
            </w:r>
          </w:p>
          <w:p w:rsidR="0014241C" w:rsidRDefault="00BD2FD8" w:rsidP="00981EAC">
            <w:pPr>
              <w:keepNext w:val="0"/>
              <w:widowControl/>
              <w:suppressAutoHyphens w:val="0"/>
              <w:rPr>
                <w:rFonts w:cs="Tahoma"/>
                <w:color w:val="000000"/>
              </w:rPr>
            </w:pPr>
            <w:r>
              <w:rPr>
                <w:rFonts w:cs="Tahoma"/>
                <w:color w:val="000000"/>
              </w:rPr>
              <w:t>- výběr vhodného nástroje, nářadí a</w:t>
            </w:r>
          </w:p>
          <w:p w:rsidR="0014241C" w:rsidRDefault="00BD2FD8" w:rsidP="00981EAC">
            <w:pPr>
              <w:keepNext w:val="0"/>
              <w:widowControl/>
              <w:suppressAutoHyphens w:val="0"/>
              <w:rPr>
                <w:rFonts w:cs="Tahoma"/>
                <w:color w:val="000000"/>
              </w:rPr>
            </w:pPr>
            <w:r>
              <w:rPr>
                <w:rFonts w:cs="Tahoma"/>
                <w:color w:val="000000"/>
              </w:rPr>
              <w:t xml:space="preserve">pomůcek </w:t>
            </w:r>
          </w:p>
          <w:p w:rsidR="0014241C" w:rsidRDefault="00BD2FD8" w:rsidP="00981EAC">
            <w:pPr>
              <w:keepNext w:val="0"/>
              <w:widowControl/>
              <w:suppressAutoHyphens w:val="0"/>
              <w:rPr>
                <w:rFonts w:cs="Tahoma"/>
                <w:color w:val="000000"/>
              </w:rPr>
            </w:pPr>
            <w:r>
              <w:rPr>
                <w:rFonts w:cs="Tahoma"/>
                <w:color w:val="000000"/>
              </w:rPr>
              <w:t>- příprava, seřízení a ukládání nástrojů, nářadí a pomůcek - ostření nástrojů</w:t>
            </w:r>
          </w:p>
        </w:tc>
        <w:tc>
          <w:tcPr>
            <w:tcW w:w="1135" w:type="dxa"/>
            <w:vMerge/>
            <w:tcBorders>
              <w:top w:val="single" w:sz="12" w:space="0" w:color="00000A"/>
              <w:left w:val="single" w:sz="12" w:space="0" w:color="00000A"/>
              <w:bottom w:val="single" w:sz="12" w:space="0" w:color="00000A"/>
              <w:right w:val="single" w:sz="12" w:space="0" w:color="00000A"/>
            </w:tcBorders>
            <w:shd w:val="clear" w:color="auto" w:fill="FFFFFF"/>
            <w:tcMar>
              <w:left w:w="-13" w:type="dxa"/>
            </w:tcMar>
          </w:tcPr>
          <w:p w:rsidR="0014241C" w:rsidRDefault="0014241C" w:rsidP="00981EAC">
            <w:pPr>
              <w:keepNext w:val="0"/>
              <w:widowControl/>
              <w:suppressAutoHyphens w:val="0"/>
            </w:pPr>
          </w:p>
        </w:tc>
      </w:tr>
      <w:tr w:rsidR="0014241C">
        <w:trPr>
          <w:trHeight w:val="2250"/>
        </w:trPr>
        <w:tc>
          <w:tcPr>
            <w:tcW w:w="3796" w:type="dxa"/>
            <w:tcBorders>
              <w:top w:val="single" w:sz="12" w:space="0" w:color="00000A"/>
              <w:left w:val="single" w:sz="12" w:space="0" w:color="00000A"/>
              <w:bottom w:val="single" w:sz="12" w:space="0" w:color="00000A"/>
              <w:right w:val="single" w:sz="12" w:space="0" w:color="00000A"/>
            </w:tcBorders>
            <w:shd w:val="clear" w:color="auto" w:fill="FFFFFF"/>
            <w:tcMar>
              <w:left w:w="-13" w:type="dxa"/>
            </w:tcMar>
          </w:tcPr>
          <w:p w:rsidR="0014241C" w:rsidRDefault="0014241C" w:rsidP="00981EAC">
            <w:pPr>
              <w:keepNext w:val="0"/>
              <w:widowControl/>
              <w:suppressAutoHyphens w:val="0"/>
              <w:rPr>
                <w:rFonts w:cs="Tahoma"/>
                <w:color w:val="000000"/>
              </w:rPr>
            </w:pPr>
          </w:p>
          <w:p w:rsidR="0014241C" w:rsidRDefault="0014241C" w:rsidP="00981EAC">
            <w:pPr>
              <w:keepNext w:val="0"/>
              <w:widowControl/>
              <w:suppressAutoHyphens w:val="0"/>
              <w:rPr>
                <w:rFonts w:cs="Tahoma"/>
                <w:color w:val="000000"/>
              </w:rPr>
            </w:pPr>
          </w:p>
          <w:p w:rsidR="0014241C" w:rsidRDefault="00BD2FD8" w:rsidP="00981EAC">
            <w:pPr>
              <w:keepNext w:val="0"/>
              <w:widowControl/>
              <w:suppressAutoHyphens w:val="0"/>
              <w:rPr>
                <w:rFonts w:cs="Tahoma"/>
                <w:color w:val="000000"/>
              </w:rPr>
            </w:pPr>
            <w:r>
              <w:rPr>
                <w:rFonts w:cs="Tahoma"/>
                <w:color w:val="000000"/>
              </w:rPr>
              <w:t>• zhotovuje rovné a šikmé ozuby,</w:t>
            </w:r>
          </w:p>
          <w:p w:rsidR="0014241C" w:rsidRDefault="00BD2FD8" w:rsidP="00981EAC">
            <w:pPr>
              <w:keepNext w:val="0"/>
              <w:widowControl/>
              <w:suppressAutoHyphens w:val="0"/>
              <w:rPr>
                <w:rFonts w:cs="Tahoma"/>
                <w:color w:val="000000"/>
              </w:rPr>
            </w:pPr>
            <w:r>
              <w:rPr>
                <w:rFonts w:cs="Tahoma"/>
                <w:color w:val="000000"/>
              </w:rPr>
              <w:t>svlaky a kolíkové spoje, spárované</w:t>
            </w:r>
          </w:p>
          <w:p w:rsidR="0014241C" w:rsidRDefault="00BD2FD8" w:rsidP="00981EAC">
            <w:pPr>
              <w:keepNext w:val="0"/>
              <w:widowControl/>
              <w:suppressAutoHyphens w:val="0"/>
              <w:rPr>
                <w:rFonts w:cs="Tahoma"/>
                <w:color w:val="000000"/>
              </w:rPr>
            </w:pPr>
            <w:r>
              <w:rPr>
                <w:rFonts w:cs="Tahoma"/>
                <w:color w:val="000000"/>
              </w:rPr>
              <w:t>spoje natupo, pero a drážku</w:t>
            </w:r>
          </w:p>
          <w:p w:rsidR="0014241C" w:rsidRDefault="00BD2FD8" w:rsidP="00981EAC">
            <w:pPr>
              <w:keepNext w:val="0"/>
              <w:widowControl/>
              <w:suppressAutoHyphens w:val="0"/>
              <w:rPr>
                <w:rFonts w:cs="Tahoma"/>
                <w:color w:val="000000"/>
              </w:rPr>
            </w:pPr>
            <w:r>
              <w:rPr>
                <w:rFonts w:cs="Tahoma"/>
                <w:color w:val="000000"/>
              </w:rPr>
              <w:t>• zhotovuje konstrukční spoje rohové, podélné a příčné</w:t>
            </w:r>
          </w:p>
          <w:p w:rsidR="0014241C" w:rsidRDefault="0014241C" w:rsidP="00981EAC">
            <w:pPr>
              <w:keepNext w:val="0"/>
              <w:widowControl/>
              <w:suppressAutoHyphens w:val="0"/>
              <w:rPr>
                <w:rFonts w:cs="Tahoma"/>
                <w:b/>
                <w:color w:val="000000"/>
              </w:rPr>
            </w:pPr>
          </w:p>
        </w:tc>
        <w:tc>
          <w:tcPr>
            <w:tcW w:w="4080" w:type="dxa"/>
            <w:tcBorders>
              <w:top w:val="single" w:sz="12" w:space="0" w:color="00000A"/>
              <w:left w:val="single" w:sz="12" w:space="0" w:color="00000A"/>
              <w:bottom w:val="single" w:sz="12" w:space="0" w:color="00000A"/>
              <w:right w:val="single" w:sz="12" w:space="0" w:color="00000A"/>
            </w:tcBorders>
            <w:shd w:val="clear" w:color="auto" w:fill="FFFFFF"/>
            <w:tcMar>
              <w:left w:w="-13" w:type="dxa"/>
            </w:tcMar>
          </w:tcPr>
          <w:p w:rsidR="0014241C" w:rsidRDefault="001F06B1" w:rsidP="001F06B1">
            <w:pPr>
              <w:keepNext w:val="0"/>
              <w:widowControl/>
              <w:suppressAutoHyphens w:val="0"/>
              <w:jc w:val="left"/>
            </w:pPr>
            <w:r>
              <w:rPr>
                <w:rFonts w:cs="Tahoma"/>
                <w:b/>
                <w:color w:val="000000"/>
              </w:rPr>
              <w:t>3.</w:t>
            </w:r>
            <w:r>
              <w:rPr>
                <w:rFonts w:cs="Tahoma"/>
                <w:b/>
                <w:bCs/>
                <w:color w:val="000000"/>
              </w:rPr>
              <w:t xml:space="preserve"> Konstrukční</w:t>
            </w:r>
            <w:r w:rsidR="00BD2FD8">
              <w:rPr>
                <w:rFonts w:cs="Tahoma"/>
                <w:b/>
                <w:bCs/>
                <w:color w:val="000000"/>
              </w:rPr>
              <w:t xml:space="preserve">  spojování materiál</w:t>
            </w:r>
            <w:r w:rsidR="00BD2FD8">
              <w:rPr>
                <w:rFonts w:cs="Tahoma"/>
                <w:b/>
                <w:color w:val="000000"/>
              </w:rPr>
              <w:t xml:space="preserve">ů </w:t>
            </w:r>
          </w:p>
          <w:p w:rsidR="0014241C" w:rsidRDefault="00BD2FD8" w:rsidP="00981EAC">
            <w:pPr>
              <w:keepNext w:val="0"/>
              <w:widowControl/>
              <w:suppressAutoHyphens w:val="0"/>
              <w:rPr>
                <w:rFonts w:cs="Tahoma"/>
                <w:color w:val="000000"/>
              </w:rPr>
            </w:pPr>
            <w:r>
              <w:rPr>
                <w:rFonts w:cs="Tahoma"/>
                <w:color w:val="000000"/>
              </w:rPr>
              <w:t xml:space="preserve">- spojování kovovými a </w:t>
            </w:r>
            <w:r w:rsidR="001F06B1">
              <w:rPr>
                <w:rFonts w:cs="Tahoma"/>
                <w:color w:val="000000"/>
              </w:rPr>
              <w:t>dřevěnými spojovacími</w:t>
            </w:r>
            <w:r>
              <w:rPr>
                <w:rFonts w:cs="Tahoma"/>
                <w:color w:val="000000"/>
              </w:rPr>
              <w:t xml:space="preserve"> prostředky, spoje plošných dílců a  vlysů                                                                                  - ostatní spoje </w:t>
            </w:r>
          </w:p>
        </w:tc>
        <w:tc>
          <w:tcPr>
            <w:tcW w:w="1135" w:type="dxa"/>
            <w:vMerge/>
            <w:tcBorders>
              <w:top w:val="single" w:sz="12" w:space="0" w:color="00000A"/>
              <w:left w:val="single" w:sz="12" w:space="0" w:color="00000A"/>
              <w:bottom w:val="single" w:sz="12" w:space="0" w:color="00000A"/>
              <w:right w:val="single" w:sz="12" w:space="0" w:color="00000A"/>
            </w:tcBorders>
            <w:shd w:val="clear" w:color="auto" w:fill="FFFFFF"/>
            <w:tcMar>
              <w:left w:w="-13" w:type="dxa"/>
            </w:tcMar>
          </w:tcPr>
          <w:p w:rsidR="0014241C" w:rsidRDefault="0014241C" w:rsidP="00981EAC">
            <w:pPr>
              <w:keepNext w:val="0"/>
              <w:widowControl/>
              <w:suppressAutoHyphens w:val="0"/>
            </w:pPr>
          </w:p>
        </w:tc>
      </w:tr>
      <w:tr w:rsidR="0014241C">
        <w:trPr>
          <w:trHeight w:val="1892"/>
        </w:trPr>
        <w:tc>
          <w:tcPr>
            <w:tcW w:w="3796" w:type="dxa"/>
            <w:tcBorders>
              <w:top w:val="single" w:sz="12" w:space="0" w:color="00000A"/>
              <w:left w:val="single" w:sz="12" w:space="0" w:color="00000A"/>
              <w:bottom w:val="single" w:sz="12" w:space="0" w:color="00000A"/>
              <w:right w:val="single" w:sz="12" w:space="0" w:color="00000A"/>
            </w:tcBorders>
            <w:shd w:val="clear" w:color="auto" w:fill="FFFFFF"/>
            <w:tcMar>
              <w:left w:w="-13" w:type="dxa"/>
            </w:tcMar>
          </w:tcPr>
          <w:p w:rsidR="0014241C" w:rsidRDefault="0014241C" w:rsidP="00981EAC">
            <w:pPr>
              <w:keepNext w:val="0"/>
              <w:widowControl/>
              <w:suppressAutoHyphens w:val="0"/>
              <w:rPr>
                <w:rFonts w:cs="Tahoma"/>
                <w:color w:val="000000"/>
              </w:rPr>
            </w:pPr>
          </w:p>
          <w:p w:rsidR="0014241C" w:rsidRDefault="0014241C" w:rsidP="00981EAC">
            <w:pPr>
              <w:keepNext w:val="0"/>
              <w:widowControl/>
              <w:suppressAutoHyphens w:val="0"/>
              <w:rPr>
                <w:rFonts w:cs="Tahoma"/>
                <w:color w:val="000000"/>
              </w:rPr>
            </w:pPr>
          </w:p>
          <w:p w:rsidR="0014241C" w:rsidRDefault="00BD2FD8" w:rsidP="00981EAC">
            <w:pPr>
              <w:keepNext w:val="0"/>
              <w:widowControl/>
              <w:suppressAutoHyphens w:val="0"/>
              <w:rPr>
                <w:rFonts w:cs="Tahoma"/>
                <w:color w:val="000000"/>
              </w:rPr>
            </w:pPr>
            <w:r>
              <w:rPr>
                <w:rFonts w:cs="Tahoma"/>
                <w:color w:val="000000"/>
              </w:rPr>
              <w:t>• určuje základní materiály</w:t>
            </w:r>
          </w:p>
          <w:p w:rsidR="0014241C" w:rsidRDefault="00BD2FD8" w:rsidP="00981EAC">
            <w:pPr>
              <w:keepNext w:val="0"/>
              <w:widowControl/>
              <w:suppressAutoHyphens w:val="0"/>
              <w:rPr>
                <w:rFonts w:cs="Tahoma"/>
                <w:color w:val="000000"/>
              </w:rPr>
            </w:pPr>
            <w:r>
              <w:rPr>
                <w:rFonts w:cs="Tahoma"/>
                <w:color w:val="000000"/>
              </w:rPr>
              <w:t>• vysvětluje měrné jednotky u jednotlivých druhů materiálu</w:t>
            </w:r>
          </w:p>
          <w:p w:rsidR="0014241C" w:rsidRDefault="00BD2FD8" w:rsidP="00981EAC">
            <w:pPr>
              <w:keepNext w:val="0"/>
              <w:widowControl/>
              <w:suppressAutoHyphens w:val="0"/>
              <w:rPr>
                <w:rFonts w:cs="Tahoma"/>
                <w:color w:val="000000"/>
              </w:rPr>
            </w:pPr>
            <w:r>
              <w:rPr>
                <w:rFonts w:cs="Tahoma"/>
                <w:color w:val="000000"/>
              </w:rPr>
              <w:t>• počítá množství materiálu</w:t>
            </w:r>
          </w:p>
          <w:p w:rsidR="0014241C" w:rsidRDefault="00BD2FD8" w:rsidP="00981EAC">
            <w:pPr>
              <w:keepNext w:val="0"/>
              <w:widowControl/>
              <w:suppressAutoHyphens w:val="0"/>
              <w:rPr>
                <w:rFonts w:cs="Tahoma"/>
                <w:color w:val="000000"/>
              </w:rPr>
            </w:pPr>
            <w:r>
              <w:rPr>
                <w:rFonts w:cs="Tahoma"/>
                <w:color w:val="000000"/>
              </w:rPr>
              <w:t>• jmenuje typy hrání a jejich skladbu</w:t>
            </w:r>
          </w:p>
          <w:p w:rsidR="0014241C" w:rsidRDefault="00BD2FD8" w:rsidP="00981EAC">
            <w:pPr>
              <w:keepNext w:val="0"/>
              <w:widowControl/>
              <w:suppressAutoHyphens w:val="0"/>
              <w:rPr>
                <w:rFonts w:cs="Tahoma"/>
                <w:color w:val="000000"/>
              </w:rPr>
            </w:pPr>
            <w:r>
              <w:rPr>
                <w:rFonts w:cs="Tahoma"/>
                <w:color w:val="000000"/>
              </w:rPr>
              <w:t>• zajišťuje bezpečnou přepravu materiálu</w:t>
            </w:r>
          </w:p>
          <w:p w:rsidR="0014241C" w:rsidRDefault="0014241C" w:rsidP="00981EAC">
            <w:pPr>
              <w:keepNext w:val="0"/>
              <w:widowControl/>
              <w:suppressAutoHyphens w:val="0"/>
              <w:rPr>
                <w:rFonts w:cs="Tahoma"/>
                <w:color w:val="000000"/>
              </w:rPr>
            </w:pPr>
          </w:p>
        </w:tc>
        <w:tc>
          <w:tcPr>
            <w:tcW w:w="4080" w:type="dxa"/>
            <w:tcBorders>
              <w:top w:val="single" w:sz="12" w:space="0" w:color="00000A"/>
              <w:left w:val="single" w:sz="12" w:space="0" w:color="00000A"/>
              <w:bottom w:val="single" w:sz="12" w:space="0" w:color="00000A"/>
              <w:right w:val="single" w:sz="12" w:space="0" w:color="00000A"/>
            </w:tcBorders>
            <w:shd w:val="clear" w:color="auto" w:fill="FFFFFF"/>
            <w:tcMar>
              <w:left w:w="-13" w:type="dxa"/>
            </w:tcMar>
          </w:tcPr>
          <w:p w:rsidR="0014241C" w:rsidRDefault="00BD2FD8" w:rsidP="00981EAC">
            <w:pPr>
              <w:keepNext w:val="0"/>
              <w:widowControl/>
              <w:suppressAutoHyphens w:val="0"/>
              <w:rPr>
                <w:rFonts w:cs="Tahoma"/>
                <w:b/>
                <w:bCs/>
                <w:color w:val="000000"/>
              </w:rPr>
            </w:pPr>
            <w:r>
              <w:rPr>
                <w:rFonts w:cs="Tahoma"/>
                <w:b/>
                <w:bCs/>
                <w:color w:val="000000"/>
              </w:rPr>
              <w:t>4. Manipulace s materiálem</w:t>
            </w:r>
          </w:p>
          <w:p w:rsidR="0014241C" w:rsidRDefault="0014241C" w:rsidP="00981EAC">
            <w:pPr>
              <w:keepNext w:val="0"/>
              <w:widowControl/>
              <w:suppressAutoHyphens w:val="0"/>
              <w:rPr>
                <w:rFonts w:cs="Tahoma"/>
                <w:color w:val="000000"/>
              </w:rPr>
            </w:pPr>
          </w:p>
          <w:p w:rsidR="0014241C" w:rsidRDefault="00BD2FD8" w:rsidP="00981EAC">
            <w:pPr>
              <w:keepNext w:val="0"/>
              <w:widowControl/>
              <w:suppressAutoHyphens w:val="0"/>
              <w:rPr>
                <w:rFonts w:cs="Tahoma"/>
                <w:color w:val="000000"/>
              </w:rPr>
            </w:pPr>
            <w:r>
              <w:rPr>
                <w:rFonts w:cs="Tahoma"/>
                <w:color w:val="000000"/>
              </w:rPr>
              <w:t xml:space="preserve">- příjem a měření řeziva a ostatních dřevařských materiálů                                                                                       - ukládání řeziva do hraní                                                      - příprava materiálu na přepravu </w:t>
            </w:r>
          </w:p>
        </w:tc>
        <w:tc>
          <w:tcPr>
            <w:tcW w:w="1135" w:type="dxa"/>
            <w:vMerge/>
            <w:tcBorders>
              <w:top w:val="single" w:sz="12" w:space="0" w:color="00000A"/>
              <w:left w:val="single" w:sz="12" w:space="0" w:color="00000A"/>
              <w:bottom w:val="single" w:sz="12" w:space="0" w:color="00000A"/>
              <w:right w:val="single" w:sz="12" w:space="0" w:color="00000A"/>
            </w:tcBorders>
            <w:shd w:val="clear" w:color="auto" w:fill="FFFFFF"/>
            <w:tcMar>
              <w:left w:w="-13" w:type="dxa"/>
            </w:tcMar>
          </w:tcPr>
          <w:p w:rsidR="0014241C" w:rsidRDefault="0014241C" w:rsidP="00981EAC">
            <w:pPr>
              <w:keepNext w:val="0"/>
              <w:widowControl/>
              <w:suppressAutoHyphens w:val="0"/>
            </w:pPr>
          </w:p>
        </w:tc>
      </w:tr>
      <w:tr w:rsidR="0014241C">
        <w:trPr>
          <w:trHeight w:val="1892"/>
        </w:trPr>
        <w:tc>
          <w:tcPr>
            <w:tcW w:w="3796" w:type="dxa"/>
            <w:tcBorders>
              <w:top w:val="single" w:sz="12" w:space="0" w:color="00000A"/>
              <w:left w:val="single" w:sz="12" w:space="0" w:color="00000A"/>
              <w:bottom w:val="single" w:sz="12" w:space="0" w:color="00000A"/>
              <w:right w:val="single" w:sz="12" w:space="0" w:color="00000A"/>
            </w:tcBorders>
            <w:shd w:val="clear" w:color="auto" w:fill="FFFFFF"/>
            <w:tcMar>
              <w:left w:w="-13" w:type="dxa"/>
            </w:tcMar>
          </w:tcPr>
          <w:p w:rsidR="0014241C" w:rsidRDefault="0014241C" w:rsidP="00981EAC">
            <w:pPr>
              <w:keepNext w:val="0"/>
              <w:widowControl/>
              <w:suppressAutoHyphens w:val="0"/>
              <w:rPr>
                <w:rFonts w:cs="Tahoma"/>
                <w:b/>
                <w:bCs/>
                <w:color w:val="000000"/>
              </w:rPr>
            </w:pPr>
          </w:p>
          <w:p w:rsidR="0014241C" w:rsidRDefault="0014241C" w:rsidP="00981EAC">
            <w:pPr>
              <w:keepNext w:val="0"/>
              <w:widowControl/>
              <w:suppressAutoHyphens w:val="0"/>
              <w:rPr>
                <w:rFonts w:cs="Tahoma"/>
                <w:color w:val="000000"/>
              </w:rPr>
            </w:pPr>
          </w:p>
          <w:p w:rsidR="0014241C" w:rsidRDefault="0014241C" w:rsidP="00981EAC">
            <w:pPr>
              <w:keepNext w:val="0"/>
              <w:widowControl/>
              <w:suppressAutoHyphens w:val="0"/>
              <w:rPr>
                <w:rFonts w:cs="Tahoma"/>
                <w:color w:val="000000"/>
              </w:rPr>
            </w:pPr>
          </w:p>
          <w:p w:rsidR="0014241C" w:rsidRDefault="0014241C" w:rsidP="00981EAC">
            <w:pPr>
              <w:keepNext w:val="0"/>
              <w:widowControl/>
              <w:suppressAutoHyphens w:val="0"/>
              <w:rPr>
                <w:rFonts w:cs="Tahoma"/>
                <w:color w:val="000000"/>
              </w:rPr>
            </w:pPr>
          </w:p>
          <w:p w:rsidR="0014241C" w:rsidRDefault="00BD2FD8" w:rsidP="00981EAC">
            <w:pPr>
              <w:keepNext w:val="0"/>
              <w:widowControl/>
              <w:suppressAutoHyphens w:val="0"/>
              <w:rPr>
                <w:rFonts w:cs="Tahoma"/>
                <w:color w:val="000000"/>
              </w:rPr>
            </w:pPr>
            <w:r>
              <w:rPr>
                <w:rFonts w:cs="Tahoma"/>
                <w:color w:val="000000"/>
              </w:rPr>
              <w:t>• vyjmenuje a vysvětlí způsoby přípravy dřeva</w:t>
            </w:r>
          </w:p>
          <w:p w:rsidR="0014241C" w:rsidRDefault="00BD2FD8" w:rsidP="00981EAC">
            <w:pPr>
              <w:keepNext w:val="0"/>
              <w:widowControl/>
              <w:suppressAutoHyphens w:val="0"/>
              <w:rPr>
                <w:rFonts w:cs="Tahoma"/>
                <w:color w:val="000000"/>
              </w:rPr>
            </w:pPr>
            <w:r>
              <w:rPr>
                <w:rFonts w:cs="Tahoma"/>
                <w:color w:val="000000"/>
              </w:rPr>
              <w:t>• využívá jednotlivých metod</w:t>
            </w:r>
          </w:p>
          <w:p w:rsidR="0014241C" w:rsidRDefault="0014241C" w:rsidP="00981EAC">
            <w:pPr>
              <w:keepNext w:val="0"/>
              <w:widowControl/>
              <w:suppressAutoHyphens w:val="0"/>
              <w:rPr>
                <w:rFonts w:cs="Tahoma"/>
                <w:b/>
                <w:color w:val="000000"/>
              </w:rPr>
            </w:pPr>
          </w:p>
        </w:tc>
        <w:tc>
          <w:tcPr>
            <w:tcW w:w="4080" w:type="dxa"/>
            <w:tcBorders>
              <w:top w:val="single" w:sz="12" w:space="0" w:color="00000A"/>
              <w:left w:val="single" w:sz="12" w:space="0" w:color="00000A"/>
              <w:bottom w:val="single" w:sz="12" w:space="0" w:color="00000A"/>
              <w:right w:val="single" w:sz="12" w:space="0" w:color="00000A"/>
            </w:tcBorders>
            <w:shd w:val="clear" w:color="auto" w:fill="FFFFFF"/>
            <w:tcMar>
              <w:left w:w="-13" w:type="dxa"/>
            </w:tcMar>
          </w:tcPr>
          <w:p w:rsidR="0014241C" w:rsidRDefault="00BD2FD8" w:rsidP="00981EAC">
            <w:pPr>
              <w:keepNext w:val="0"/>
              <w:widowControl/>
              <w:suppressAutoHyphens w:val="0"/>
            </w:pPr>
            <w:r>
              <w:rPr>
                <w:rFonts w:cs="Tahoma"/>
                <w:b/>
                <w:bCs/>
                <w:color w:val="000000"/>
              </w:rPr>
              <w:t>5. Technologická p</w:t>
            </w:r>
            <w:r>
              <w:rPr>
                <w:rFonts w:cs="Tahoma"/>
                <w:b/>
                <w:color w:val="000000"/>
              </w:rPr>
              <w:t>ř</w:t>
            </w:r>
            <w:r>
              <w:rPr>
                <w:rFonts w:cs="Tahoma"/>
                <w:b/>
                <w:bCs/>
                <w:color w:val="000000"/>
              </w:rPr>
              <w:t>íprava d</w:t>
            </w:r>
            <w:r>
              <w:rPr>
                <w:rFonts w:cs="Tahoma"/>
                <w:b/>
                <w:color w:val="000000"/>
              </w:rPr>
              <w:t>ř</w:t>
            </w:r>
            <w:r>
              <w:rPr>
                <w:rFonts w:cs="Tahoma"/>
                <w:b/>
                <w:bCs/>
                <w:color w:val="000000"/>
              </w:rPr>
              <w:t>eva a</w:t>
            </w:r>
            <w:r w:rsidR="00BA0635">
              <w:rPr>
                <w:rFonts w:cs="Tahoma"/>
                <w:b/>
                <w:bCs/>
                <w:color w:val="000000"/>
              </w:rPr>
              <w:t xml:space="preserve"> </w:t>
            </w:r>
            <w:r>
              <w:rPr>
                <w:rFonts w:cs="Tahoma"/>
                <w:b/>
                <w:bCs/>
                <w:color w:val="000000"/>
              </w:rPr>
              <w:t>použití materiál</w:t>
            </w:r>
            <w:r>
              <w:rPr>
                <w:rFonts w:cs="Tahoma"/>
                <w:b/>
                <w:color w:val="000000"/>
              </w:rPr>
              <w:t xml:space="preserve">ů </w:t>
            </w:r>
            <w:r>
              <w:rPr>
                <w:rFonts w:cs="Tahoma"/>
                <w:b/>
                <w:bCs/>
                <w:color w:val="000000"/>
              </w:rPr>
              <w:t>a polotovar</w:t>
            </w:r>
            <w:r>
              <w:rPr>
                <w:rFonts w:cs="Tahoma"/>
                <w:b/>
                <w:color w:val="000000"/>
              </w:rPr>
              <w:t xml:space="preserve">ů </w:t>
            </w:r>
            <w:r>
              <w:rPr>
                <w:rFonts w:cs="Tahoma"/>
                <w:b/>
                <w:bCs/>
                <w:color w:val="000000"/>
              </w:rPr>
              <w:t xml:space="preserve">pro výrobu </w:t>
            </w:r>
            <w:r>
              <w:rPr>
                <w:rFonts w:cs="Tahoma"/>
                <w:b/>
                <w:color w:val="000000"/>
              </w:rPr>
              <w:t xml:space="preserve"> </w:t>
            </w:r>
          </w:p>
          <w:p w:rsidR="0014241C" w:rsidRDefault="0014241C" w:rsidP="00981EAC">
            <w:pPr>
              <w:keepNext w:val="0"/>
              <w:widowControl/>
              <w:suppressAutoHyphens w:val="0"/>
              <w:rPr>
                <w:rFonts w:cs="Tahoma"/>
                <w:color w:val="000000"/>
              </w:rPr>
            </w:pPr>
          </w:p>
          <w:p w:rsidR="0014241C" w:rsidRDefault="00BD2FD8" w:rsidP="00981EAC">
            <w:pPr>
              <w:keepNext w:val="0"/>
              <w:widowControl/>
              <w:suppressAutoHyphens w:val="0"/>
              <w:rPr>
                <w:rFonts w:cs="Tahoma"/>
                <w:color w:val="000000"/>
              </w:rPr>
            </w:pPr>
            <w:r>
              <w:rPr>
                <w:rFonts w:cs="Tahoma"/>
                <w:color w:val="000000"/>
              </w:rPr>
              <w:t xml:space="preserve">-sušení dřeva     </w:t>
            </w:r>
          </w:p>
          <w:p w:rsidR="0014241C" w:rsidRDefault="00BD2FD8" w:rsidP="00981EAC">
            <w:pPr>
              <w:keepNext w:val="0"/>
              <w:widowControl/>
              <w:suppressAutoHyphens w:val="0"/>
              <w:rPr>
                <w:rFonts w:cs="Tahoma"/>
                <w:color w:val="000000"/>
              </w:rPr>
            </w:pPr>
            <w:r>
              <w:rPr>
                <w:rFonts w:cs="Tahoma"/>
                <w:color w:val="000000"/>
              </w:rPr>
              <w:t xml:space="preserve">- lepení  </w:t>
            </w:r>
          </w:p>
          <w:p w:rsidR="0014241C" w:rsidRDefault="00BD2FD8" w:rsidP="00981EAC">
            <w:pPr>
              <w:keepNext w:val="0"/>
              <w:widowControl/>
              <w:suppressAutoHyphens w:val="0"/>
              <w:rPr>
                <w:rFonts w:cs="Tahoma"/>
                <w:color w:val="000000"/>
              </w:rPr>
            </w:pPr>
            <w:r>
              <w:rPr>
                <w:rFonts w:cs="Tahoma"/>
                <w:color w:val="000000"/>
              </w:rPr>
              <w:t>-dýhování</w:t>
            </w:r>
          </w:p>
          <w:p w:rsidR="0014241C" w:rsidRDefault="0014241C" w:rsidP="00981EAC">
            <w:pPr>
              <w:keepNext w:val="0"/>
              <w:widowControl/>
              <w:suppressAutoHyphens w:val="0"/>
              <w:rPr>
                <w:rFonts w:cs="Tahoma"/>
                <w:color w:val="000000"/>
              </w:rPr>
            </w:pPr>
          </w:p>
          <w:p w:rsidR="0014241C" w:rsidRDefault="0014241C" w:rsidP="00981EAC">
            <w:pPr>
              <w:keepNext w:val="0"/>
              <w:widowControl/>
              <w:suppressAutoHyphens w:val="0"/>
              <w:rPr>
                <w:rFonts w:cs="Tahoma"/>
                <w:color w:val="000000"/>
              </w:rPr>
            </w:pPr>
          </w:p>
          <w:p w:rsidR="0014241C" w:rsidRDefault="00BD2FD8" w:rsidP="00981EAC">
            <w:pPr>
              <w:keepNext w:val="0"/>
              <w:widowControl/>
              <w:suppressAutoHyphens w:val="0"/>
              <w:rPr>
                <w:rFonts w:cs="Tahoma"/>
                <w:color w:val="000000"/>
              </w:rPr>
            </w:pPr>
            <w:r>
              <w:rPr>
                <w:rFonts w:cs="Tahoma"/>
                <w:color w:val="000000"/>
              </w:rPr>
              <w:t>-úprava bočních ploch</w:t>
            </w:r>
          </w:p>
          <w:p w:rsidR="0014241C" w:rsidRDefault="00BD2FD8" w:rsidP="00981EAC">
            <w:pPr>
              <w:keepNext w:val="0"/>
              <w:widowControl/>
              <w:suppressAutoHyphens w:val="0"/>
              <w:rPr>
                <w:rFonts w:cs="Tahoma"/>
                <w:color w:val="000000"/>
              </w:rPr>
            </w:pPr>
            <w:r>
              <w:rPr>
                <w:rFonts w:cs="Tahoma"/>
                <w:color w:val="000000"/>
              </w:rPr>
              <w:t>-speciální úprava ploch a boků                                                              - tvarování se současným lepením</w:t>
            </w:r>
          </w:p>
          <w:p w:rsidR="0014241C" w:rsidRDefault="0014241C" w:rsidP="00981EAC">
            <w:pPr>
              <w:keepNext w:val="0"/>
              <w:widowControl/>
              <w:suppressAutoHyphens w:val="0"/>
              <w:rPr>
                <w:rFonts w:cs="Tahoma"/>
                <w:b/>
                <w:color w:val="000000"/>
              </w:rPr>
            </w:pPr>
          </w:p>
        </w:tc>
        <w:tc>
          <w:tcPr>
            <w:tcW w:w="1135" w:type="dxa"/>
            <w:vMerge/>
            <w:tcBorders>
              <w:top w:val="single" w:sz="12" w:space="0" w:color="00000A"/>
              <w:left w:val="single" w:sz="12" w:space="0" w:color="00000A"/>
              <w:bottom w:val="single" w:sz="12" w:space="0" w:color="00000A"/>
              <w:right w:val="single" w:sz="12" w:space="0" w:color="00000A"/>
            </w:tcBorders>
            <w:shd w:val="clear" w:color="auto" w:fill="FFFFFF"/>
            <w:tcMar>
              <w:left w:w="-13" w:type="dxa"/>
            </w:tcMar>
          </w:tcPr>
          <w:p w:rsidR="0014241C" w:rsidRDefault="0014241C" w:rsidP="00981EAC">
            <w:pPr>
              <w:keepNext w:val="0"/>
              <w:widowControl/>
              <w:suppressAutoHyphens w:val="0"/>
            </w:pPr>
          </w:p>
        </w:tc>
      </w:tr>
    </w:tbl>
    <w:p w:rsidR="0014241C" w:rsidRDefault="0014241C" w:rsidP="00981EAC">
      <w:pPr>
        <w:keepNext w:val="0"/>
        <w:widowControl/>
        <w:tabs>
          <w:tab w:val="left" w:pos="2835"/>
          <w:tab w:val="left" w:pos="4253"/>
        </w:tabs>
        <w:suppressAutoHyphens w:val="0"/>
        <w:rPr>
          <w:rFonts w:cs="Tahoma"/>
          <w:color w:val="000000"/>
        </w:rPr>
      </w:pPr>
    </w:p>
    <w:p w:rsidR="0014241C" w:rsidRDefault="0014241C" w:rsidP="00981EAC">
      <w:pPr>
        <w:keepNext w:val="0"/>
        <w:widowControl/>
        <w:tabs>
          <w:tab w:val="left" w:pos="2835"/>
          <w:tab w:val="left" w:pos="4253"/>
        </w:tabs>
        <w:suppressAutoHyphens w:val="0"/>
        <w:rPr>
          <w:rFonts w:cs="Tahoma"/>
          <w:color w:val="000000"/>
        </w:rPr>
      </w:pPr>
    </w:p>
    <w:tbl>
      <w:tblPr>
        <w:tblW w:w="9185" w:type="dxa"/>
        <w:tblInd w:w="-119" w:type="dxa"/>
        <w:tblBorders>
          <w:top w:val="single" w:sz="12" w:space="0" w:color="000001"/>
          <w:left w:val="single" w:sz="12" w:space="0" w:color="000001"/>
          <w:bottom w:val="single" w:sz="12" w:space="0" w:color="000001"/>
          <w:right w:val="single" w:sz="12" w:space="0" w:color="000001"/>
          <w:insideH w:val="single" w:sz="12" w:space="0" w:color="000001"/>
          <w:insideV w:val="single" w:sz="12" w:space="0" w:color="000001"/>
        </w:tblBorders>
        <w:tblCellMar>
          <w:left w:w="-13" w:type="dxa"/>
        </w:tblCellMar>
        <w:tblLook w:val="0000" w:firstRow="0" w:lastRow="0" w:firstColumn="0" w:lastColumn="0" w:noHBand="0" w:noVBand="0"/>
      </w:tblPr>
      <w:tblGrid>
        <w:gridCol w:w="3888"/>
        <w:gridCol w:w="4097"/>
        <w:gridCol w:w="1200"/>
      </w:tblGrid>
      <w:tr w:rsidR="0014241C">
        <w:trPr>
          <w:trHeight w:val="2880"/>
        </w:trPr>
        <w:tc>
          <w:tcPr>
            <w:tcW w:w="3888" w:type="dxa"/>
            <w:tcBorders>
              <w:top w:val="single" w:sz="12" w:space="0" w:color="000001"/>
              <w:left w:val="single" w:sz="12" w:space="0" w:color="000001"/>
              <w:bottom w:val="single" w:sz="12" w:space="0" w:color="000001"/>
              <w:right w:val="single" w:sz="12" w:space="0" w:color="000001"/>
            </w:tcBorders>
            <w:shd w:val="clear" w:color="auto" w:fill="FFFFFF"/>
            <w:tcMar>
              <w:left w:w="-13" w:type="dxa"/>
            </w:tcMar>
          </w:tcPr>
          <w:p w:rsidR="0014241C" w:rsidRDefault="00BD2FD8" w:rsidP="00981EAC">
            <w:pPr>
              <w:keepNext w:val="0"/>
              <w:widowControl/>
              <w:suppressAutoHyphens w:val="0"/>
              <w:rPr>
                <w:rFonts w:cs="Tahoma"/>
                <w:b/>
                <w:bCs/>
                <w:color w:val="000000"/>
              </w:rPr>
            </w:pPr>
            <w:r>
              <w:rPr>
                <w:rFonts w:cs="Tahoma"/>
                <w:b/>
                <w:bCs/>
                <w:color w:val="000000"/>
              </w:rPr>
              <w:t>Žák:</w:t>
            </w:r>
          </w:p>
          <w:p w:rsidR="0014241C" w:rsidRDefault="0014241C" w:rsidP="00981EAC">
            <w:pPr>
              <w:keepNext w:val="0"/>
              <w:widowControl/>
              <w:suppressAutoHyphens w:val="0"/>
              <w:rPr>
                <w:rFonts w:cs="Tahoma"/>
                <w:color w:val="000000"/>
              </w:rPr>
            </w:pPr>
          </w:p>
          <w:p w:rsidR="0014241C" w:rsidRDefault="0014241C" w:rsidP="00981EAC">
            <w:pPr>
              <w:keepNext w:val="0"/>
              <w:widowControl/>
              <w:suppressAutoHyphens w:val="0"/>
              <w:rPr>
                <w:rFonts w:cs="Tahoma"/>
                <w:color w:val="000000"/>
              </w:rPr>
            </w:pPr>
          </w:p>
          <w:p w:rsidR="0014241C" w:rsidRDefault="00BD2FD8" w:rsidP="00981EAC">
            <w:pPr>
              <w:keepNext w:val="0"/>
              <w:widowControl/>
              <w:suppressAutoHyphens w:val="0"/>
              <w:rPr>
                <w:rFonts w:cs="Tahoma"/>
                <w:color w:val="000000"/>
              </w:rPr>
            </w:pPr>
            <w:r>
              <w:rPr>
                <w:rFonts w:cs="Tahoma"/>
                <w:color w:val="000000"/>
              </w:rPr>
              <w:t>• orientuje se v dané problematice</w:t>
            </w:r>
          </w:p>
          <w:p w:rsidR="0014241C" w:rsidRDefault="00BD2FD8" w:rsidP="00981EAC">
            <w:pPr>
              <w:keepNext w:val="0"/>
              <w:widowControl/>
              <w:suppressAutoHyphens w:val="0"/>
              <w:rPr>
                <w:rFonts w:cs="Tahoma"/>
                <w:color w:val="000000"/>
              </w:rPr>
            </w:pPr>
            <w:r>
              <w:rPr>
                <w:rFonts w:cs="Tahoma"/>
                <w:color w:val="000000"/>
              </w:rPr>
              <w:t>• používá jednotlivé postupy</w:t>
            </w:r>
            <w:r w:rsidR="001D3461">
              <w:rPr>
                <w:rFonts w:cs="Tahoma"/>
                <w:color w:val="000000"/>
              </w:rPr>
              <w:t xml:space="preserve"> p</w:t>
            </w:r>
            <w:r>
              <w:rPr>
                <w:rFonts w:cs="Tahoma"/>
                <w:color w:val="000000"/>
              </w:rPr>
              <w:t>ovrchových úprav</w:t>
            </w:r>
          </w:p>
          <w:p w:rsidR="0014241C" w:rsidRDefault="00BD2FD8" w:rsidP="00981EAC">
            <w:pPr>
              <w:keepNext w:val="0"/>
              <w:widowControl/>
              <w:suppressAutoHyphens w:val="0"/>
              <w:rPr>
                <w:rFonts w:cs="Tahoma"/>
                <w:color w:val="000000"/>
              </w:rPr>
            </w:pPr>
            <w:r>
              <w:rPr>
                <w:rFonts w:cs="Tahoma"/>
                <w:color w:val="000000"/>
              </w:rPr>
              <w:t>• vhodně volí konkrétní formy</w:t>
            </w:r>
          </w:p>
          <w:p w:rsidR="0014241C" w:rsidRDefault="00BD2FD8" w:rsidP="00981EAC">
            <w:pPr>
              <w:keepNext w:val="0"/>
              <w:widowControl/>
              <w:suppressAutoHyphens w:val="0"/>
              <w:rPr>
                <w:rFonts w:cs="Tahoma"/>
                <w:color w:val="000000"/>
              </w:rPr>
            </w:pPr>
            <w:r>
              <w:rPr>
                <w:rFonts w:cs="Tahoma"/>
                <w:color w:val="000000"/>
              </w:rPr>
              <w:t>• řídí se ekologickými hledisky při volbě NH</w:t>
            </w:r>
          </w:p>
          <w:p w:rsidR="0014241C" w:rsidRDefault="00BD2FD8" w:rsidP="00981EAC">
            <w:pPr>
              <w:keepNext w:val="0"/>
              <w:widowControl/>
              <w:suppressAutoHyphens w:val="0"/>
              <w:rPr>
                <w:rFonts w:cs="Tahoma"/>
                <w:color w:val="000000"/>
              </w:rPr>
            </w:pPr>
            <w:r>
              <w:rPr>
                <w:rFonts w:cs="Tahoma"/>
                <w:color w:val="000000"/>
              </w:rPr>
              <w:t>• používá a případně likviduje NH</w:t>
            </w:r>
          </w:p>
          <w:p w:rsidR="0014241C" w:rsidRDefault="0014241C" w:rsidP="00981EAC">
            <w:pPr>
              <w:keepNext w:val="0"/>
              <w:widowControl/>
              <w:suppressAutoHyphens w:val="0"/>
              <w:rPr>
                <w:rFonts w:cs="Tahoma"/>
                <w:color w:val="000000"/>
              </w:rPr>
            </w:pPr>
          </w:p>
        </w:tc>
        <w:tc>
          <w:tcPr>
            <w:tcW w:w="4097" w:type="dxa"/>
            <w:tcBorders>
              <w:top w:val="single" w:sz="12" w:space="0" w:color="000001"/>
              <w:left w:val="single" w:sz="12" w:space="0" w:color="000001"/>
              <w:bottom w:val="single" w:sz="12" w:space="0" w:color="000001"/>
              <w:right w:val="single" w:sz="12" w:space="0" w:color="000001"/>
            </w:tcBorders>
            <w:shd w:val="clear" w:color="auto" w:fill="FFFFFF"/>
            <w:tcMar>
              <w:left w:w="-13" w:type="dxa"/>
            </w:tcMar>
          </w:tcPr>
          <w:p w:rsidR="0014241C" w:rsidRDefault="00BD2FD8" w:rsidP="00042F79">
            <w:pPr>
              <w:keepNext w:val="0"/>
              <w:widowControl/>
              <w:suppressAutoHyphens w:val="0"/>
              <w:jc w:val="left"/>
            </w:pPr>
            <w:r>
              <w:rPr>
                <w:rFonts w:cs="Tahoma"/>
                <w:b/>
                <w:bCs/>
              </w:rPr>
              <w:t>6. Technologické postupy dokon</w:t>
            </w:r>
            <w:r>
              <w:rPr>
                <w:rFonts w:cs="Tahoma"/>
                <w:b/>
              </w:rPr>
              <w:t>č</w:t>
            </w:r>
            <w:r>
              <w:rPr>
                <w:rFonts w:cs="Tahoma"/>
                <w:b/>
                <w:bCs/>
              </w:rPr>
              <w:t>ování povrch</w:t>
            </w:r>
            <w:r>
              <w:rPr>
                <w:rFonts w:cs="Tahoma"/>
                <w:b/>
              </w:rPr>
              <w:t xml:space="preserve">ů </w:t>
            </w:r>
            <w:r>
              <w:rPr>
                <w:rFonts w:cs="Tahoma"/>
                <w:b/>
                <w:bCs/>
              </w:rPr>
              <w:t>výrobk</w:t>
            </w:r>
            <w:r>
              <w:rPr>
                <w:rFonts w:cs="Tahoma"/>
                <w:b/>
              </w:rPr>
              <w:t>ů</w:t>
            </w:r>
          </w:p>
          <w:p w:rsidR="0014241C" w:rsidRDefault="0014241C" w:rsidP="00981EAC">
            <w:pPr>
              <w:keepNext w:val="0"/>
              <w:widowControl/>
              <w:suppressAutoHyphens w:val="0"/>
              <w:rPr>
                <w:rFonts w:cs="Tahoma"/>
              </w:rPr>
            </w:pPr>
          </w:p>
          <w:p w:rsidR="001D3461" w:rsidRDefault="00BD2FD8" w:rsidP="00EB6D97">
            <w:pPr>
              <w:keepNext w:val="0"/>
              <w:widowControl/>
              <w:suppressAutoHyphens w:val="0"/>
              <w:jc w:val="left"/>
              <w:rPr>
                <w:rFonts w:cs="Tahoma"/>
              </w:rPr>
            </w:pPr>
            <w:r>
              <w:rPr>
                <w:rFonts w:cs="Tahoma"/>
              </w:rPr>
              <w:t>- příprava povrchu                                                              - bělení a moření                                                                - příprava a nanášení nátěrových</w:t>
            </w:r>
          </w:p>
          <w:p w:rsidR="0014241C" w:rsidRDefault="00BD2FD8" w:rsidP="00EB6D97">
            <w:pPr>
              <w:keepNext w:val="0"/>
              <w:widowControl/>
              <w:suppressAutoHyphens w:val="0"/>
              <w:jc w:val="left"/>
              <w:rPr>
                <w:rFonts w:cs="Tahoma"/>
              </w:rPr>
            </w:pPr>
            <w:r>
              <w:rPr>
                <w:rFonts w:cs="Tahoma"/>
              </w:rPr>
              <w:t xml:space="preserve">hmot, </w:t>
            </w:r>
            <w:r w:rsidR="00EB6D97">
              <w:rPr>
                <w:rFonts w:cs="Tahoma"/>
              </w:rPr>
              <w:t>jejich sušení</w:t>
            </w:r>
            <w:r>
              <w:rPr>
                <w:rFonts w:cs="Tahoma"/>
              </w:rPr>
              <w:t xml:space="preserve">, vytvrzování a </w:t>
            </w:r>
          </w:p>
          <w:p w:rsidR="0014241C" w:rsidRDefault="00BD2FD8" w:rsidP="00EB6D97">
            <w:pPr>
              <w:keepNext w:val="0"/>
              <w:widowControl/>
              <w:suppressAutoHyphens w:val="0"/>
              <w:jc w:val="left"/>
              <w:rPr>
                <w:rFonts w:cs="Tahoma"/>
              </w:rPr>
            </w:pPr>
            <w:r>
              <w:rPr>
                <w:rFonts w:cs="Tahoma"/>
              </w:rPr>
              <w:t xml:space="preserve">  dokončování  </w:t>
            </w:r>
          </w:p>
          <w:p w:rsidR="0014241C" w:rsidRDefault="00BD2FD8" w:rsidP="00EB6D97">
            <w:pPr>
              <w:keepNext w:val="0"/>
              <w:widowControl/>
              <w:suppressAutoHyphens w:val="0"/>
              <w:jc w:val="left"/>
              <w:rPr>
                <w:rFonts w:cs="Tahoma"/>
              </w:rPr>
            </w:pPr>
            <w:r>
              <w:rPr>
                <w:rFonts w:cs="Tahoma"/>
              </w:rPr>
              <w:t xml:space="preserve">- broušení a leštění dokončovaných  </w:t>
            </w:r>
          </w:p>
          <w:p w:rsidR="001D3461" w:rsidRDefault="00BD2FD8" w:rsidP="00EB6D97">
            <w:pPr>
              <w:keepNext w:val="0"/>
              <w:widowControl/>
              <w:suppressAutoHyphens w:val="0"/>
              <w:jc w:val="left"/>
              <w:rPr>
                <w:rFonts w:cs="Tahoma"/>
              </w:rPr>
            </w:pPr>
            <w:r>
              <w:rPr>
                <w:rFonts w:cs="Tahoma"/>
              </w:rPr>
              <w:t xml:space="preserve">ploch    </w:t>
            </w:r>
          </w:p>
          <w:p w:rsidR="0014241C" w:rsidRDefault="00BD2FD8" w:rsidP="00EB6D97">
            <w:pPr>
              <w:keepNext w:val="0"/>
              <w:widowControl/>
              <w:suppressAutoHyphens w:val="0"/>
              <w:jc w:val="left"/>
              <w:rPr>
                <w:rFonts w:cs="Tahoma"/>
              </w:rPr>
            </w:pPr>
            <w:r>
              <w:rPr>
                <w:rFonts w:cs="Tahoma"/>
              </w:rPr>
              <w:t xml:space="preserve">-speciální úpravy, povrchové úpravy a </w:t>
            </w:r>
          </w:p>
          <w:p w:rsidR="0014241C" w:rsidRDefault="00BD2FD8" w:rsidP="00EB6D97">
            <w:pPr>
              <w:keepNext w:val="0"/>
              <w:widowControl/>
              <w:suppressAutoHyphens w:val="0"/>
              <w:jc w:val="left"/>
              <w:rPr>
                <w:rFonts w:cs="Tahoma"/>
              </w:rPr>
            </w:pPr>
            <w:r>
              <w:rPr>
                <w:rFonts w:cs="Tahoma"/>
              </w:rPr>
              <w:t xml:space="preserve">nácvik jejich provedení  </w:t>
            </w:r>
          </w:p>
        </w:tc>
        <w:tc>
          <w:tcPr>
            <w:tcW w:w="1200" w:type="dxa"/>
            <w:tcBorders>
              <w:top w:val="single" w:sz="12" w:space="0" w:color="000001"/>
              <w:left w:val="single" w:sz="12" w:space="0" w:color="000001"/>
              <w:bottom w:val="single" w:sz="12" w:space="0" w:color="000001"/>
              <w:right w:val="single" w:sz="12" w:space="0" w:color="000001"/>
            </w:tcBorders>
            <w:shd w:val="clear" w:color="auto" w:fill="FFFFFF"/>
            <w:tcMar>
              <w:left w:w="-13" w:type="dxa"/>
            </w:tcMar>
          </w:tcPr>
          <w:p w:rsidR="0014241C" w:rsidRDefault="00BD2FD8" w:rsidP="00981EAC">
            <w:pPr>
              <w:keepNext w:val="0"/>
              <w:widowControl/>
              <w:suppressAutoHyphens w:val="0"/>
              <w:rPr>
                <w:rFonts w:cs="Tahoma"/>
                <w:b/>
              </w:rPr>
            </w:pPr>
            <w:r>
              <w:rPr>
                <w:rFonts w:cs="Tahoma"/>
                <w:b/>
              </w:rPr>
              <w:t>celkem 126</w:t>
            </w:r>
          </w:p>
          <w:p w:rsidR="0014241C" w:rsidRDefault="0014241C" w:rsidP="00981EAC">
            <w:pPr>
              <w:keepNext w:val="0"/>
              <w:widowControl/>
              <w:suppressAutoHyphens w:val="0"/>
              <w:rPr>
                <w:rFonts w:cs="Tahoma"/>
                <w:b/>
              </w:rPr>
            </w:pPr>
          </w:p>
          <w:p w:rsidR="0014241C" w:rsidRDefault="00BD2FD8" w:rsidP="00981EAC">
            <w:pPr>
              <w:keepNext w:val="0"/>
              <w:widowControl/>
              <w:suppressAutoHyphens w:val="0"/>
              <w:rPr>
                <w:rFonts w:cs="Tahoma"/>
                <w:b/>
              </w:rPr>
            </w:pPr>
            <w:r>
              <w:rPr>
                <w:rFonts w:cs="Tahoma"/>
                <w:b/>
              </w:rPr>
              <w:t>35</w:t>
            </w:r>
          </w:p>
          <w:p w:rsidR="0014241C" w:rsidRDefault="00BD2FD8" w:rsidP="00981EAC">
            <w:pPr>
              <w:keepNext w:val="0"/>
              <w:widowControl/>
              <w:suppressAutoHyphens w:val="0"/>
              <w:rPr>
                <w:rFonts w:cs="Tahoma"/>
                <w:b/>
              </w:rPr>
            </w:pPr>
            <w:r>
              <w:rPr>
                <w:rFonts w:cs="Tahoma"/>
                <w:b/>
              </w:rPr>
              <w:t>14</w:t>
            </w:r>
          </w:p>
          <w:p w:rsidR="0014241C" w:rsidRDefault="00BD2FD8" w:rsidP="00981EAC">
            <w:pPr>
              <w:keepNext w:val="0"/>
              <w:widowControl/>
              <w:suppressAutoHyphens w:val="0"/>
              <w:rPr>
                <w:rFonts w:cs="Tahoma"/>
                <w:b/>
              </w:rPr>
            </w:pPr>
            <w:r>
              <w:rPr>
                <w:rFonts w:cs="Tahoma"/>
                <w:b/>
              </w:rPr>
              <w:t>42</w:t>
            </w:r>
          </w:p>
          <w:p w:rsidR="0014241C" w:rsidRDefault="0014241C" w:rsidP="00981EAC">
            <w:pPr>
              <w:keepNext w:val="0"/>
              <w:widowControl/>
              <w:suppressAutoHyphens w:val="0"/>
              <w:rPr>
                <w:rFonts w:cs="Tahoma"/>
                <w:b/>
              </w:rPr>
            </w:pPr>
          </w:p>
          <w:p w:rsidR="0014241C" w:rsidRDefault="00BD2FD8" w:rsidP="00981EAC">
            <w:pPr>
              <w:keepNext w:val="0"/>
              <w:widowControl/>
              <w:suppressAutoHyphens w:val="0"/>
              <w:rPr>
                <w:rFonts w:cs="Tahoma"/>
                <w:b/>
              </w:rPr>
            </w:pPr>
            <w:r>
              <w:rPr>
                <w:rFonts w:cs="Tahoma"/>
                <w:b/>
              </w:rPr>
              <w:t>21</w:t>
            </w:r>
          </w:p>
          <w:p w:rsidR="0014241C" w:rsidRDefault="0014241C" w:rsidP="00981EAC">
            <w:pPr>
              <w:keepNext w:val="0"/>
              <w:widowControl/>
              <w:suppressAutoHyphens w:val="0"/>
              <w:rPr>
                <w:rFonts w:cs="Tahoma"/>
                <w:b/>
              </w:rPr>
            </w:pPr>
          </w:p>
          <w:p w:rsidR="0014241C" w:rsidRDefault="00BD2FD8" w:rsidP="00981EAC">
            <w:pPr>
              <w:keepNext w:val="0"/>
              <w:widowControl/>
              <w:suppressAutoHyphens w:val="0"/>
              <w:rPr>
                <w:rFonts w:cs="Tahoma"/>
                <w:b/>
              </w:rPr>
            </w:pPr>
            <w:r>
              <w:rPr>
                <w:rFonts w:cs="Tahoma"/>
                <w:b/>
              </w:rPr>
              <w:t xml:space="preserve">14   </w:t>
            </w:r>
          </w:p>
        </w:tc>
      </w:tr>
      <w:tr w:rsidR="0014241C">
        <w:trPr>
          <w:trHeight w:val="2330"/>
        </w:trPr>
        <w:tc>
          <w:tcPr>
            <w:tcW w:w="3888" w:type="dxa"/>
            <w:tcBorders>
              <w:top w:val="single" w:sz="12" w:space="0" w:color="000001"/>
              <w:left w:val="single" w:sz="12" w:space="0" w:color="000001"/>
              <w:bottom w:val="single" w:sz="12" w:space="0" w:color="000001"/>
              <w:right w:val="single" w:sz="12" w:space="0" w:color="000001"/>
            </w:tcBorders>
            <w:shd w:val="clear" w:color="auto" w:fill="FFFFFF"/>
            <w:tcMar>
              <w:left w:w="-13" w:type="dxa"/>
            </w:tcMar>
          </w:tcPr>
          <w:p w:rsidR="0014241C" w:rsidRDefault="0014241C" w:rsidP="00981EAC">
            <w:pPr>
              <w:keepNext w:val="0"/>
              <w:widowControl/>
              <w:suppressAutoHyphens w:val="0"/>
              <w:rPr>
                <w:rFonts w:cs="Tahoma"/>
                <w:color w:val="000000"/>
              </w:rPr>
            </w:pPr>
          </w:p>
          <w:p w:rsidR="0014241C" w:rsidRDefault="00BD2FD8" w:rsidP="00981EAC">
            <w:pPr>
              <w:keepNext w:val="0"/>
              <w:widowControl/>
              <w:suppressAutoHyphens w:val="0"/>
              <w:rPr>
                <w:rFonts w:cs="Tahoma"/>
                <w:color w:val="000000"/>
              </w:rPr>
            </w:pPr>
            <w:r>
              <w:rPr>
                <w:rFonts w:cs="Tahoma"/>
                <w:color w:val="000000"/>
              </w:rPr>
              <w:t>• posuzuje kvalitu expedovaného</w:t>
            </w:r>
          </w:p>
          <w:p w:rsidR="0014241C" w:rsidRDefault="00BD2FD8" w:rsidP="00981EAC">
            <w:pPr>
              <w:keepNext w:val="0"/>
              <w:widowControl/>
              <w:suppressAutoHyphens w:val="0"/>
              <w:rPr>
                <w:rFonts w:cs="Tahoma"/>
                <w:color w:val="000000"/>
              </w:rPr>
            </w:pPr>
            <w:r>
              <w:rPr>
                <w:rFonts w:cs="Tahoma"/>
                <w:color w:val="000000"/>
              </w:rPr>
              <w:t>výrobku, balení a skladování</w:t>
            </w:r>
          </w:p>
          <w:p w:rsidR="0014241C" w:rsidRDefault="0014241C" w:rsidP="00981EAC">
            <w:pPr>
              <w:keepNext w:val="0"/>
              <w:widowControl/>
              <w:suppressAutoHyphens w:val="0"/>
              <w:rPr>
                <w:rFonts w:cs="Tahoma"/>
                <w:color w:val="000000"/>
              </w:rPr>
            </w:pPr>
          </w:p>
        </w:tc>
        <w:tc>
          <w:tcPr>
            <w:tcW w:w="4097" w:type="dxa"/>
            <w:tcBorders>
              <w:top w:val="single" w:sz="12" w:space="0" w:color="000001"/>
              <w:left w:val="single" w:sz="12" w:space="0" w:color="000001"/>
              <w:bottom w:val="single" w:sz="12" w:space="0" w:color="000001"/>
              <w:right w:val="single" w:sz="12" w:space="0" w:color="000001"/>
            </w:tcBorders>
            <w:shd w:val="clear" w:color="auto" w:fill="FFFFFF"/>
            <w:tcMar>
              <w:left w:w="-13" w:type="dxa"/>
            </w:tcMar>
          </w:tcPr>
          <w:p w:rsidR="0014241C" w:rsidRDefault="00BD2FD8" w:rsidP="00981EAC">
            <w:pPr>
              <w:keepNext w:val="0"/>
              <w:widowControl/>
              <w:suppressAutoHyphens w:val="0"/>
              <w:rPr>
                <w:rFonts w:cs="Tahoma"/>
                <w:b/>
                <w:bCs/>
              </w:rPr>
            </w:pPr>
            <w:r>
              <w:rPr>
                <w:rFonts w:cs="Tahoma"/>
                <w:b/>
                <w:bCs/>
              </w:rPr>
              <w:t>7. Odbyt</w:t>
            </w:r>
          </w:p>
          <w:p w:rsidR="0014241C" w:rsidRDefault="00BD2FD8" w:rsidP="00981EAC">
            <w:pPr>
              <w:keepNext w:val="0"/>
              <w:widowControl/>
              <w:suppressAutoHyphens w:val="0"/>
              <w:rPr>
                <w:rFonts w:cs="Tahoma"/>
              </w:rPr>
            </w:pPr>
            <w:r>
              <w:rPr>
                <w:rFonts w:cs="Tahoma"/>
              </w:rPr>
              <w:t xml:space="preserve">obchodní jednání, administrativní zabezpečení odbytových činností, realizace dodávky </w:t>
            </w:r>
          </w:p>
        </w:tc>
        <w:tc>
          <w:tcPr>
            <w:tcW w:w="1200" w:type="dxa"/>
            <w:tcBorders>
              <w:top w:val="single" w:sz="12" w:space="0" w:color="000001"/>
              <w:left w:val="single" w:sz="12" w:space="0" w:color="000001"/>
              <w:bottom w:val="single" w:sz="12" w:space="0" w:color="000001"/>
              <w:right w:val="single" w:sz="12" w:space="0" w:color="000001"/>
            </w:tcBorders>
            <w:shd w:val="clear" w:color="auto" w:fill="FFFFFF"/>
            <w:tcMar>
              <w:left w:w="-13" w:type="dxa"/>
            </w:tcMar>
          </w:tcPr>
          <w:p w:rsidR="0014241C" w:rsidRDefault="00BD2FD8" w:rsidP="00981EAC">
            <w:pPr>
              <w:keepNext w:val="0"/>
              <w:widowControl/>
              <w:suppressAutoHyphens w:val="0"/>
              <w:rPr>
                <w:rFonts w:cs="Tahoma"/>
                <w:b/>
                <w:color w:val="000000"/>
              </w:rPr>
            </w:pPr>
            <w:r>
              <w:rPr>
                <w:rFonts w:cs="Tahoma"/>
                <w:b/>
                <w:color w:val="000000"/>
              </w:rPr>
              <w:t>celkem 42</w:t>
            </w:r>
          </w:p>
        </w:tc>
      </w:tr>
      <w:tr w:rsidR="0014241C">
        <w:trPr>
          <w:trHeight w:val="826"/>
        </w:trPr>
        <w:tc>
          <w:tcPr>
            <w:tcW w:w="3888" w:type="dxa"/>
            <w:tcBorders>
              <w:top w:val="single" w:sz="12" w:space="0" w:color="000001"/>
              <w:left w:val="single" w:sz="12" w:space="0" w:color="000001"/>
              <w:bottom w:val="single" w:sz="12" w:space="0" w:color="000001"/>
              <w:right w:val="single" w:sz="12" w:space="0" w:color="000001"/>
            </w:tcBorders>
            <w:shd w:val="clear" w:color="auto" w:fill="FFFFFF"/>
            <w:tcMar>
              <w:left w:w="-13" w:type="dxa"/>
            </w:tcMar>
          </w:tcPr>
          <w:p w:rsidR="0014241C" w:rsidRDefault="0014241C" w:rsidP="00981EAC">
            <w:pPr>
              <w:keepNext w:val="0"/>
              <w:widowControl/>
              <w:suppressAutoHyphens w:val="0"/>
              <w:rPr>
                <w:rFonts w:cs="Tahoma"/>
              </w:rPr>
            </w:pPr>
          </w:p>
          <w:p w:rsidR="0014241C" w:rsidRDefault="00BD2FD8" w:rsidP="00981EAC">
            <w:pPr>
              <w:keepNext w:val="0"/>
              <w:widowControl/>
              <w:suppressAutoHyphens w:val="0"/>
            </w:pPr>
            <w:r>
              <w:rPr>
                <w:rFonts w:cs="Tahoma"/>
              </w:rPr>
              <w:t>•</w:t>
            </w:r>
            <w:r>
              <w:rPr>
                <w:rFonts w:cs="Tahoma"/>
                <w:b/>
              </w:rPr>
              <w:t xml:space="preserve"> </w:t>
            </w:r>
            <w:r>
              <w:rPr>
                <w:rFonts w:cs="Tahoma"/>
              </w:rPr>
              <w:t>zhotovuje jednoduchý výrobek</w:t>
            </w:r>
          </w:p>
        </w:tc>
        <w:tc>
          <w:tcPr>
            <w:tcW w:w="4097" w:type="dxa"/>
            <w:tcBorders>
              <w:top w:val="single" w:sz="12" w:space="0" w:color="000001"/>
              <w:left w:val="single" w:sz="12" w:space="0" w:color="000001"/>
              <w:bottom w:val="single" w:sz="12" w:space="0" w:color="000001"/>
              <w:right w:val="single" w:sz="12" w:space="0" w:color="000001"/>
            </w:tcBorders>
            <w:shd w:val="clear" w:color="auto" w:fill="FFFFFF"/>
            <w:tcMar>
              <w:left w:w="-13" w:type="dxa"/>
            </w:tcMar>
          </w:tcPr>
          <w:p w:rsidR="0014241C" w:rsidRDefault="00BD2FD8" w:rsidP="00981EAC">
            <w:pPr>
              <w:keepNext w:val="0"/>
              <w:widowControl/>
              <w:suppressAutoHyphens w:val="0"/>
              <w:rPr>
                <w:rFonts w:cs="Tahoma"/>
                <w:b/>
                <w:bCs/>
              </w:rPr>
            </w:pPr>
            <w:r>
              <w:rPr>
                <w:rFonts w:cs="Tahoma"/>
                <w:b/>
                <w:bCs/>
              </w:rPr>
              <w:t>8. Souborná práce</w:t>
            </w:r>
          </w:p>
        </w:tc>
        <w:tc>
          <w:tcPr>
            <w:tcW w:w="1200" w:type="dxa"/>
            <w:tcBorders>
              <w:top w:val="single" w:sz="12" w:space="0" w:color="000001"/>
              <w:left w:val="single" w:sz="12" w:space="0" w:color="000001"/>
              <w:bottom w:val="single" w:sz="12" w:space="0" w:color="000001"/>
              <w:right w:val="single" w:sz="12" w:space="0" w:color="000001"/>
            </w:tcBorders>
            <w:shd w:val="clear" w:color="auto" w:fill="FFFFFF"/>
            <w:tcMar>
              <w:left w:w="-13" w:type="dxa"/>
            </w:tcMar>
          </w:tcPr>
          <w:p w:rsidR="0014241C" w:rsidRDefault="00BD2FD8" w:rsidP="00981EAC">
            <w:pPr>
              <w:keepNext w:val="0"/>
              <w:widowControl/>
              <w:suppressAutoHyphens w:val="0"/>
              <w:rPr>
                <w:rFonts w:cs="Tahoma"/>
                <w:b/>
                <w:color w:val="000000"/>
              </w:rPr>
            </w:pPr>
            <w:r>
              <w:rPr>
                <w:rFonts w:cs="Tahoma"/>
                <w:b/>
                <w:color w:val="000000"/>
              </w:rPr>
              <w:t>celkem 56</w:t>
            </w:r>
          </w:p>
        </w:tc>
      </w:tr>
    </w:tbl>
    <w:p w:rsidR="0014241C" w:rsidRDefault="0014241C" w:rsidP="00981EAC">
      <w:pPr>
        <w:keepNext w:val="0"/>
        <w:widowControl/>
        <w:tabs>
          <w:tab w:val="left" w:pos="2835"/>
          <w:tab w:val="left" w:pos="4253"/>
        </w:tabs>
        <w:suppressAutoHyphens w:val="0"/>
        <w:rPr>
          <w:rFonts w:cs="Tahoma"/>
          <w:color w:val="000000"/>
        </w:rPr>
      </w:pPr>
    </w:p>
    <w:p w:rsidR="0014241C" w:rsidRDefault="00BD2FD8" w:rsidP="00981EAC">
      <w:pPr>
        <w:keepNext w:val="0"/>
        <w:widowControl/>
        <w:tabs>
          <w:tab w:val="left" w:pos="2835"/>
          <w:tab w:val="left" w:pos="4253"/>
        </w:tabs>
        <w:suppressAutoHyphens w:val="0"/>
        <w:rPr>
          <w:rFonts w:cs="Tahoma"/>
          <w:b/>
          <w:color w:val="000000"/>
        </w:rPr>
      </w:pPr>
      <w:r>
        <w:rPr>
          <w:rFonts w:cs="Tahoma"/>
          <w:b/>
          <w:color w:val="000000"/>
        </w:rPr>
        <w:t>3 ročník</w:t>
      </w:r>
      <w:r>
        <w:rPr>
          <w:rFonts w:cs="Tahoma"/>
          <w:b/>
          <w:color w:val="000000"/>
        </w:rPr>
        <w:tab/>
      </w:r>
      <w:r>
        <w:rPr>
          <w:rFonts w:cs="Tahoma"/>
          <w:b/>
          <w:color w:val="000000"/>
        </w:rPr>
        <w:tab/>
      </w:r>
      <w:r>
        <w:rPr>
          <w:rFonts w:cs="Tahoma"/>
          <w:b/>
          <w:color w:val="000000"/>
        </w:rPr>
        <w:tab/>
      </w:r>
      <w:r>
        <w:rPr>
          <w:rFonts w:cs="Tahoma"/>
          <w:b/>
          <w:color w:val="000000"/>
        </w:rPr>
        <w:tab/>
      </w:r>
      <w:r>
        <w:rPr>
          <w:rFonts w:cs="Tahoma"/>
          <w:b/>
          <w:color w:val="000000"/>
        </w:rPr>
        <w:tab/>
        <w:t>Celkem 525 hodin</w:t>
      </w:r>
    </w:p>
    <w:tbl>
      <w:tblPr>
        <w:tblW w:w="9295" w:type="dxa"/>
        <w:tblInd w:w="-119" w:type="dxa"/>
        <w:tblBorders>
          <w:top w:val="single" w:sz="12" w:space="0" w:color="00000A"/>
          <w:left w:val="single" w:sz="12" w:space="0" w:color="00000A"/>
          <w:bottom w:val="single" w:sz="12" w:space="0" w:color="00000A"/>
          <w:right w:val="single" w:sz="12" w:space="0" w:color="00000A"/>
          <w:insideH w:val="single" w:sz="12" w:space="0" w:color="00000A"/>
          <w:insideV w:val="single" w:sz="12" w:space="0" w:color="00000A"/>
        </w:tblBorders>
        <w:tblCellMar>
          <w:left w:w="-13" w:type="dxa"/>
        </w:tblCellMar>
        <w:tblLook w:val="0000" w:firstRow="0" w:lastRow="0" w:firstColumn="0" w:lastColumn="0" w:noHBand="0" w:noVBand="0"/>
      </w:tblPr>
      <w:tblGrid>
        <w:gridCol w:w="3885"/>
        <w:gridCol w:w="4141"/>
        <w:gridCol w:w="1269"/>
      </w:tblGrid>
      <w:tr w:rsidR="0014241C">
        <w:trPr>
          <w:trHeight w:val="12"/>
        </w:trPr>
        <w:tc>
          <w:tcPr>
            <w:tcW w:w="3885" w:type="dxa"/>
            <w:tcBorders>
              <w:top w:val="single" w:sz="12" w:space="0" w:color="00000A"/>
              <w:left w:val="single" w:sz="12" w:space="0" w:color="00000A"/>
              <w:bottom w:val="single" w:sz="12" w:space="0" w:color="00000A"/>
              <w:right w:val="single" w:sz="12" w:space="0" w:color="00000A"/>
            </w:tcBorders>
            <w:shd w:val="clear" w:color="auto" w:fill="FFFFFF"/>
            <w:tcMar>
              <w:left w:w="-13" w:type="dxa"/>
            </w:tcMar>
            <w:vAlign w:val="center"/>
          </w:tcPr>
          <w:p w:rsidR="0014241C" w:rsidRDefault="00BD2FD8" w:rsidP="00981EAC">
            <w:pPr>
              <w:keepNext w:val="0"/>
              <w:widowControl/>
              <w:suppressAutoHyphens w:val="0"/>
              <w:rPr>
                <w:rFonts w:cs="Tahoma"/>
                <w:b/>
              </w:rPr>
            </w:pPr>
            <w:r>
              <w:rPr>
                <w:rFonts w:cs="Tahoma"/>
                <w:b/>
              </w:rPr>
              <w:t>Výsledky vzdělávání</w:t>
            </w:r>
          </w:p>
        </w:tc>
        <w:tc>
          <w:tcPr>
            <w:tcW w:w="4141" w:type="dxa"/>
            <w:tcBorders>
              <w:top w:val="single" w:sz="12" w:space="0" w:color="00000A"/>
              <w:left w:val="single" w:sz="12" w:space="0" w:color="00000A"/>
              <w:bottom w:val="single" w:sz="12" w:space="0" w:color="00000A"/>
              <w:right w:val="single" w:sz="12" w:space="0" w:color="00000A"/>
            </w:tcBorders>
            <w:shd w:val="clear" w:color="auto" w:fill="FFFFFF"/>
            <w:tcMar>
              <w:left w:w="-13" w:type="dxa"/>
            </w:tcMar>
            <w:vAlign w:val="center"/>
          </w:tcPr>
          <w:p w:rsidR="0014241C" w:rsidRDefault="00BD2FD8" w:rsidP="00981EAC">
            <w:pPr>
              <w:keepNext w:val="0"/>
              <w:widowControl/>
              <w:suppressAutoHyphens w:val="0"/>
              <w:rPr>
                <w:rFonts w:cs="Tahoma"/>
                <w:b/>
              </w:rPr>
            </w:pPr>
            <w:r>
              <w:rPr>
                <w:rFonts w:cs="Tahoma"/>
                <w:b/>
              </w:rPr>
              <w:t>Učivo</w:t>
            </w:r>
          </w:p>
        </w:tc>
        <w:tc>
          <w:tcPr>
            <w:tcW w:w="1269" w:type="dxa"/>
            <w:tcBorders>
              <w:top w:val="single" w:sz="12" w:space="0" w:color="00000A"/>
              <w:left w:val="single" w:sz="12" w:space="0" w:color="00000A"/>
              <w:bottom w:val="single" w:sz="12" w:space="0" w:color="00000A"/>
              <w:right w:val="single" w:sz="12" w:space="0" w:color="00000A"/>
            </w:tcBorders>
            <w:shd w:val="clear" w:color="auto" w:fill="FFFFFF"/>
            <w:tcMar>
              <w:left w:w="-13" w:type="dxa"/>
            </w:tcMar>
            <w:vAlign w:val="center"/>
          </w:tcPr>
          <w:p w:rsidR="0014241C" w:rsidRDefault="00BD2FD8" w:rsidP="00981EAC">
            <w:pPr>
              <w:keepNext w:val="0"/>
              <w:widowControl/>
              <w:suppressAutoHyphens w:val="0"/>
              <w:rPr>
                <w:rFonts w:cs="Tahoma"/>
                <w:b/>
              </w:rPr>
            </w:pPr>
            <w:r>
              <w:rPr>
                <w:rFonts w:cs="Tahoma"/>
                <w:b/>
              </w:rPr>
              <w:t>Hodin</w:t>
            </w:r>
          </w:p>
        </w:tc>
      </w:tr>
      <w:tr w:rsidR="0014241C">
        <w:trPr>
          <w:trHeight w:val="1531"/>
        </w:trPr>
        <w:tc>
          <w:tcPr>
            <w:tcW w:w="3885" w:type="dxa"/>
            <w:tcBorders>
              <w:top w:val="single" w:sz="12" w:space="0" w:color="00000A"/>
              <w:left w:val="single" w:sz="12" w:space="0" w:color="00000A"/>
              <w:bottom w:val="single" w:sz="12" w:space="0" w:color="00000A"/>
              <w:right w:val="single" w:sz="12" w:space="0" w:color="00000A"/>
            </w:tcBorders>
            <w:shd w:val="clear" w:color="auto" w:fill="FFFFFF"/>
            <w:tcMar>
              <w:left w:w="-13" w:type="dxa"/>
            </w:tcMar>
          </w:tcPr>
          <w:p w:rsidR="0014241C" w:rsidRDefault="00BD2FD8" w:rsidP="00981EAC">
            <w:pPr>
              <w:keepNext w:val="0"/>
              <w:widowControl/>
              <w:suppressAutoHyphens w:val="0"/>
              <w:rPr>
                <w:rFonts w:cs="Tahoma"/>
                <w:b/>
                <w:bCs/>
                <w:color w:val="000000"/>
              </w:rPr>
            </w:pPr>
            <w:r>
              <w:rPr>
                <w:rFonts w:cs="Tahoma"/>
                <w:b/>
                <w:bCs/>
                <w:color w:val="000000"/>
              </w:rPr>
              <w:t>Žák:</w:t>
            </w:r>
          </w:p>
          <w:p w:rsidR="0014241C" w:rsidRDefault="0014241C" w:rsidP="00981EAC">
            <w:pPr>
              <w:keepNext w:val="0"/>
              <w:widowControl/>
              <w:suppressAutoHyphens w:val="0"/>
              <w:rPr>
                <w:rFonts w:cs="Tahoma"/>
                <w:color w:val="000000"/>
              </w:rPr>
            </w:pPr>
          </w:p>
          <w:p w:rsidR="0014241C" w:rsidRDefault="00BD2FD8" w:rsidP="00981EAC">
            <w:pPr>
              <w:keepNext w:val="0"/>
              <w:widowControl/>
              <w:suppressAutoHyphens w:val="0"/>
              <w:rPr>
                <w:rFonts w:cs="Tahoma"/>
                <w:color w:val="000000"/>
              </w:rPr>
            </w:pPr>
            <w:r>
              <w:rPr>
                <w:rFonts w:cs="Tahoma"/>
                <w:color w:val="000000"/>
              </w:rPr>
              <w:t>• jedná dle pokynů šk. řádů a předpisů BOZP a PO</w:t>
            </w:r>
          </w:p>
          <w:p w:rsidR="0014241C" w:rsidRDefault="0014241C" w:rsidP="00981EAC">
            <w:pPr>
              <w:keepNext w:val="0"/>
              <w:widowControl/>
              <w:suppressAutoHyphens w:val="0"/>
              <w:rPr>
                <w:rFonts w:cs="Tahoma"/>
                <w:b/>
                <w:color w:val="000000"/>
              </w:rPr>
            </w:pPr>
          </w:p>
        </w:tc>
        <w:tc>
          <w:tcPr>
            <w:tcW w:w="4141" w:type="dxa"/>
            <w:tcBorders>
              <w:top w:val="single" w:sz="12" w:space="0" w:color="00000A"/>
              <w:left w:val="single" w:sz="12" w:space="0" w:color="00000A"/>
              <w:bottom w:val="single" w:sz="12" w:space="0" w:color="00000A"/>
              <w:right w:val="single" w:sz="12" w:space="0" w:color="00000A"/>
            </w:tcBorders>
            <w:shd w:val="clear" w:color="auto" w:fill="FFFFFF"/>
            <w:tcMar>
              <w:left w:w="-13" w:type="dxa"/>
            </w:tcMar>
          </w:tcPr>
          <w:p w:rsidR="001D3461" w:rsidRDefault="00BD2FD8" w:rsidP="00A514AB">
            <w:pPr>
              <w:keepNext w:val="0"/>
              <w:widowControl/>
              <w:suppressAutoHyphens w:val="0"/>
              <w:jc w:val="left"/>
              <w:rPr>
                <w:rFonts w:cs="Tahoma"/>
                <w:b/>
                <w:bCs/>
                <w:color w:val="000000"/>
              </w:rPr>
            </w:pPr>
            <w:r>
              <w:rPr>
                <w:rFonts w:cs="Tahoma"/>
                <w:b/>
                <w:bCs/>
                <w:color w:val="000000"/>
              </w:rPr>
              <w:t>1. Bezpe</w:t>
            </w:r>
            <w:r>
              <w:rPr>
                <w:rFonts w:cs="Tahoma"/>
                <w:b/>
                <w:color w:val="000000"/>
              </w:rPr>
              <w:t>č</w:t>
            </w:r>
            <w:r>
              <w:rPr>
                <w:rFonts w:cs="Tahoma"/>
                <w:b/>
                <w:bCs/>
                <w:color w:val="000000"/>
              </w:rPr>
              <w:t>nost a ochrana zdraví p</w:t>
            </w:r>
            <w:r>
              <w:rPr>
                <w:rFonts w:cs="Tahoma"/>
                <w:b/>
                <w:color w:val="000000"/>
              </w:rPr>
              <w:t>ř</w:t>
            </w:r>
            <w:r>
              <w:rPr>
                <w:rFonts w:cs="Tahoma"/>
                <w:b/>
                <w:bCs/>
                <w:color w:val="000000"/>
              </w:rPr>
              <w:t>i práci,</w:t>
            </w:r>
            <w:r w:rsidR="001D3461">
              <w:rPr>
                <w:rFonts w:cs="Tahoma"/>
                <w:b/>
                <w:bCs/>
                <w:color w:val="000000"/>
              </w:rPr>
              <w:t xml:space="preserve"> </w:t>
            </w:r>
            <w:r>
              <w:rPr>
                <w:rFonts w:cs="Tahoma"/>
                <w:b/>
                <w:bCs/>
                <w:color w:val="000000"/>
              </w:rPr>
              <w:t>hygiena práce, požární prevence</w:t>
            </w:r>
          </w:p>
          <w:p w:rsidR="0014241C" w:rsidRDefault="00BD2FD8" w:rsidP="00981EAC">
            <w:pPr>
              <w:keepNext w:val="0"/>
              <w:widowControl/>
              <w:suppressAutoHyphens w:val="0"/>
            </w:pPr>
            <w:r>
              <w:rPr>
                <w:rFonts w:cs="Tahoma"/>
                <w:color w:val="000000"/>
              </w:rPr>
              <w:t xml:space="preserve">- pracovněprávní problematika BOZP                                                                </w:t>
            </w:r>
          </w:p>
        </w:tc>
        <w:tc>
          <w:tcPr>
            <w:tcW w:w="1269" w:type="dxa"/>
            <w:tcBorders>
              <w:top w:val="single" w:sz="12" w:space="0" w:color="00000A"/>
              <w:left w:val="single" w:sz="12" w:space="0" w:color="00000A"/>
              <w:bottom w:val="single" w:sz="12" w:space="0" w:color="00000A"/>
              <w:right w:val="single" w:sz="12" w:space="0" w:color="00000A"/>
            </w:tcBorders>
            <w:shd w:val="clear" w:color="auto" w:fill="FFFFFF"/>
            <w:tcMar>
              <w:left w:w="-13" w:type="dxa"/>
            </w:tcMar>
          </w:tcPr>
          <w:p w:rsidR="0014241C" w:rsidRDefault="00BD2FD8" w:rsidP="00981EAC">
            <w:pPr>
              <w:keepNext w:val="0"/>
              <w:widowControl/>
              <w:suppressAutoHyphens w:val="0"/>
              <w:rPr>
                <w:rFonts w:cs="Tahoma"/>
                <w:b/>
                <w:color w:val="000000"/>
              </w:rPr>
            </w:pPr>
            <w:r>
              <w:rPr>
                <w:rFonts w:cs="Tahoma"/>
                <w:b/>
                <w:color w:val="000000"/>
              </w:rPr>
              <w:t>celkem 14</w:t>
            </w:r>
          </w:p>
        </w:tc>
      </w:tr>
      <w:tr w:rsidR="0014241C">
        <w:trPr>
          <w:trHeight w:val="2330"/>
        </w:trPr>
        <w:tc>
          <w:tcPr>
            <w:tcW w:w="3885" w:type="dxa"/>
            <w:tcBorders>
              <w:top w:val="single" w:sz="12" w:space="0" w:color="00000A"/>
              <w:left w:val="single" w:sz="12" w:space="0" w:color="00000A"/>
              <w:bottom w:val="single" w:sz="12" w:space="0" w:color="00000A"/>
              <w:right w:val="single" w:sz="12" w:space="0" w:color="00000A"/>
            </w:tcBorders>
            <w:shd w:val="clear" w:color="auto" w:fill="FFFFFF"/>
            <w:tcMar>
              <w:left w:w="-13" w:type="dxa"/>
            </w:tcMar>
          </w:tcPr>
          <w:p w:rsidR="0014241C" w:rsidRDefault="0014241C" w:rsidP="00981EAC">
            <w:pPr>
              <w:keepNext w:val="0"/>
              <w:widowControl/>
              <w:suppressAutoHyphens w:val="0"/>
              <w:rPr>
                <w:rFonts w:cs="Tahoma"/>
                <w:color w:val="000000"/>
              </w:rPr>
            </w:pPr>
          </w:p>
          <w:p w:rsidR="0014241C" w:rsidRDefault="0014241C" w:rsidP="00C84F9D">
            <w:pPr>
              <w:keepNext w:val="0"/>
              <w:widowControl/>
              <w:suppressAutoHyphens w:val="0"/>
              <w:jc w:val="left"/>
              <w:rPr>
                <w:rFonts w:cs="Tahoma"/>
                <w:color w:val="000000"/>
              </w:rPr>
            </w:pPr>
          </w:p>
          <w:p w:rsidR="0014241C" w:rsidRDefault="00BD2FD8" w:rsidP="00C84F9D">
            <w:pPr>
              <w:keepNext w:val="0"/>
              <w:widowControl/>
              <w:suppressAutoHyphens w:val="0"/>
              <w:jc w:val="left"/>
              <w:rPr>
                <w:rFonts w:cs="Tahoma"/>
                <w:color w:val="000000"/>
              </w:rPr>
            </w:pPr>
            <w:r>
              <w:rPr>
                <w:rFonts w:cs="Tahoma"/>
                <w:color w:val="000000"/>
              </w:rPr>
              <w:t>• jmenuje zásady bezpečnosti práce na strojích</w:t>
            </w:r>
          </w:p>
          <w:p w:rsidR="0014241C" w:rsidRDefault="00BD2FD8" w:rsidP="00C84F9D">
            <w:pPr>
              <w:keepNext w:val="0"/>
              <w:widowControl/>
              <w:suppressAutoHyphens w:val="0"/>
              <w:jc w:val="left"/>
              <w:rPr>
                <w:rFonts w:cs="Tahoma"/>
                <w:color w:val="000000"/>
              </w:rPr>
            </w:pPr>
            <w:r>
              <w:rPr>
                <w:rFonts w:cs="Tahoma"/>
                <w:color w:val="000000"/>
              </w:rPr>
              <w:t>• obsluhuje, udržuje a seřizuje stroje</w:t>
            </w:r>
          </w:p>
          <w:p w:rsidR="0014241C" w:rsidRDefault="00BD2FD8" w:rsidP="00C84F9D">
            <w:pPr>
              <w:keepNext w:val="0"/>
              <w:widowControl/>
              <w:suppressAutoHyphens w:val="0"/>
              <w:jc w:val="left"/>
              <w:rPr>
                <w:rFonts w:cs="Tahoma"/>
                <w:color w:val="000000"/>
              </w:rPr>
            </w:pPr>
            <w:r>
              <w:rPr>
                <w:rFonts w:cs="Tahoma"/>
                <w:color w:val="000000"/>
              </w:rPr>
              <w:t xml:space="preserve">• </w:t>
            </w:r>
            <w:r w:rsidR="00C823C0">
              <w:rPr>
                <w:rFonts w:cs="Tahoma"/>
                <w:color w:val="000000"/>
              </w:rPr>
              <w:t>popisuje jednotlivé</w:t>
            </w:r>
            <w:r>
              <w:rPr>
                <w:rFonts w:cs="Tahoma"/>
                <w:color w:val="000000"/>
              </w:rPr>
              <w:t xml:space="preserve"> části strojů</w:t>
            </w:r>
          </w:p>
          <w:p w:rsidR="0014241C" w:rsidRDefault="00BD2FD8" w:rsidP="00C84F9D">
            <w:pPr>
              <w:keepNext w:val="0"/>
              <w:widowControl/>
              <w:suppressAutoHyphens w:val="0"/>
              <w:jc w:val="left"/>
              <w:rPr>
                <w:rFonts w:cs="Tahoma"/>
                <w:color w:val="000000"/>
              </w:rPr>
            </w:pPr>
            <w:r>
              <w:rPr>
                <w:rFonts w:cs="Tahoma"/>
                <w:color w:val="000000"/>
              </w:rPr>
              <w:t>• používá vhodné nástroje na jednotlivé</w:t>
            </w:r>
          </w:p>
          <w:p w:rsidR="0014241C" w:rsidRDefault="00BD2FD8" w:rsidP="00C84F9D">
            <w:pPr>
              <w:keepNext w:val="0"/>
              <w:widowControl/>
              <w:suppressAutoHyphens w:val="0"/>
              <w:jc w:val="left"/>
              <w:rPr>
                <w:rFonts w:cs="Tahoma"/>
                <w:color w:val="000000"/>
              </w:rPr>
            </w:pPr>
            <w:r>
              <w:rPr>
                <w:rFonts w:cs="Tahoma"/>
                <w:color w:val="000000"/>
              </w:rPr>
              <w:t>operace</w:t>
            </w:r>
          </w:p>
          <w:p w:rsidR="0014241C" w:rsidRDefault="00BD2FD8" w:rsidP="00C84F9D">
            <w:pPr>
              <w:keepNext w:val="0"/>
              <w:widowControl/>
              <w:suppressAutoHyphens w:val="0"/>
              <w:jc w:val="left"/>
              <w:rPr>
                <w:rFonts w:cs="Tahoma"/>
                <w:color w:val="000000"/>
              </w:rPr>
            </w:pPr>
            <w:r>
              <w:rPr>
                <w:rFonts w:cs="Tahoma"/>
                <w:color w:val="000000"/>
              </w:rPr>
              <w:t>• používá přípravky a pomůcky pro</w:t>
            </w:r>
          </w:p>
          <w:p w:rsidR="0014241C" w:rsidRDefault="00BD2FD8" w:rsidP="00C84F9D">
            <w:pPr>
              <w:keepNext w:val="0"/>
              <w:widowControl/>
              <w:suppressAutoHyphens w:val="0"/>
              <w:jc w:val="left"/>
              <w:rPr>
                <w:rFonts w:cs="Tahoma"/>
                <w:color w:val="000000"/>
              </w:rPr>
            </w:pPr>
            <w:r>
              <w:rPr>
                <w:rFonts w:cs="Tahoma"/>
                <w:color w:val="000000"/>
              </w:rPr>
              <w:t>zvýšení bezpečnosti práce</w:t>
            </w:r>
          </w:p>
          <w:p w:rsidR="0014241C" w:rsidRDefault="00BD2FD8" w:rsidP="00C84F9D">
            <w:pPr>
              <w:keepNext w:val="0"/>
              <w:widowControl/>
              <w:suppressAutoHyphens w:val="0"/>
              <w:jc w:val="left"/>
              <w:rPr>
                <w:rFonts w:cs="Tahoma"/>
                <w:color w:val="000000"/>
              </w:rPr>
            </w:pPr>
            <w:r>
              <w:rPr>
                <w:rFonts w:cs="Tahoma"/>
                <w:color w:val="000000"/>
              </w:rPr>
              <w:t>• využívá stroje ke zhotovení výrobku</w:t>
            </w:r>
          </w:p>
          <w:p w:rsidR="0014241C" w:rsidRDefault="00BD2FD8" w:rsidP="00C84F9D">
            <w:pPr>
              <w:keepNext w:val="0"/>
              <w:widowControl/>
              <w:suppressAutoHyphens w:val="0"/>
              <w:jc w:val="left"/>
              <w:rPr>
                <w:rFonts w:cs="Tahoma"/>
                <w:color w:val="000000"/>
              </w:rPr>
            </w:pPr>
            <w:r>
              <w:rPr>
                <w:rFonts w:cs="Tahoma"/>
                <w:color w:val="000000"/>
              </w:rPr>
              <w:t>• ovládá strojní výrobu konstrukčních</w:t>
            </w:r>
          </w:p>
          <w:p w:rsidR="0014241C" w:rsidRDefault="00BD2FD8" w:rsidP="00C84F9D">
            <w:pPr>
              <w:keepNext w:val="0"/>
              <w:widowControl/>
              <w:suppressAutoHyphens w:val="0"/>
              <w:jc w:val="left"/>
              <w:rPr>
                <w:rFonts w:cs="Tahoma"/>
                <w:color w:val="000000"/>
              </w:rPr>
            </w:pPr>
            <w:r>
              <w:rPr>
                <w:rFonts w:cs="Tahoma"/>
                <w:color w:val="000000"/>
              </w:rPr>
              <w:t>spojů</w:t>
            </w:r>
          </w:p>
          <w:p w:rsidR="0014241C" w:rsidRDefault="00BD2FD8" w:rsidP="00C84F9D">
            <w:pPr>
              <w:keepNext w:val="0"/>
              <w:widowControl/>
              <w:suppressAutoHyphens w:val="0"/>
              <w:jc w:val="left"/>
              <w:rPr>
                <w:rFonts w:cs="Tahoma"/>
                <w:color w:val="000000"/>
              </w:rPr>
            </w:pPr>
            <w:r>
              <w:rPr>
                <w:rFonts w:cs="Tahoma"/>
                <w:color w:val="000000"/>
              </w:rPr>
              <w:t>• zhotovuje základní tvary - soustružením</w:t>
            </w:r>
          </w:p>
          <w:p w:rsidR="0014241C" w:rsidRDefault="00BD2FD8" w:rsidP="00C84F9D">
            <w:pPr>
              <w:keepNext w:val="0"/>
              <w:widowControl/>
              <w:suppressAutoHyphens w:val="0"/>
              <w:jc w:val="left"/>
              <w:rPr>
                <w:rFonts w:cs="Tahoma"/>
                <w:color w:val="000000"/>
              </w:rPr>
            </w:pPr>
            <w:r>
              <w:rPr>
                <w:rFonts w:cs="Tahoma"/>
                <w:color w:val="000000"/>
              </w:rPr>
              <w:t xml:space="preserve">• ovládá </w:t>
            </w:r>
            <w:r w:rsidR="00C823C0">
              <w:rPr>
                <w:rFonts w:cs="Tahoma"/>
                <w:color w:val="000000"/>
              </w:rPr>
              <w:t>strojní opracování</w:t>
            </w:r>
            <w:r>
              <w:rPr>
                <w:rFonts w:cs="Tahoma"/>
                <w:color w:val="000000"/>
              </w:rPr>
              <w:t xml:space="preserve"> materiálu -  broušením</w:t>
            </w:r>
          </w:p>
          <w:p w:rsidR="0014241C" w:rsidRDefault="0014241C" w:rsidP="00981EAC">
            <w:pPr>
              <w:keepNext w:val="0"/>
              <w:widowControl/>
              <w:suppressAutoHyphens w:val="0"/>
              <w:rPr>
                <w:rFonts w:cs="Tahoma"/>
                <w:color w:val="000000"/>
              </w:rPr>
            </w:pPr>
          </w:p>
          <w:p w:rsidR="0014241C" w:rsidRDefault="0014241C" w:rsidP="00981EAC">
            <w:pPr>
              <w:keepNext w:val="0"/>
              <w:widowControl/>
              <w:suppressAutoHyphens w:val="0"/>
              <w:rPr>
                <w:rFonts w:cs="Tahoma"/>
                <w:color w:val="000000"/>
              </w:rPr>
            </w:pPr>
          </w:p>
        </w:tc>
        <w:tc>
          <w:tcPr>
            <w:tcW w:w="4141" w:type="dxa"/>
            <w:tcBorders>
              <w:top w:val="single" w:sz="12" w:space="0" w:color="00000A"/>
              <w:left w:val="single" w:sz="12" w:space="0" w:color="00000A"/>
              <w:bottom w:val="single" w:sz="12" w:space="0" w:color="00000A"/>
              <w:right w:val="single" w:sz="12" w:space="0" w:color="00000A"/>
            </w:tcBorders>
            <w:shd w:val="clear" w:color="auto" w:fill="FFFFFF"/>
            <w:tcMar>
              <w:left w:w="-13" w:type="dxa"/>
            </w:tcMar>
          </w:tcPr>
          <w:p w:rsidR="0014241C" w:rsidRDefault="00BD2FD8" w:rsidP="00981EAC">
            <w:pPr>
              <w:keepNext w:val="0"/>
              <w:widowControl/>
              <w:suppressAutoHyphens w:val="0"/>
            </w:pPr>
            <w:r>
              <w:rPr>
                <w:rFonts w:cs="Tahoma"/>
                <w:b/>
                <w:bCs/>
              </w:rPr>
              <w:t>2. Strojní zpracování materiál</w:t>
            </w:r>
            <w:r>
              <w:rPr>
                <w:rFonts w:cs="Tahoma"/>
                <w:b/>
              </w:rPr>
              <w:t>ů</w:t>
            </w:r>
          </w:p>
          <w:p w:rsidR="0014241C" w:rsidRDefault="0014241C" w:rsidP="00981EAC">
            <w:pPr>
              <w:keepNext w:val="0"/>
              <w:widowControl/>
              <w:suppressAutoHyphens w:val="0"/>
              <w:rPr>
                <w:rFonts w:cs="Tahoma"/>
              </w:rPr>
            </w:pPr>
          </w:p>
          <w:p w:rsidR="0014241C" w:rsidRDefault="00BD2FD8" w:rsidP="00981EAC">
            <w:pPr>
              <w:keepNext w:val="0"/>
              <w:widowControl/>
              <w:suppressAutoHyphens w:val="0"/>
              <w:rPr>
                <w:rFonts w:cs="Tahoma"/>
              </w:rPr>
            </w:pPr>
            <w:r>
              <w:rPr>
                <w:rFonts w:cs="Tahoma"/>
              </w:rPr>
              <w:t>-BOZP - příprava strojů a zařízení, upevňování nástrojů, nácvik obsluhy strojů a zařízení a běžné údržby</w:t>
            </w:r>
          </w:p>
          <w:p w:rsidR="0014241C" w:rsidRDefault="00BD2FD8" w:rsidP="00981EAC">
            <w:pPr>
              <w:keepNext w:val="0"/>
              <w:widowControl/>
              <w:suppressAutoHyphens w:val="0"/>
              <w:rPr>
                <w:rFonts w:cs="Tahoma"/>
              </w:rPr>
            </w:pPr>
            <w:r>
              <w:rPr>
                <w:rFonts w:cs="Tahoma"/>
              </w:rPr>
              <w:t xml:space="preserve">- řezání podélné a příčné </w:t>
            </w:r>
          </w:p>
          <w:p w:rsidR="0014241C" w:rsidRDefault="00BD2FD8" w:rsidP="00981EAC">
            <w:pPr>
              <w:keepNext w:val="0"/>
              <w:widowControl/>
              <w:suppressAutoHyphens w:val="0"/>
              <w:rPr>
                <w:rFonts w:cs="Tahoma"/>
              </w:rPr>
            </w:pPr>
            <w:r>
              <w:rPr>
                <w:rFonts w:cs="Tahoma"/>
              </w:rPr>
              <w:t>- frézování</w:t>
            </w:r>
          </w:p>
          <w:p w:rsidR="0014241C" w:rsidRDefault="00BD2FD8" w:rsidP="00981EAC">
            <w:pPr>
              <w:keepNext w:val="0"/>
              <w:widowControl/>
              <w:suppressAutoHyphens w:val="0"/>
              <w:rPr>
                <w:rFonts w:cs="Tahoma"/>
              </w:rPr>
            </w:pPr>
            <w:r>
              <w:rPr>
                <w:rFonts w:cs="Tahoma"/>
              </w:rPr>
              <w:t>- vrtání</w:t>
            </w:r>
          </w:p>
          <w:p w:rsidR="0014241C" w:rsidRDefault="00BD2FD8" w:rsidP="00981EAC">
            <w:pPr>
              <w:keepNext w:val="0"/>
              <w:widowControl/>
              <w:suppressAutoHyphens w:val="0"/>
              <w:rPr>
                <w:rFonts w:cs="Tahoma"/>
              </w:rPr>
            </w:pPr>
            <w:r>
              <w:rPr>
                <w:rFonts w:cs="Tahoma"/>
              </w:rPr>
              <w:t>- dlabání</w:t>
            </w:r>
          </w:p>
          <w:p w:rsidR="0014241C" w:rsidRDefault="00BD2FD8" w:rsidP="00981EAC">
            <w:pPr>
              <w:keepNext w:val="0"/>
              <w:widowControl/>
              <w:suppressAutoHyphens w:val="0"/>
              <w:rPr>
                <w:rFonts w:cs="Tahoma"/>
              </w:rPr>
            </w:pPr>
            <w:r>
              <w:rPr>
                <w:rFonts w:cs="Tahoma"/>
              </w:rPr>
              <w:t>- formátování a čepování</w:t>
            </w:r>
          </w:p>
          <w:p w:rsidR="0014241C" w:rsidRDefault="00BD2FD8" w:rsidP="00981EAC">
            <w:pPr>
              <w:keepNext w:val="0"/>
              <w:widowControl/>
              <w:suppressAutoHyphens w:val="0"/>
              <w:rPr>
                <w:rFonts w:cs="Tahoma"/>
              </w:rPr>
            </w:pPr>
            <w:r>
              <w:rPr>
                <w:rFonts w:cs="Tahoma"/>
              </w:rPr>
              <w:t>- soustružení a okružování</w:t>
            </w:r>
          </w:p>
          <w:p w:rsidR="0014241C" w:rsidRDefault="00BD2FD8" w:rsidP="00981EAC">
            <w:pPr>
              <w:keepNext w:val="0"/>
              <w:widowControl/>
              <w:suppressAutoHyphens w:val="0"/>
              <w:rPr>
                <w:rFonts w:cs="Tahoma"/>
              </w:rPr>
            </w:pPr>
            <w:r>
              <w:rPr>
                <w:rFonts w:cs="Tahoma"/>
              </w:rPr>
              <w:t xml:space="preserve">- broušení </w:t>
            </w:r>
          </w:p>
        </w:tc>
        <w:tc>
          <w:tcPr>
            <w:tcW w:w="1269" w:type="dxa"/>
            <w:tcBorders>
              <w:top w:val="single" w:sz="12" w:space="0" w:color="00000A"/>
              <w:left w:val="single" w:sz="12" w:space="0" w:color="00000A"/>
              <w:bottom w:val="single" w:sz="12" w:space="0" w:color="00000A"/>
              <w:right w:val="single" w:sz="12" w:space="0" w:color="00000A"/>
            </w:tcBorders>
            <w:shd w:val="clear" w:color="auto" w:fill="FFFFFF"/>
            <w:tcMar>
              <w:left w:w="-13" w:type="dxa"/>
            </w:tcMar>
          </w:tcPr>
          <w:p w:rsidR="0014241C" w:rsidRDefault="00BD2FD8" w:rsidP="00981EAC">
            <w:pPr>
              <w:keepNext w:val="0"/>
              <w:widowControl/>
              <w:suppressAutoHyphens w:val="0"/>
              <w:rPr>
                <w:rFonts w:cs="Tahoma"/>
                <w:b/>
              </w:rPr>
            </w:pPr>
            <w:r>
              <w:rPr>
                <w:rFonts w:cs="Tahoma"/>
                <w:b/>
              </w:rPr>
              <w:t>celkem 140</w:t>
            </w:r>
          </w:p>
          <w:p w:rsidR="0014241C" w:rsidRDefault="0014241C" w:rsidP="00981EAC">
            <w:pPr>
              <w:keepNext w:val="0"/>
              <w:widowControl/>
              <w:suppressAutoHyphens w:val="0"/>
              <w:rPr>
                <w:rFonts w:cs="Tahoma"/>
                <w:b/>
              </w:rPr>
            </w:pPr>
          </w:p>
          <w:p w:rsidR="0014241C" w:rsidRDefault="00BD2FD8" w:rsidP="00981EAC">
            <w:pPr>
              <w:keepNext w:val="0"/>
              <w:widowControl/>
              <w:suppressAutoHyphens w:val="0"/>
              <w:rPr>
                <w:rFonts w:cs="Tahoma"/>
                <w:b/>
              </w:rPr>
            </w:pPr>
            <w:r>
              <w:rPr>
                <w:rFonts w:cs="Tahoma"/>
                <w:b/>
              </w:rPr>
              <w:t>14</w:t>
            </w:r>
          </w:p>
          <w:p w:rsidR="0014241C" w:rsidRDefault="0014241C" w:rsidP="00981EAC">
            <w:pPr>
              <w:keepNext w:val="0"/>
              <w:widowControl/>
              <w:suppressAutoHyphens w:val="0"/>
              <w:rPr>
                <w:rFonts w:cs="Tahoma"/>
                <w:b/>
              </w:rPr>
            </w:pPr>
          </w:p>
          <w:p w:rsidR="0014241C" w:rsidRDefault="0014241C" w:rsidP="00981EAC">
            <w:pPr>
              <w:keepNext w:val="0"/>
              <w:widowControl/>
              <w:suppressAutoHyphens w:val="0"/>
              <w:rPr>
                <w:rFonts w:cs="Tahoma"/>
                <w:b/>
              </w:rPr>
            </w:pPr>
          </w:p>
          <w:p w:rsidR="0014241C" w:rsidRDefault="00BD2FD8" w:rsidP="00981EAC">
            <w:pPr>
              <w:keepNext w:val="0"/>
              <w:widowControl/>
              <w:suppressAutoHyphens w:val="0"/>
              <w:rPr>
                <w:rFonts w:cs="Tahoma"/>
                <w:b/>
              </w:rPr>
            </w:pPr>
            <w:r>
              <w:rPr>
                <w:rFonts w:cs="Tahoma"/>
                <w:b/>
              </w:rPr>
              <w:t>28</w:t>
            </w:r>
          </w:p>
          <w:p w:rsidR="0014241C" w:rsidRDefault="00BD2FD8" w:rsidP="00981EAC">
            <w:pPr>
              <w:keepNext w:val="0"/>
              <w:widowControl/>
              <w:suppressAutoHyphens w:val="0"/>
              <w:rPr>
                <w:rFonts w:cs="Tahoma"/>
                <w:b/>
              </w:rPr>
            </w:pPr>
            <w:r>
              <w:rPr>
                <w:rFonts w:cs="Tahoma"/>
                <w:b/>
              </w:rPr>
              <w:t>49</w:t>
            </w:r>
          </w:p>
          <w:p w:rsidR="0014241C" w:rsidRDefault="00BD2FD8" w:rsidP="00981EAC">
            <w:pPr>
              <w:keepNext w:val="0"/>
              <w:widowControl/>
              <w:suppressAutoHyphens w:val="0"/>
              <w:rPr>
                <w:rFonts w:cs="Tahoma"/>
                <w:b/>
              </w:rPr>
            </w:pPr>
            <w:r>
              <w:rPr>
                <w:rFonts w:cs="Tahoma"/>
                <w:b/>
              </w:rPr>
              <w:t>14</w:t>
            </w:r>
          </w:p>
          <w:p w:rsidR="0014241C" w:rsidRDefault="00BD2FD8" w:rsidP="00981EAC">
            <w:pPr>
              <w:keepNext w:val="0"/>
              <w:widowControl/>
              <w:suppressAutoHyphens w:val="0"/>
              <w:rPr>
                <w:rFonts w:cs="Tahoma"/>
                <w:b/>
              </w:rPr>
            </w:pPr>
            <w:r>
              <w:rPr>
                <w:rFonts w:cs="Tahoma"/>
                <w:b/>
              </w:rPr>
              <w:t>14</w:t>
            </w:r>
          </w:p>
          <w:p w:rsidR="0014241C" w:rsidRDefault="00BD2FD8" w:rsidP="00981EAC">
            <w:pPr>
              <w:keepNext w:val="0"/>
              <w:widowControl/>
              <w:suppressAutoHyphens w:val="0"/>
              <w:rPr>
                <w:rFonts w:cs="Tahoma"/>
                <w:b/>
              </w:rPr>
            </w:pPr>
            <w:r>
              <w:rPr>
                <w:rFonts w:cs="Tahoma"/>
                <w:b/>
              </w:rPr>
              <w:t xml:space="preserve">  7</w:t>
            </w:r>
          </w:p>
          <w:p w:rsidR="0014241C" w:rsidRDefault="00BD2FD8" w:rsidP="00981EAC">
            <w:pPr>
              <w:keepNext w:val="0"/>
              <w:widowControl/>
              <w:suppressAutoHyphens w:val="0"/>
              <w:rPr>
                <w:rFonts w:cs="Tahoma"/>
                <w:b/>
              </w:rPr>
            </w:pPr>
            <w:r>
              <w:rPr>
                <w:rFonts w:cs="Tahoma"/>
                <w:b/>
              </w:rPr>
              <w:t xml:space="preserve">  7</w:t>
            </w:r>
          </w:p>
          <w:p w:rsidR="0014241C" w:rsidRDefault="00BD2FD8" w:rsidP="00981EAC">
            <w:pPr>
              <w:keepNext w:val="0"/>
              <w:widowControl/>
              <w:suppressAutoHyphens w:val="0"/>
              <w:rPr>
                <w:rFonts w:cs="Tahoma"/>
                <w:b/>
              </w:rPr>
            </w:pPr>
            <w:r>
              <w:rPr>
                <w:rFonts w:cs="Tahoma"/>
                <w:b/>
              </w:rPr>
              <w:t xml:space="preserve">  7</w:t>
            </w:r>
          </w:p>
          <w:p w:rsidR="0014241C" w:rsidRDefault="0014241C" w:rsidP="00981EAC">
            <w:pPr>
              <w:keepNext w:val="0"/>
              <w:widowControl/>
              <w:suppressAutoHyphens w:val="0"/>
              <w:rPr>
                <w:rFonts w:cs="Tahoma"/>
                <w:b/>
              </w:rPr>
            </w:pPr>
          </w:p>
          <w:p w:rsidR="0014241C" w:rsidRDefault="0014241C" w:rsidP="00981EAC">
            <w:pPr>
              <w:keepNext w:val="0"/>
              <w:widowControl/>
              <w:suppressAutoHyphens w:val="0"/>
              <w:rPr>
                <w:rFonts w:cs="Tahoma"/>
                <w:b/>
              </w:rPr>
            </w:pPr>
          </w:p>
          <w:p w:rsidR="0014241C" w:rsidRDefault="0014241C" w:rsidP="00981EAC">
            <w:pPr>
              <w:keepNext w:val="0"/>
              <w:widowControl/>
              <w:suppressAutoHyphens w:val="0"/>
              <w:rPr>
                <w:rFonts w:cs="Tahoma"/>
                <w:b/>
              </w:rPr>
            </w:pPr>
          </w:p>
        </w:tc>
      </w:tr>
      <w:tr w:rsidR="0014241C">
        <w:trPr>
          <w:trHeight w:val="2330"/>
        </w:trPr>
        <w:tc>
          <w:tcPr>
            <w:tcW w:w="3885" w:type="dxa"/>
            <w:tcBorders>
              <w:top w:val="single" w:sz="12" w:space="0" w:color="00000A"/>
              <w:left w:val="single" w:sz="12" w:space="0" w:color="00000A"/>
              <w:bottom w:val="single" w:sz="12" w:space="0" w:color="00000A"/>
              <w:right w:val="single" w:sz="12" w:space="0" w:color="00000A"/>
            </w:tcBorders>
            <w:shd w:val="clear" w:color="auto" w:fill="FFFFFF"/>
            <w:tcMar>
              <w:left w:w="-13" w:type="dxa"/>
            </w:tcMar>
          </w:tcPr>
          <w:p w:rsidR="0014241C" w:rsidRDefault="0014241C" w:rsidP="00981EAC">
            <w:pPr>
              <w:keepNext w:val="0"/>
              <w:widowControl/>
              <w:suppressAutoHyphens w:val="0"/>
              <w:rPr>
                <w:rFonts w:cs="Tahoma"/>
                <w:color w:val="000000"/>
              </w:rPr>
            </w:pPr>
          </w:p>
          <w:p w:rsidR="0014241C" w:rsidRDefault="0014241C" w:rsidP="00981EAC">
            <w:pPr>
              <w:keepNext w:val="0"/>
              <w:widowControl/>
              <w:suppressAutoHyphens w:val="0"/>
              <w:rPr>
                <w:rFonts w:cs="Tahoma"/>
                <w:color w:val="000000"/>
              </w:rPr>
            </w:pPr>
          </w:p>
          <w:p w:rsidR="0014241C" w:rsidRDefault="00BD2FD8" w:rsidP="00981EAC">
            <w:pPr>
              <w:keepNext w:val="0"/>
              <w:widowControl/>
              <w:suppressAutoHyphens w:val="0"/>
              <w:rPr>
                <w:rFonts w:cs="Tahoma"/>
                <w:color w:val="000000"/>
              </w:rPr>
            </w:pPr>
            <w:r>
              <w:rPr>
                <w:rFonts w:cs="Tahoma"/>
                <w:color w:val="000000"/>
              </w:rPr>
              <w:t>• zhotovuje jednoduchý skříňový nábytek</w:t>
            </w:r>
          </w:p>
          <w:p w:rsidR="0014241C" w:rsidRDefault="00BD2FD8" w:rsidP="00981EAC">
            <w:pPr>
              <w:keepNext w:val="0"/>
              <w:widowControl/>
              <w:suppressAutoHyphens w:val="0"/>
              <w:rPr>
                <w:rFonts w:cs="Tahoma"/>
                <w:color w:val="000000"/>
              </w:rPr>
            </w:pPr>
            <w:r>
              <w:rPr>
                <w:rFonts w:cs="Tahoma"/>
                <w:color w:val="000000"/>
              </w:rPr>
              <w:t>• zhotovuje jednoduchý stolový nábytek</w:t>
            </w:r>
          </w:p>
          <w:p w:rsidR="0014241C" w:rsidRDefault="00BD2FD8" w:rsidP="00981EAC">
            <w:pPr>
              <w:keepNext w:val="0"/>
              <w:widowControl/>
              <w:suppressAutoHyphens w:val="0"/>
              <w:rPr>
                <w:rFonts w:cs="Tahoma"/>
                <w:color w:val="000000"/>
              </w:rPr>
            </w:pPr>
            <w:r>
              <w:rPr>
                <w:rFonts w:cs="Tahoma"/>
                <w:color w:val="000000"/>
              </w:rPr>
              <w:t>• zhotovuje jednoduchý sedací nábytek</w:t>
            </w:r>
          </w:p>
          <w:p w:rsidR="0014241C" w:rsidRDefault="00BD2FD8" w:rsidP="00981EAC">
            <w:pPr>
              <w:keepNext w:val="0"/>
              <w:widowControl/>
              <w:suppressAutoHyphens w:val="0"/>
              <w:rPr>
                <w:rFonts w:cs="Tahoma"/>
                <w:color w:val="000000"/>
              </w:rPr>
            </w:pPr>
            <w:r>
              <w:rPr>
                <w:rFonts w:cs="Tahoma"/>
                <w:color w:val="000000"/>
              </w:rPr>
              <w:t>• zhotovuje jednoduchý lůžkový nábytek</w:t>
            </w:r>
          </w:p>
          <w:p w:rsidR="0014241C" w:rsidRDefault="00BD2FD8" w:rsidP="00981EAC">
            <w:pPr>
              <w:keepNext w:val="0"/>
              <w:widowControl/>
              <w:suppressAutoHyphens w:val="0"/>
              <w:rPr>
                <w:rFonts w:cs="Tahoma"/>
                <w:color w:val="000000"/>
              </w:rPr>
            </w:pPr>
            <w:r>
              <w:rPr>
                <w:rFonts w:cs="Tahoma"/>
                <w:color w:val="000000"/>
              </w:rPr>
              <w:t>• zhotovuje dané výrobky na všech strojích a s pomocí ručního</w:t>
            </w:r>
          </w:p>
          <w:p w:rsidR="0014241C" w:rsidRDefault="00BD2FD8" w:rsidP="00981EAC">
            <w:pPr>
              <w:keepNext w:val="0"/>
              <w:widowControl/>
              <w:suppressAutoHyphens w:val="0"/>
              <w:rPr>
                <w:rFonts w:cs="Tahoma"/>
                <w:color w:val="000000"/>
              </w:rPr>
            </w:pPr>
            <w:r>
              <w:rPr>
                <w:rFonts w:cs="Tahoma"/>
                <w:color w:val="000000"/>
              </w:rPr>
              <w:t>mechanizovaného nářadí</w:t>
            </w:r>
          </w:p>
          <w:p w:rsidR="0014241C" w:rsidRDefault="00BD2FD8" w:rsidP="00981EAC">
            <w:pPr>
              <w:keepNext w:val="0"/>
              <w:widowControl/>
              <w:suppressAutoHyphens w:val="0"/>
              <w:rPr>
                <w:rFonts w:cs="Tahoma"/>
                <w:color w:val="000000"/>
              </w:rPr>
            </w:pPr>
            <w:r>
              <w:rPr>
                <w:rFonts w:cs="Tahoma"/>
                <w:color w:val="000000"/>
              </w:rPr>
              <w:t>• použije přípravky, moderní</w:t>
            </w:r>
          </w:p>
          <w:p w:rsidR="0014241C" w:rsidRDefault="00BD2FD8" w:rsidP="00981EAC">
            <w:pPr>
              <w:keepNext w:val="0"/>
              <w:widowControl/>
              <w:suppressAutoHyphens w:val="0"/>
              <w:rPr>
                <w:rFonts w:cs="Tahoma"/>
                <w:color w:val="000000"/>
              </w:rPr>
            </w:pPr>
            <w:r>
              <w:rPr>
                <w:rFonts w:cs="Tahoma"/>
                <w:color w:val="000000"/>
              </w:rPr>
              <w:t>materiály a komponenty</w:t>
            </w:r>
          </w:p>
          <w:p w:rsidR="0014241C" w:rsidRDefault="00BD2FD8" w:rsidP="00981EAC">
            <w:pPr>
              <w:keepNext w:val="0"/>
              <w:widowControl/>
              <w:suppressAutoHyphens w:val="0"/>
              <w:rPr>
                <w:rFonts w:cs="Tahoma"/>
                <w:color w:val="000000"/>
              </w:rPr>
            </w:pPr>
            <w:r>
              <w:rPr>
                <w:rFonts w:cs="Tahoma"/>
                <w:color w:val="000000"/>
              </w:rPr>
              <w:t>• sestavuje části samostatně do celků pomocí montážních prvků</w:t>
            </w:r>
          </w:p>
          <w:p w:rsidR="0014241C" w:rsidRDefault="00BD2FD8" w:rsidP="00981EAC">
            <w:pPr>
              <w:keepNext w:val="0"/>
              <w:widowControl/>
              <w:suppressAutoHyphens w:val="0"/>
              <w:rPr>
                <w:rFonts w:cs="Tahoma"/>
                <w:color w:val="000000"/>
              </w:rPr>
            </w:pPr>
            <w:r>
              <w:rPr>
                <w:rFonts w:cs="Tahoma"/>
                <w:color w:val="000000"/>
              </w:rPr>
              <w:t>• expeduje výrobek i po stránce</w:t>
            </w:r>
          </w:p>
          <w:p w:rsidR="0014241C" w:rsidRDefault="00BD2FD8" w:rsidP="00981EAC">
            <w:pPr>
              <w:keepNext w:val="0"/>
              <w:widowControl/>
              <w:suppressAutoHyphens w:val="0"/>
              <w:rPr>
                <w:rFonts w:cs="Tahoma"/>
                <w:color w:val="000000"/>
              </w:rPr>
            </w:pPr>
            <w:r>
              <w:rPr>
                <w:rFonts w:cs="Tahoma"/>
                <w:color w:val="000000"/>
              </w:rPr>
              <w:t>kvality</w:t>
            </w:r>
          </w:p>
        </w:tc>
        <w:tc>
          <w:tcPr>
            <w:tcW w:w="4141" w:type="dxa"/>
            <w:tcBorders>
              <w:top w:val="single" w:sz="12" w:space="0" w:color="00000A"/>
              <w:left w:val="single" w:sz="12" w:space="0" w:color="00000A"/>
              <w:bottom w:val="single" w:sz="12" w:space="0" w:color="00000A"/>
              <w:right w:val="single" w:sz="12" w:space="0" w:color="00000A"/>
            </w:tcBorders>
            <w:shd w:val="clear" w:color="auto" w:fill="FFFFFF"/>
            <w:tcMar>
              <w:left w:w="-13" w:type="dxa"/>
            </w:tcMar>
          </w:tcPr>
          <w:p w:rsidR="0014241C" w:rsidRDefault="00BD2FD8" w:rsidP="00DF4859">
            <w:pPr>
              <w:keepNext w:val="0"/>
              <w:widowControl/>
              <w:suppressAutoHyphens w:val="0"/>
              <w:jc w:val="left"/>
            </w:pPr>
            <w:r>
              <w:rPr>
                <w:rFonts w:cs="Tahoma"/>
                <w:b/>
                <w:bCs/>
              </w:rPr>
              <w:t>3. Technologický postup výroby nábytku a dopl</w:t>
            </w:r>
            <w:r>
              <w:rPr>
                <w:rFonts w:cs="Tahoma"/>
                <w:b/>
              </w:rPr>
              <w:t>ň</w:t>
            </w:r>
            <w:r>
              <w:rPr>
                <w:rFonts w:cs="Tahoma"/>
                <w:b/>
                <w:bCs/>
              </w:rPr>
              <w:t>k</w:t>
            </w:r>
            <w:r>
              <w:rPr>
                <w:rFonts w:cs="Tahoma"/>
                <w:b/>
              </w:rPr>
              <w:t xml:space="preserve">ů </w:t>
            </w:r>
          </w:p>
          <w:p w:rsidR="0014241C" w:rsidRDefault="00BD2FD8" w:rsidP="00981EAC">
            <w:pPr>
              <w:keepNext w:val="0"/>
              <w:widowControl/>
              <w:suppressAutoHyphens w:val="0"/>
              <w:rPr>
                <w:rFonts w:cs="Tahoma"/>
              </w:rPr>
            </w:pPr>
            <w:r>
              <w:rPr>
                <w:rFonts w:cs="Tahoma"/>
              </w:rPr>
              <w:t>- nácvik zhotovení nábytku skříňového                                     - nácvik zhotovení nábytku stolového                              - nácvik zhotovení nábytku sedacího                                 - nácvik zhotovení nábytku lůžkového                              - kompletace a montáž výrobků                                          - výrobní kontrola a kontrola jakosti výrobků</w:t>
            </w:r>
          </w:p>
        </w:tc>
        <w:tc>
          <w:tcPr>
            <w:tcW w:w="1269" w:type="dxa"/>
            <w:tcBorders>
              <w:top w:val="single" w:sz="12" w:space="0" w:color="00000A"/>
              <w:left w:val="single" w:sz="12" w:space="0" w:color="00000A"/>
              <w:bottom w:val="single" w:sz="12" w:space="0" w:color="00000A"/>
              <w:right w:val="single" w:sz="12" w:space="0" w:color="00000A"/>
            </w:tcBorders>
            <w:shd w:val="clear" w:color="auto" w:fill="FFFFFF"/>
            <w:tcMar>
              <w:left w:w="-13" w:type="dxa"/>
            </w:tcMar>
          </w:tcPr>
          <w:p w:rsidR="0014241C" w:rsidRDefault="00BD2FD8" w:rsidP="00981EAC">
            <w:pPr>
              <w:keepNext w:val="0"/>
              <w:widowControl/>
              <w:suppressAutoHyphens w:val="0"/>
              <w:rPr>
                <w:rFonts w:cs="Tahoma"/>
                <w:b/>
              </w:rPr>
            </w:pPr>
            <w:r>
              <w:rPr>
                <w:rFonts w:cs="Tahoma"/>
                <w:b/>
              </w:rPr>
              <w:t>celkem 112</w:t>
            </w:r>
          </w:p>
          <w:p w:rsidR="0014241C" w:rsidRDefault="0014241C" w:rsidP="00981EAC">
            <w:pPr>
              <w:keepNext w:val="0"/>
              <w:widowControl/>
              <w:suppressAutoHyphens w:val="0"/>
              <w:rPr>
                <w:rFonts w:cs="Tahoma"/>
                <w:b/>
              </w:rPr>
            </w:pPr>
          </w:p>
          <w:p w:rsidR="0014241C" w:rsidRDefault="00BD2FD8" w:rsidP="00981EAC">
            <w:pPr>
              <w:keepNext w:val="0"/>
              <w:widowControl/>
              <w:suppressAutoHyphens w:val="0"/>
              <w:rPr>
                <w:rFonts w:cs="Tahoma"/>
                <w:b/>
              </w:rPr>
            </w:pPr>
            <w:r>
              <w:rPr>
                <w:rFonts w:cs="Tahoma"/>
                <w:b/>
              </w:rPr>
              <w:t>28</w:t>
            </w:r>
          </w:p>
          <w:p w:rsidR="0014241C" w:rsidRDefault="0014241C" w:rsidP="00981EAC">
            <w:pPr>
              <w:keepNext w:val="0"/>
              <w:widowControl/>
              <w:suppressAutoHyphens w:val="0"/>
              <w:rPr>
                <w:rFonts w:cs="Tahoma"/>
                <w:b/>
              </w:rPr>
            </w:pPr>
          </w:p>
          <w:p w:rsidR="0014241C" w:rsidRDefault="00BD2FD8" w:rsidP="00981EAC">
            <w:pPr>
              <w:keepNext w:val="0"/>
              <w:widowControl/>
              <w:suppressAutoHyphens w:val="0"/>
              <w:rPr>
                <w:rFonts w:cs="Tahoma"/>
                <w:b/>
              </w:rPr>
            </w:pPr>
            <w:r>
              <w:rPr>
                <w:rFonts w:cs="Tahoma"/>
                <w:b/>
              </w:rPr>
              <w:t>28</w:t>
            </w:r>
          </w:p>
          <w:p w:rsidR="0014241C" w:rsidRDefault="00BD2FD8" w:rsidP="00981EAC">
            <w:pPr>
              <w:keepNext w:val="0"/>
              <w:widowControl/>
              <w:suppressAutoHyphens w:val="0"/>
              <w:rPr>
                <w:rFonts w:cs="Tahoma"/>
                <w:b/>
              </w:rPr>
            </w:pPr>
            <w:r>
              <w:rPr>
                <w:rFonts w:cs="Tahoma"/>
                <w:b/>
              </w:rPr>
              <w:t>21</w:t>
            </w:r>
          </w:p>
          <w:p w:rsidR="0014241C" w:rsidRDefault="00BD2FD8" w:rsidP="00981EAC">
            <w:pPr>
              <w:keepNext w:val="0"/>
              <w:widowControl/>
              <w:suppressAutoHyphens w:val="0"/>
              <w:rPr>
                <w:rFonts w:cs="Tahoma"/>
                <w:b/>
              </w:rPr>
            </w:pPr>
            <w:r>
              <w:rPr>
                <w:rFonts w:cs="Tahoma"/>
                <w:b/>
              </w:rPr>
              <w:t>21</w:t>
            </w:r>
          </w:p>
          <w:p w:rsidR="0014241C" w:rsidRDefault="00BD2FD8" w:rsidP="00981EAC">
            <w:pPr>
              <w:keepNext w:val="0"/>
              <w:widowControl/>
              <w:suppressAutoHyphens w:val="0"/>
              <w:rPr>
                <w:rFonts w:cs="Tahoma"/>
                <w:b/>
              </w:rPr>
            </w:pPr>
            <w:r>
              <w:rPr>
                <w:rFonts w:cs="Tahoma"/>
                <w:b/>
              </w:rPr>
              <w:t xml:space="preserve">  7</w:t>
            </w:r>
          </w:p>
          <w:p w:rsidR="0014241C" w:rsidRDefault="00BD2FD8" w:rsidP="00981EAC">
            <w:pPr>
              <w:keepNext w:val="0"/>
              <w:widowControl/>
              <w:suppressAutoHyphens w:val="0"/>
              <w:rPr>
                <w:rFonts w:cs="Tahoma"/>
                <w:b/>
              </w:rPr>
            </w:pPr>
            <w:r>
              <w:rPr>
                <w:rFonts w:cs="Tahoma"/>
                <w:b/>
              </w:rPr>
              <w:t xml:space="preserve">  7</w:t>
            </w:r>
          </w:p>
          <w:p w:rsidR="0014241C" w:rsidRDefault="0014241C" w:rsidP="00981EAC">
            <w:pPr>
              <w:keepNext w:val="0"/>
              <w:widowControl/>
              <w:suppressAutoHyphens w:val="0"/>
              <w:rPr>
                <w:rFonts w:cs="Tahoma"/>
                <w:b/>
              </w:rPr>
            </w:pPr>
          </w:p>
          <w:p w:rsidR="0014241C" w:rsidRDefault="0014241C" w:rsidP="00981EAC">
            <w:pPr>
              <w:keepNext w:val="0"/>
              <w:widowControl/>
              <w:suppressAutoHyphens w:val="0"/>
              <w:rPr>
                <w:rFonts w:cs="Tahoma"/>
                <w:b/>
              </w:rPr>
            </w:pPr>
          </w:p>
          <w:p w:rsidR="0014241C" w:rsidRDefault="0014241C" w:rsidP="00981EAC">
            <w:pPr>
              <w:keepNext w:val="0"/>
              <w:widowControl/>
              <w:suppressAutoHyphens w:val="0"/>
              <w:rPr>
                <w:rFonts w:cs="Tahoma"/>
                <w:b/>
              </w:rPr>
            </w:pPr>
          </w:p>
          <w:p w:rsidR="0014241C" w:rsidRDefault="0014241C" w:rsidP="00981EAC">
            <w:pPr>
              <w:keepNext w:val="0"/>
              <w:widowControl/>
              <w:suppressAutoHyphens w:val="0"/>
              <w:rPr>
                <w:rFonts w:cs="Tahoma"/>
                <w:b/>
              </w:rPr>
            </w:pPr>
          </w:p>
        </w:tc>
      </w:tr>
    </w:tbl>
    <w:p w:rsidR="0014241C" w:rsidRDefault="0014241C" w:rsidP="00981EAC">
      <w:pPr>
        <w:keepNext w:val="0"/>
        <w:widowControl/>
        <w:tabs>
          <w:tab w:val="left" w:pos="2835"/>
          <w:tab w:val="left" w:pos="4253"/>
        </w:tabs>
        <w:suppressAutoHyphens w:val="0"/>
        <w:rPr>
          <w:rFonts w:cs="Tahoma"/>
          <w:color w:val="000000"/>
        </w:rPr>
      </w:pPr>
    </w:p>
    <w:tbl>
      <w:tblPr>
        <w:tblW w:w="9120" w:type="dxa"/>
        <w:tblInd w:w="-119" w:type="dxa"/>
        <w:tblBorders>
          <w:top w:val="single" w:sz="12" w:space="0" w:color="000001"/>
          <w:left w:val="single" w:sz="12" w:space="0" w:color="000001"/>
          <w:bottom w:val="single" w:sz="12" w:space="0" w:color="000001"/>
          <w:right w:val="single" w:sz="12" w:space="0" w:color="000001"/>
          <w:insideH w:val="single" w:sz="12" w:space="0" w:color="000001"/>
          <w:insideV w:val="single" w:sz="12" w:space="0" w:color="000001"/>
        </w:tblBorders>
        <w:tblCellMar>
          <w:left w:w="-13" w:type="dxa"/>
        </w:tblCellMar>
        <w:tblLook w:val="0000" w:firstRow="0" w:lastRow="0" w:firstColumn="0" w:lastColumn="0" w:noHBand="0" w:noVBand="0"/>
      </w:tblPr>
      <w:tblGrid>
        <w:gridCol w:w="3885"/>
        <w:gridCol w:w="4140"/>
        <w:gridCol w:w="1095"/>
      </w:tblGrid>
      <w:tr w:rsidR="0014241C">
        <w:trPr>
          <w:trHeight w:val="6690"/>
        </w:trPr>
        <w:tc>
          <w:tcPr>
            <w:tcW w:w="3885" w:type="dxa"/>
            <w:tcBorders>
              <w:top w:val="single" w:sz="12" w:space="0" w:color="000001"/>
              <w:left w:val="single" w:sz="12" w:space="0" w:color="000001"/>
              <w:bottom w:val="single" w:sz="12" w:space="0" w:color="000001"/>
              <w:right w:val="single" w:sz="12" w:space="0" w:color="000001"/>
            </w:tcBorders>
            <w:shd w:val="clear" w:color="auto" w:fill="FFFFFF"/>
            <w:tcMar>
              <w:left w:w="-13" w:type="dxa"/>
            </w:tcMar>
          </w:tcPr>
          <w:p w:rsidR="0014241C" w:rsidRDefault="00BD2FD8" w:rsidP="00981EAC">
            <w:pPr>
              <w:keepNext w:val="0"/>
              <w:widowControl/>
              <w:suppressAutoHyphens w:val="0"/>
              <w:rPr>
                <w:rFonts w:cs="Tahoma"/>
                <w:b/>
                <w:color w:val="000000"/>
              </w:rPr>
            </w:pPr>
            <w:r>
              <w:rPr>
                <w:rFonts w:cs="Tahoma"/>
                <w:b/>
                <w:color w:val="000000"/>
              </w:rPr>
              <w:t>Žák:</w:t>
            </w:r>
          </w:p>
          <w:p w:rsidR="0014241C" w:rsidRDefault="0014241C" w:rsidP="00981EAC">
            <w:pPr>
              <w:keepNext w:val="0"/>
              <w:widowControl/>
              <w:suppressAutoHyphens w:val="0"/>
              <w:rPr>
                <w:rFonts w:cs="Tahoma"/>
                <w:color w:val="000000"/>
              </w:rPr>
            </w:pPr>
          </w:p>
          <w:p w:rsidR="0014241C" w:rsidRDefault="0014241C" w:rsidP="00981EAC">
            <w:pPr>
              <w:keepNext w:val="0"/>
              <w:widowControl/>
              <w:suppressAutoHyphens w:val="0"/>
              <w:rPr>
                <w:rFonts w:cs="Tahoma"/>
                <w:color w:val="000000"/>
              </w:rPr>
            </w:pPr>
          </w:p>
          <w:p w:rsidR="0014241C" w:rsidRDefault="0014241C" w:rsidP="00981EAC">
            <w:pPr>
              <w:keepNext w:val="0"/>
              <w:widowControl/>
              <w:suppressAutoHyphens w:val="0"/>
              <w:rPr>
                <w:rFonts w:cs="Tahoma"/>
                <w:color w:val="000000"/>
              </w:rPr>
            </w:pPr>
          </w:p>
          <w:p w:rsidR="0014241C" w:rsidRDefault="00BD2FD8" w:rsidP="003E346F">
            <w:pPr>
              <w:keepNext w:val="0"/>
              <w:widowControl/>
              <w:suppressAutoHyphens w:val="0"/>
              <w:jc w:val="left"/>
              <w:rPr>
                <w:rFonts w:cs="Tahoma"/>
                <w:color w:val="000000"/>
              </w:rPr>
            </w:pPr>
            <w:r>
              <w:rPr>
                <w:rFonts w:cs="Tahoma"/>
                <w:color w:val="000000"/>
              </w:rPr>
              <w:t>• zhotovuje jednoduchá okna klasickou metodou</w:t>
            </w:r>
          </w:p>
          <w:p w:rsidR="0014241C" w:rsidRDefault="00BD2FD8" w:rsidP="003E346F">
            <w:pPr>
              <w:keepNext w:val="0"/>
              <w:widowControl/>
              <w:suppressAutoHyphens w:val="0"/>
              <w:jc w:val="left"/>
              <w:rPr>
                <w:rFonts w:cs="Tahoma"/>
                <w:color w:val="000000"/>
              </w:rPr>
            </w:pPr>
            <w:r>
              <w:rPr>
                <w:rFonts w:cs="Tahoma"/>
                <w:color w:val="000000"/>
              </w:rPr>
              <w:t>• zná postupy při výrobě eurooken</w:t>
            </w:r>
          </w:p>
          <w:p w:rsidR="0014241C" w:rsidRDefault="00BD2FD8" w:rsidP="003E346F">
            <w:pPr>
              <w:keepNext w:val="0"/>
              <w:widowControl/>
              <w:suppressAutoHyphens w:val="0"/>
              <w:jc w:val="left"/>
              <w:rPr>
                <w:rFonts w:cs="Tahoma"/>
                <w:color w:val="000000"/>
              </w:rPr>
            </w:pPr>
            <w:r>
              <w:rPr>
                <w:rFonts w:cs="Tahoma"/>
                <w:color w:val="000000"/>
              </w:rPr>
              <w:t>• zhotovuje vnitřní a vchodové dveře</w:t>
            </w:r>
          </w:p>
          <w:p w:rsidR="0014241C" w:rsidRDefault="00BD2FD8" w:rsidP="003E346F">
            <w:pPr>
              <w:keepNext w:val="0"/>
              <w:widowControl/>
              <w:suppressAutoHyphens w:val="0"/>
              <w:jc w:val="left"/>
              <w:rPr>
                <w:rFonts w:cs="Tahoma"/>
                <w:color w:val="000000"/>
              </w:rPr>
            </w:pPr>
            <w:r>
              <w:rPr>
                <w:rFonts w:cs="Tahoma"/>
                <w:color w:val="000000"/>
              </w:rPr>
              <w:t>včetně zárubní</w:t>
            </w:r>
          </w:p>
          <w:p w:rsidR="0014241C" w:rsidRDefault="00BD2FD8" w:rsidP="003E346F">
            <w:pPr>
              <w:keepNext w:val="0"/>
              <w:widowControl/>
              <w:suppressAutoHyphens w:val="0"/>
              <w:jc w:val="left"/>
              <w:rPr>
                <w:rFonts w:cs="Tahoma"/>
                <w:color w:val="000000"/>
              </w:rPr>
            </w:pPr>
            <w:r>
              <w:rPr>
                <w:rFonts w:cs="Tahoma"/>
                <w:color w:val="000000"/>
              </w:rPr>
              <w:t>• zhotovuje obklady stěn, stropů a roštů deskami a palubkami</w:t>
            </w:r>
          </w:p>
          <w:p w:rsidR="0014241C" w:rsidRDefault="00BD2FD8" w:rsidP="003E346F">
            <w:pPr>
              <w:keepNext w:val="0"/>
              <w:widowControl/>
              <w:suppressAutoHyphens w:val="0"/>
              <w:jc w:val="left"/>
              <w:rPr>
                <w:rFonts w:cs="Tahoma"/>
                <w:color w:val="000000"/>
              </w:rPr>
            </w:pPr>
            <w:r>
              <w:rPr>
                <w:rFonts w:cs="Tahoma"/>
                <w:color w:val="000000"/>
              </w:rPr>
              <w:t>• zhotovuje příčky a dělící stěny</w:t>
            </w:r>
          </w:p>
          <w:p w:rsidR="0014241C" w:rsidRDefault="00BD2FD8" w:rsidP="003E346F">
            <w:pPr>
              <w:keepNext w:val="0"/>
              <w:widowControl/>
              <w:suppressAutoHyphens w:val="0"/>
              <w:jc w:val="left"/>
              <w:rPr>
                <w:rFonts w:cs="Tahoma"/>
                <w:color w:val="000000"/>
              </w:rPr>
            </w:pPr>
            <w:r>
              <w:rPr>
                <w:rFonts w:cs="Tahoma"/>
                <w:color w:val="000000"/>
              </w:rPr>
              <w:t>• zhotovuje dle výkresů šablony na</w:t>
            </w:r>
            <w:r w:rsidR="001D3461">
              <w:rPr>
                <w:rFonts w:cs="Tahoma"/>
                <w:color w:val="000000"/>
              </w:rPr>
              <w:t xml:space="preserve"> </w:t>
            </w:r>
            <w:r>
              <w:rPr>
                <w:rFonts w:cs="Tahoma"/>
                <w:color w:val="000000"/>
              </w:rPr>
              <w:t>schodiště, zhotovuje prvky schodiště a ty sestavuje do celku</w:t>
            </w:r>
          </w:p>
          <w:p w:rsidR="0014241C" w:rsidRDefault="00BD2FD8" w:rsidP="003E346F">
            <w:pPr>
              <w:keepNext w:val="0"/>
              <w:widowControl/>
              <w:suppressAutoHyphens w:val="0"/>
              <w:jc w:val="left"/>
              <w:rPr>
                <w:rFonts w:cs="Tahoma"/>
                <w:color w:val="000000"/>
              </w:rPr>
            </w:pPr>
            <w:r>
              <w:rPr>
                <w:rFonts w:cs="Tahoma"/>
                <w:color w:val="000000"/>
              </w:rPr>
              <w:t>• zhotovuje vestavěné skříně a ovládá jejich montáž</w:t>
            </w:r>
          </w:p>
          <w:p w:rsidR="0014241C" w:rsidRDefault="0014241C" w:rsidP="00981EAC">
            <w:pPr>
              <w:keepNext w:val="0"/>
              <w:widowControl/>
              <w:suppressAutoHyphens w:val="0"/>
              <w:rPr>
                <w:rFonts w:cs="Tahoma"/>
                <w:color w:val="000000"/>
              </w:rPr>
            </w:pPr>
          </w:p>
          <w:p w:rsidR="0014241C" w:rsidRDefault="0014241C" w:rsidP="00981EAC">
            <w:pPr>
              <w:keepNext w:val="0"/>
              <w:widowControl/>
              <w:suppressAutoHyphens w:val="0"/>
              <w:rPr>
                <w:rFonts w:cs="Tahoma"/>
                <w:color w:val="000000"/>
              </w:rPr>
            </w:pPr>
          </w:p>
          <w:p w:rsidR="0014241C" w:rsidRDefault="0014241C" w:rsidP="00981EAC">
            <w:pPr>
              <w:keepNext w:val="0"/>
              <w:widowControl/>
              <w:suppressAutoHyphens w:val="0"/>
              <w:rPr>
                <w:rFonts w:cs="Tahoma"/>
                <w:color w:val="000000"/>
              </w:rPr>
            </w:pPr>
          </w:p>
          <w:p w:rsidR="0014241C" w:rsidRDefault="0014241C" w:rsidP="00981EAC">
            <w:pPr>
              <w:keepNext w:val="0"/>
              <w:widowControl/>
              <w:suppressAutoHyphens w:val="0"/>
              <w:rPr>
                <w:rFonts w:cs="Tahoma"/>
                <w:color w:val="000000"/>
              </w:rPr>
            </w:pPr>
          </w:p>
        </w:tc>
        <w:tc>
          <w:tcPr>
            <w:tcW w:w="4140" w:type="dxa"/>
            <w:tcBorders>
              <w:top w:val="single" w:sz="12" w:space="0" w:color="000001"/>
              <w:left w:val="single" w:sz="12" w:space="0" w:color="000001"/>
              <w:bottom w:val="single" w:sz="12" w:space="0" w:color="000001"/>
              <w:right w:val="single" w:sz="12" w:space="0" w:color="000001"/>
            </w:tcBorders>
            <w:shd w:val="clear" w:color="auto" w:fill="FFFFFF"/>
            <w:tcMar>
              <w:left w:w="-13" w:type="dxa"/>
            </w:tcMar>
          </w:tcPr>
          <w:p w:rsidR="0014241C" w:rsidRDefault="00BD2FD8" w:rsidP="00981EAC">
            <w:pPr>
              <w:keepNext w:val="0"/>
              <w:widowControl/>
              <w:suppressAutoHyphens w:val="0"/>
            </w:pPr>
            <w:r>
              <w:rPr>
                <w:rFonts w:cs="Tahoma"/>
                <w:b/>
                <w:bCs/>
              </w:rPr>
              <w:t>4. Technologický postup výroby stavebně-truhlářských výrobk</w:t>
            </w:r>
            <w:r>
              <w:rPr>
                <w:rFonts w:cs="Tahoma"/>
                <w:b/>
              </w:rPr>
              <w:t xml:space="preserve">ů </w:t>
            </w:r>
            <w:r>
              <w:rPr>
                <w:rFonts w:cs="Tahoma"/>
                <w:b/>
                <w:bCs/>
              </w:rPr>
              <w:t>a polotovar</w:t>
            </w:r>
            <w:r>
              <w:rPr>
                <w:rFonts w:cs="Tahoma"/>
                <w:b/>
              </w:rPr>
              <w:t>ů</w:t>
            </w:r>
          </w:p>
          <w:p w:rsidR="0014241C" w:rsidRDefault="0014241C" w:rsidP="00981EAC">
            <w:pPr>
              <w:keepNext w:val="0"/>
              <w:widowControl/>
              <w:suppressAutoHyphens w:val="0"/>
              <w:rPr>
                <w:rFonts w:cs="Tahoma"/>
              </w:rPr>
            </w:pPr>
          </w:p>
          <w:p w:rsidR="0014241C" w:rsidRDefault="00BD2FD8" w:rsidP="00D50985">
            <w:pPr>
              <w:keepNext w:val="0"/>
              <w:widowControl/>
              <w:suppressAutoHyphens w:val="0"/>
              <w:jc w:val="left"/>
              <w:rPr>
                <w:rFonts w:cs="Tahoma"/>
              </w:rPr>
            </w:pPr>
            <w:r>
              <w:rPr>
                <w:rFonts w:cs="Tahoma"/>
              </w:rPr>
              <w:t>- nácvik zhotovení okna</w:t>
            </w:r>
          </w:p>
          <w:p w:rsidR="0014241C" w:rsidRDefault="00BD2FD8" w:rsidP="00D50985">
            <w:pPr>
              <w:keepNext w:val="0"/>
              <w:widowControl/>
              <w:suppressAutoHyphens w:val="0"/>
              <w:jc w:val="left"/>
              <w:rPr>
                <w:rFonts w:cs="Tahoma"/>
              </w:rPr>
            </w:pPr>
            <w:r>
              <w:rPr>
                <w:rFonts w:cs="Tahoma"/>
              </w:rPr>
              <w:t>- nácvik zhotovení dveří</w:t>
            </w:r>
          </w:p>
          <w:p w:rsidR="0014241C" w:rsidRDefault="00BD2FD8" w:rsidP="00D50985">
            <w:pPr>
              <w:keepNext w:val="0"/>
              <w:widowControl/>
              <w:suppressAutoHyphens w:val="0"/>
              <w:jc w:val="left"/>
              <w:rPr>
                <w:rFonts w:cs="Tahoma"/>
              </w:rPr>
            </w:pPr>
            <w:r>
              <w:rPr>
                <w:rFonts w:cs="Tahoma"/>
              </w:rPr>
              <w:t>- nácvik zhotovení zabudovaného nábytku</w:t>
            </w:r>
          </w:p>
          <w:p w:rsidR="0014241C" w:rsidRDefault="00BD2FD8" w:rsidP="00D50985">
            <w:pPr>
              <w:keepNext w:val="0"/>
              <w:widowControl/>
              <w:suppressAutoHyphens w:val="0"/>
              <w:jc w:val="left"/>
              <w:rPr>
                <w:rFonts w:cs="Tahoma"/>
              </w:rPr>
            </w:pPr>
            <w:r>
              <w:rPr>
                <w:rFonts w:cs="Tahoma"/>
              </w:rPr>
              <w:t>- nácvik zhotovení ostatních výrobků oboru</w:t>
            </w:r>
          </w:p>
          <w:p w:rsidR="0014241C" w:rsidRDefault="00BD2FD8" w:rsidP="00D50985">
            <w:pPr>
              <w:keepNext w:val="0"/>
              <w:widowControl/>
              <w:suppressAutoHyphens w:val="0"/>
              <w:jc w:val="left"/>
              <w:rPr>
                <w:rFonts w:cs="Tahoma"/>
              </w:rPr>
            </w:pPr>
            <w:r>
              <w:rPr>
                <w:rFonts w:cs="Tahoma"/>
              </w:rPr>
              <w:t>- nácvik zhotovení dřevěných schodů</w:t>
            </w:r>
          </w:p>
          <w:p w:rsidR="0014241C" w:rsidRDefault="00BD2FD8" w:rsidP="00D50985">
            <w:pPr>
              <w:keepNext w:val="0"/>
              <w:widowControl/>
              <w:suppressAutoHyphens w:val="0"/>
              <w:jc w:val="left"/>
              <w:rPr>
                <w:rFonts w:cs="Tahoma"/>
              </w:rPr>
            </w:pPr>
            <w:r>
              <w:rPr>
                <w:rFonts w:cs="Tahoma"/>
              </w:rPr>
              <w:t>- nácvik zhotovení příčky a dělící stěny</w:t>
            </w:r>
          </w:p>
          <w:p w:rsidR="0014241C" w:rsidRDefault="00BD2FD8" w:rsidP="00D50985">
            <w:pPr>
              <w:keepNext w:val="0"/>
              <w:widowControl/>
              <w:suppressAutoHyphens w:val="0"/>
              <w:jc w:val="left"/>
              <w:rPr>
                <w:rFonts w:cs="Tahoma"/>
              </w:rPr>
            </w:pPr>
            <w:r>
              <w:rPr>
                <w:rFonts w:cs="Tahoma"/>
              </w:rPr>
              <w:t>- nácvik zhotovení jednoduchých     lepených  dřevěných stavebních konstrukcí</w:t>
            </w:r>
          </w:p>
          <w:p w:rsidR="0014241C" w:rsidRDefault="00BD2FD8" w:rsidP="00D50985">
            <w:pPr>
              <w:keepNext w:val="0"/>
              <w:widowControl/>
              <w:suppressAutoHyphens w:val="0"/>
              <w:jc w:val="left"/>
              <w:rPr>
                <w:rFonts w:cs="Tahoma"/>
              </w:rPr>
            </w:pPr>
            <w:r>
              <w:rPr>
                <w:rFonts w:cs="Tahoma"/>
              </w:rPr>
              <w:t>- nácvik zhotovení obkladu stěny a stropu</w:t>
            </w:r>
          </w:p>
          <w:p w:rsidR="0014241C" w:rsidRDefault="00BD2FD8" w:rsidP="00D50985">
            <w:pPr>
              <w:keepNext w:val="0"/>
              <w:widowControl/>
              <w:suppressAutoHyphens w:val="0"/>
              <w:jc w:val="left"/>
              <w:rPr>
                <w:rFonts w:cs="Tahoma"/>
              </w:rPr>
            </w:pPr>
            <w:r>
              <w:rPr>
                <w:rFonts w:cs="Tahoma"/>
              </w:rPr>
              <w:t>- nácvik zhotovení ostatních výrobků oboru</w:t>
            </w:r>
          </w:p>
          <w:p w:rsidR="0014241C" w:rsidRDefault="00BD2FD8" w:rsidP="00D50985">
            <w:pPr>
              <w:keepNext w:val="0"/>
              <w:widowControl/>
              <w:suppressAutoHyphens w:val="0"/>
              <w:jc w:val="left"/>
              <w:rPr>
                <w:rFonts w:cs="Tahoma"/>
              </w:rPr>
            </w:pPr>
            <w:r>
              <w:rPr>
                <w:rFonts w:cs="Tahoma"/>
              </w:rPr>
              <w:t>- kompletace a montáž výrobků</w:t>
            </w:r>
          </w:p>
          <w:p w:rsidR="0014241C" w:rsidRDefault="00BD2FD8" w:rsidP="00D50985">
            <w:pPr>
              <w:keepNext w:val="0"/>
              <w:widowControl/>
              <w:suppressAutoHyphens w:val="0"/>
              <w:jc w:val="left"/>
              <w:rPr>
                <w:rFonts w:cs="Tahoma"/>
              </w:rPr>
            </w:pPr>
            <w:r>
              <w:rPr>
                <w:rFonts w:cs="Tahoma"/>
              </w:rPr>
              <w:t>- kontrola jakosti výrobků</w:t>
            </w:r>
          </w:p>
          <w:p w:rsidR="0014241C" w:rsidRDefault="0014241C" w:rsidP="00981EAC">
            <w:pPr>
              <w:keepNext w:val="0"/>
              <w:widowControl/>
              <w:suppressAutoHyphens w:val="0"/>
              <w:rPr>
                <w:rFonts w:cs="Tahoma"/>
                <w:color w:val="000000"/>
              </w:rPr>
            </w:pPr>
          </w:p>
        </w:tc>
        <w:tc>
          <w:tcPr>
            <w:tcW w:w="1095" w:type="dxa"/>
            <w:tcBorders>
              <w:top w:val="single" w:sz="12" w:space="0" w:color="000001"/>
              <w:left w:val="single" w:sz="12" w:space="0" w:color="000001"/>
              <w:bottom w:val="single" w:sz="12" w:space="0" w:color="000001"/>
              <w:right w:val="single" w:sz="12" w:space="0" w:color="000001"/>
            </w:tcBorders>
            <w:shd w:val="clear" w:color="auto" w:fill="FFFFFF"/>
            <w:tcMar>
              <w:left w:w="-13" w:type="dxa"/>
            </w:tcMar>
          </w:tcPr>
          <w:p w:rsidR="0014241C" w:rsidRDefault="00BD2FD8" w:rsidP="00981EAC">
            <w:pPr>
              <w:keepNext w:val="0"/>
              <w:widowControl/>
              <w:suppressAutoHyphens w:val="0"/>
              <w:rPr>
                <w:rFonts w:cs="Tahoma"/>
                <w:b/>
                <w:color w:val="000000"/>
              </w:rPr>
            </w:pPr>
            <w:r>
              <w:rPr>
                <w:rFonts w:cs="Tahoma"/>
                <w:b/>
                <w:color w:val="000000"/>
              </w:rPr>
              <w:t xml:space="preserve"> celkem 210</w:t>
            </w:r>
          </w:p>
          <w:p w:rsidR="0014241C" w:rsidRDefault="0014241C" w:rsidP="00981EAC">
            <w:pPr>
              <w:keepNext w:val="0"/>
              <w:widowControl/>
              <w:suppressAutoHyphens w:val="0"/>
              <w:rPr>
                <w:rFonts w:cs="Tahoma"/>
              </w:rPr>
            </w:pPr>
          </w:p>
          <w:p w:rsidR="0014241C" w:rsidRDefault="0014241C" w:rsidP="00981EAC">
            <w:pPr>
              <w:keepNext w:val="0"/>
              <w:widowControl/>
              <w:suppressAutoHyphens w:val="0"/>
              <w:rPr>
                <w:rFonts w:cs="Tahoma"/>
              </w:rPr>
            </w:pPr>
          </w:p>
          <w:p w:rsidR="0014241C" w:rsidRDefault="00BD2FD8" w:rsidP="00981EAC">
            <w:pPr>
              <w:keepNext w:val="0"/>
              <w:widowControl/>
              <w:suppressAutoHyphens w:val="0"/>
              <w:rPr>
                <w:rFonts w:cs="Tahoma"/>
                <w:b/>
              </w:rPr>
            </w:pPr>
            <w:r>
              <w:rPr>
                <w:rFonts w:cs="Tahoma"/>
                <w:b/>
              </w:rPr>
              <w:t>28</w:t>
            </w:r>
          </w:p>
          <w:p w:rsidR="0014241C" w:rsidRDefault="00BD2FD8" w:rsidP="00981EAC">
            <w:pPr>
              <w:keepNext w:val="0"/>
              <w:widowControl/>
              <w:suppressAutoHyphens w:val="0"/>
              <w:rPr>
                <w:rFonts w:cs="Tahoma"/>
                <w:b/>
              </w:rPr>
            </w:pPr>
            <w:r>
              <w:rPr>
                <w:rFonts w:cs="Tahoma"/>
                <w:b/>
              </w:rPr>
              <w:t>28</w:t>
            </w:r>
          </w:p>
          <w:p w:rsidR="0014241C" w:rsidRDefault="00BD2FD8" w:rsidP="00981EAC">
            <w:pPr>
              <w:keepNext w:val="0"/>
              <w:widowControl/>
              <w:suppressAutoHyphens w:val="0"/>
              <w:rPr>
                <w:rFonts w:cs="Tahoma"/>
                <w:b/>
              </w:rPr>
            </w:pPr>
            <w:r>
              <w:rPr>
                <w:rFonts w:cs="Tahoma"/>
                <w:b/>
              </w:rPr>
              <w:t>21</w:t>
            </w:r>
          </w:p>
          <w:p w:rsidR="0014241C" w:rsidRDefault="0014241C" w:rsidP="00981EAC">
            <w:pPr>
              <w:keepNext w:val="0"/>
              <w:widowControl/>
              <w:suppressAutoHyphens w:val="0"/>
              <w:rPr>
                <w:rFonts w:cs="Tahoma"/>
                <w:b/>
              </w:rPr>
            </w:pPr>
          </w:p>
          <w:p w:rsidR="0014241C" w:rsidRDefault="00BD2FD8" w:rsidP="00981EAC">
            <w:pPr>
              <w:keepNext w:val="0"/>
              <w:widowControl/>
              <w:suppressAutoHyphens w:val="0"/>
              <w:rPr>
                <w:rFonts w:cs="Tahoma"/>
                <w:b/>
              </w:rPr>
            </w:pPr>
            <w:r>
              <w:rPr>
                <w:rFonts w:cs="Tahoma"/>
                <w:b/>
              </w:rPr>
              <w:t>14</w:t>
            </w:r>
          </w:p>
          <w:p w:rsidR="0014241C" w:rsidRDefault="0014241C" w:rsidP="00981EAC">
            <w:pPr>
              <w:keepNext w:val="0"/>
              <w:widowControl/>
              <w:suppressAutoHyphens w:val="0"/>
              <w:rPr>
                <w:rFonts w:cs="Tahoma"/>
                <w:b/>
              </w:rPr>
            </w:pPr>
          </w:p>
          <w:p w:rsidR="0014241C" w:rsidRDefault="00BD2FD8" w:rsidP="00981EAC">
            <w:pPr>
              <w:keepNext w:val="0"/>
              <w:widowControl/>
              <w:suppressAutoHyphens w:val="0"/>
              <w:rPr>
                <w:rFonts w:cs="Tahoma"/>
                <w:b/>
              </w:rPr>
            </w:pPr>
            <w:r>
              <w:rPr>
                <w:rFonts w:cs="Tahoma"/>
                <w:b/>
              </w:rPr>
              <w:t>21</w:t>
            </w:r>
          </w:p>
          <w:p w:rsidR="0014241C" w:rsidRDefault="00BD2FD8" w:rsidP="00981EAC">
            <w:pPr>
              <w:keepNext w:val="0"/>
              <w:widowControl/>
              <w:suppressAutoHyphens w:val="0"/>
              <w:rPr>
                <w:rFonts w:cs="Tahoma"/>
                <w:b/>
              </w:rPr>
            </w:pPr>
            <w:r>
              <w:rPr>
                <w:rFonts w:cs="Tahoma"/>
                <w:b/>
              </w:rPr>
              <w:t>21</w:t>
            </w:r>
          </w:p>
          <w:p w:rsidR="0014241C" w:rsidRDefault="0014241C" w:rsidP="00981EAC">
            <w:pPr>
              <w:keepNext w:val="0"/>
              <w:widowControl/>
              <w:suppressAutoHyphens w:val="0"/>
              <w:rPr>
                <w:rFonts w:cs="Tahoma"/>
                <w:b/>
              </w:rPr>
            </w:pPr>
          </w:p>
          <w:p w:rsidR="0014241C" w:rsidRDefault="00BD2FD8" w:rsidP="00981EAC">
            <w:pPr>
              <w:keepNext w:val="0"/>
              <w:widowControl/>
              <w:suppressAutoHyphens w:val="0"/>
              <w:rPr>
                <w:rFonts w:cs="Tahoma"/>
                <w:b/>
              </w:rPr>
            </w:pPr>
            <w:r>
              <w:rPr>
                <w:rFonts w:cs="Tahoma"/>
                <w:b/>
              </w:rPr>
              <w:t>21</w:t>
            </w:r>
          </w:p>
          <w:p w:rsidR="0014241C" w:rsidRDefault="0014241C" w:rsidP="00981EAC">
            <w:pPr>
              <w:keepNext w:val="0"/>
              <w:widowControl/>
              <w:suppressAutoHyphens w:val="0"/>
              <w:rPr>
                <w:rFonts w:cs="Tahoma"/>
                <w:b/>
              </w:rPr>
            </w:pPr>
          </w:p>
          <w:p w:rsidR="0014241C" w:rsidRDefault="00BD2FD8" w:rsidP="00981EAC">
            <w:pPr>
              <w:keepNext w:val="0"/>
              <w:widowControl/>
              <w:suppressAutoHyphens w:val="0"/>
              <w:rPr>
                <w:rFonts w:cs="Tahoma"/>
                <w:b/>
              </w:rPr>
            </w:pPr>
            <w:r>
              <w:rPr>
                <w:rFonts w:cs="Tahoma"/>
                <w:b/>
              </w:rPr>
              <w:t>21</w:t>
            </w:r>
          </w:p>
          <w:p w:rsidR="0014241C" w:rsidRDefault="0014241C" w:rsidP="00981EAC">
            <w:pPr>
              <w:keepNext w:val="0"/>
              <w:widowControl/>
              <w:suppressAutoHyphens w:val="0"/>
              <w:rPr>
                <w:rFonts w:cs="Tahoma"/>
                <w:b/>
              </w:rPr>
            </w:pPr>
          </w:p>
          <w:p w:rsidR="0014241C" w:rsidRDefault="00BD2FD8" w:rsidP="00981EAC">
            <w:pPr>
              <w:keepNext w:val="0"/>
              <w:widowControl/>
              <w:suppressAutoHyphens w:val="0"/>
              <w:rPr>
                <w:rFonts w:cs="Tahoma"/>
                <w:b/>
              </w:rPr>
            </w:pPr>
            <w:r>
              <w:rPr>
                <w:rFonts w:cs="Tahoma"/>
                <w:b/>
              </w:rPr>
              <w:t>21</w:t>
            </w:r>
          </w:p>
          <w:p w:rsidR="0014241C" w:rsidRDefault="0014241C" w:rsidP="00981EAC">
            <w:pPr>
              <w:keepNext w:val="0"/>
              <w:widowControl/>
              <w:suppressAutoHyphens w:val="0"/>
              <w:rPr>
                <w:rFonts w:cs="Tahoma"/>
                <w:b/>
              </w:rPr>
            </w:pPr>
          </w:p>
          <w:p w:rsidR="0014241C" w:rsidRDefault="00BD2FD8" w:rsidP="00981EAC">
            <w:pPr>
              <w:keepNext w:val="0"/>
              <w:widowControl/>
              <w:suppressAutoHyphens w:val="0"/>
              <w:rPr>
                <w:rFonts w:cs="Tahoma"/>
                <w:b/>
              </w:rPr>
            </w:pPr>
            <w:r>
              <w:rPr>
                <w:rFonts w:cs="Tahoma"/>
                <w:b/>
              </w:rPr>
              <w:t xml:space="preserve">  7</w:t>
            </w:r>
          </w:p>
          <w:p w:rsidR="0014241C" w:rsidRDefault="00BD2FD8" w:rsidP="00981EAC">
            <w:pPr>
              <w:keepNext w:val="0"/>
              <w:widowControl/>
              <w:suppressAutoHyphens w:val="0"/>
              <w:rPr>
                <w:rFonts w:cs="Tahoma"/>
                <w:b/>
              </w:rPr>
            </w:pPr>
            <w:r>
              <w:rPr>
                <w:rFonts w:cs="Tahoma"/>
                <w:b/>
              </w:rPr>
              <w:t xml:space="preserve">  7</w:t>
            </w:r>
          </w:p>
          <w:p w:rsidR="0014241C" w:rsidRDefault="0014241C" w:rsidP="00981EAC">
            <w:pPr>
              <w:keepNext w:val="0"/>
              <w:widowControl/>
              <w:suppressAutoHyphens w:val="0"/>
              <w:rPr>
                <w:rFonts w:cs="Tahoma"/>
              </w:rPr>
            </w:pPr>
          </w:p>
        </w:tc>
      </w:tr>
      <w:tr w:rsidR="0014241C">
        <w:trPr>
          <w:trHeight w:val="1380"/>
        </w:trPr>
        <w:tc>
          <w:tcPr>
            <w:tcW w:w="3885" w:type="dxa"/>
            <w:tcBorders>
              <w:top w:val="single" w:sz="12" w:space="0" w:color="000001"/>
              <w:left w:val="single" w:sz="12" w:space="0" w:color="000001"/>
              <w:bottom w:val="single" w:sz="12" w:space="0" w:color="000001"/>
              <w:right w:val="single" w:sz="12" w:space="0" w:color="000001"/>
            </w:tcBorders>
            <w:shd w:val="clear" w:color="auto" w:fill="FFFFFF"/>
            <w:tcMar>
              <w:left w:w="-13" w:type="dxa"/>
            </w:tcMar>
          </w:tcPr>
          <w:p w:rsidR="0014241C" w:rsidRDefault="0014241C" w:rsidP="00981EAC">
            <w:pPr>
              <w:keepNext w:val="0"/>
              <w:widowControl/>
              <w:suppressAutoHyphens w:val="0"/>
              <w:rPr>
                <w:rFonts w:cs="Tahoma"/>
                <w:color w:val="000000"/>
              </w:rPr>
            </w:pPr>
          </w:p>
          <w:p w:rsidR="0014241C" w:rsidRDefault="0014241C" w:rsidP="00981EAC">
            <w:pPr>
              <w:keepNext w:val="0"/>
              <w:widowControl/>
              <w:suppressAutoHyphens w:val="0"/>
              <w:rPr>
                <w:rFonts w:cs="Tahoma"/>
                <w:color w:val="000000"/>
              </w:rPr>
            </w:pPr>
          </w:p>
          <w:p w:rsidR="0014241C" w:rsidRDefault="00BD2FD8" w:rsidP="00981EAC">
            <w:pPr>
              <w:keepNext w:val="0"/>
              <w:widowControl/>
              <w:suppressAutoHyphens w:val="0"/>
              <w:rPr>
                <w:rFonts w:cs="Tahoma"/>
                <w:color w:val="000000"/>
              </w:rPr>
            </w:pPr>
            <w:r>
              <w:rPr>
                <w:rFonts w:cs="Tahoma"/>
                <w:color w:val="000000"/>
              </w:rPr>
              <w:t>• ovládá práci s běžně používaným elektrickým nářadím</w:t>
            </w:r>
          </w:p>
          <w:p w:rsidR="0014241C" w:rsidRDefault="00BD2FD8" w:rsidP="00981EAC">
            <w:pPr>
              <w:keepNext w:val="0"/>
              <w:widowControl/>
              <w:suppressAutoHyphens w:val="0"/>
              <w:rPr>
                <w:rFonts w:cs="Tahoma"/>
                <w:color w:val="000000"/>
              </w:rPr>
            </w:pPr>
            <w:r>
              <w:rPr>
                <w:rFonts w:cs="Tahoma"/>
                <w:color w:val="000000"/>
              </w:rPr>
              <w:t>• ovládá jeho použití, seřízení,</w:t>
            </w:r>
          </w:p>
          <w:p w:rsidR="0014241C" w:rsidRDefault="00BD2FD8" w:rsidP="00981EAC">
            <w:pPr>
              <w:keepNext w:val="0"/>
              <w:widowControl/>
              <w:suppressAutoHyphens w:val="0"/>
              <w:rPr>
                <w:rFonts w:cs="Tahoma"/>
                <w:color w:val="000000"/>
              </w:rPr>
            </w:pPr>
            <w:r>
              <w:rPr>
                <w:rFonts w:cs="Tahoma"/>
                <w:color w:val="000000"/>
              </w:rPr>
              <w:t>výměnu nástrojů a údržbu</w:t>
            </w:r>
          </w:p>
          <w:p w:rsidR="0014241C" w:rsidRDefault="0014241C" w:rsidP="00981EAC">
            <w:pPr>
              <w:keepNext w:val="0"/>
              <w:widowControl/>
              <w:suppressAutoHyphens w:val="0"/>
              <w:rPr>
                <w:rFonts w:cs="Tahoma"/>
              </w:rPr>
            </w:pPr>
          </w:p>
        </w:tc>
        <w:tc>
          <w:tcPr>
            <w:tcW w:w="4140" w:type="dxa"/>
            <w:tcBorders>
              <w:top w:val="single" w:sz="12" w:space="0" w:color="000001"/>
              <w:left w:val="single" w:sz="12" w:space="0" w:color="000001"/>
              <w:bottom w:val="single" w:sz="12" w:space="0" w:color="000001"/>
              <w:right w:val="single" w:sz="12" w:space="0" w:color="000001"/>
            </w:tcBorders>
            <w:shd w:val="clear" w:color="auto" w:fill="FFFFFF"/>
            <w:tcMar>
              <w:left w:w="-13" w:type="dxa"/>
            </w:tcMar>
          </w:tcPr>
          <w:p w:rsidR="0014241C" w:rsidRDefault="00BD2FD8" w:rsidP="002B7437">
            <w:pPr>
              <w:keepNext w:val="0"/>
              <w:widowControl/>
              <w:suppressAutoHyphens w:val="0"/>
              <w:jc w:val="left"/>
            </w:pPr>
            <w:r>
              <w:rPr>
                <w:rFonts w:cs="Tahoma"/>
                <w:b/>
                <w:bCs/>
              </w:rPr>
              <w:t>5. Práce s ru</w:t>
            </w:r>
            <w:r>
              <w:rPr>
                <w:rFonts w:cs="Tahoma"/>
                <w:b/>
              </w:rPr>
              <w:t>č</w:t>
            </w:r>
            <w:r>
              <w:rPr>
                <w:rFonts w:cs="Tahoma"/>
                <w:b/>
                <w:bCs/>
              </w:rPr>
              <w:t>ními mechanizovanými nástroji</w:t>
            </w:r>
          </w:p>
          <w:p w:rsidR="0014241C" w:rsidRDefault="00BD2FD8" w:rsidP="00981EAC">
            <w:pPr>
              <w:keepNext w:val="0"/>
              <w:widowControl/>
              <w:suppressAutoHyphens w:val="0"/>
              <w:rPr>
                <w:rFonts w:cs="Tahoma"/>
              </w:rPr>
            </w:pPr>
            <w:r>
              <w:rPr>
                <w:rFonts w:cs="Tahoma"/>
              </w:rPr>
              <w:t>- bezpečnost a ochrana zdraví při práci, nácvik práce s ručním mechanizovanými nástroji při</w:t>
            </w:r>
          </w:p>
          <w:p w:rsidR="0014241C" w:rsidRDefault="00BD2FD8" w:rsidP="00981EAC">
            <w:pPr>
              <w:keepNext w:val="0"/>
              <w:widowControl/>
              <w:suppressAutoHyphens w:val="0"/>
              <w:rPr>
                <w:rFonts w:cs="Tahoma"/>
              </w:rPr>
            </w:pPr>
            <w:r>
              <w:rPr>
                <w:rFonts w:cs="Tahoma"/>
              </w:rPr>
              <w:t xml:space="preserve">výrobě a montáži </w:t>
            </w:r>
          </w:p>
          <w:p w:rsidR="0014241C" w:rsidRDefault="0014241C" w:rsidP="00981EAC">
            <w:pPr>
              <w:keepNext w:val="0"/>
              <w:widowControl/>
              <w:suppressAutoHyphens w:val="0"/>
              <w:rPr>
                <w:rFonts w:cs="Tahoma"/>
              </w:rPr>
            </w:pPr>
          </w:p>
        </w:tc>
        <w:tc>
          <w:tcPr>
            <w:tcW w:w="1095" w:type="dxa"/>
            <w:tcBorders>
              <w:top w:val="single" w:sz="12" w:space="0" w:color="000001"/>
              <w:left w:val="single" w:sz="12" w:space="0" w:color="000001"/>
              <w:bottom w:val="single" w:sz="12" w:space="0" w:color="000001"/>
              <w:right w:val="single" w:sz="12" w:space="0" w:color="000001"/>
            </w:tcBorders>
            <w:shd w:val="clear" w:color="auto" w:fill="FFFFFF"/>
            <w:tcMar>
              <w:left w:w="-13" w:type="dxa"/>
            </w:tcMar>
          </w:tcPr>
          <w:p w:rsidR="0014241C" w:rsidRDefault="00BD2FD8" w:rsidP="00981EAC">
            <w:pPr>
              <w:keepNext w:val="0"/>
              <w:widowControl/>
              <w:suppressAutoHyphens w:val="0"/>
              <w:rPr>
                <w:rFonts w:cs="Tahoma"/>
                <w:b/>
              </w:rPr>
            </w:pPr>
            <w:r>
              <w:rPr>
                <w:rFonts w:cs="Tahoma"/>
                <w:b/>
              </w:rPr>
              <w:t xml:space="preserve">       celkem 7</w:t>
            </w:r>
          </w:p>
        </w:tc>
      </w:tr>
      <w:tr w:rsidR="0014241C">
        <w:trPr>
          <w:trHeight w:val="1590"/>
        </w:trPr>
        <w:tc>
          <w:tcPr>
            <w:tcW w:w="3885" w:type="dxa"/>
            <w:tcBorders>
              <w:top w:val="single" w:sz="12" w:space="0" w:color="000001"/>
              <w:left w:val="single" w:sz="12" w:space="0" w:color="000001"/>
              <w:bottom w:val="single" w:sz="12" w:space="0" w:color="000001"/>
              <w:right w:val="single" w:sz="12" w:space="0" w:color="000001"/>
            </w:tcBorders>
            <w:shd w:val="clear" w:color="auto" w:fill="FFFFFF"/>
            <w:tcMar>
              <w:left w:w="-13" w:type="dxa"/>
            </w:tcMar>
          </w:tcPr>
          <w:p w:rsidR="0014241C" w:rsidRDefault="0014241C" w:rsidP="00981EAC">
            <w:pPr>
              <w:keepNext w:val="0"/>
              <w:widowControl/>
              <w:suppressAutoHyphens w:val="0"/>
              <w:rPr>
                <w:rFonts w:cs="Tahoma"/>
                <w:color w:val="000000"/>
              </w:rPr>
            </w:pPr>
          </w:p>
          <w:p w:rsidR="0014241C" w:rsidRDefault="0014241C" w:rsidP="00981EAC">
            <w:pPr>
              <w:keepNext w:val="0"/>
              <w:widowControl/>
              <w:suppressAutoHyphens w:val="0"/>
              <w:rPr>
                <w:rFonts w:cs="Tahoma"/>
                <w:color w:val="000000"/>
              </w:rPr>
            </w:pPr>
          </w:p>
          <w:p w:rsidR="0014241C" w:rsidRDefault="0014241C" w:rsidP="00981EAC">
            <w:pPr>
              <w:keepNext w:val="0"/>
              <w:widowControl/>
              <w:suppressAutoHyphens w:val="0"/>
              <w:rPr>
                <w:rFonts w:cs="Tahoma"/>
                <w:color w:val="000000"/>
              </w:rPr>
            </w:pPr>
          </w:p>
          <w:p w:rsidR="0014241C" w:rsidRDefault="00BD2FD8" w:rsidP="00981EAC">
            <w:pPr>
              <w:keepNext w:val="0"/>
              <w:widowControl/>
              <w:suppressAutoHyphens w:val="0"/>
              <w:rPr>
                <w:rFonts w:cs="Tahoma"/>
                <w:color w:val="000000"/>
              </w:rPr>
            </w:pPr>
            <w:r>
              <w:rPr>
                <w:rFonts w:cs="Tahoma"/>
                <w:color w:val="000000"/>
              </w:rPr>
              <w:t>• ovládá jednoduché opravy nábytku</w:t>
            </w:r>
          </w:p>
          <w:p w:rsidR="0014241C" w:rsidRDefault="00BD2FD8" w:rsidP="00981EAC">
            <w:pPr>
              <w:keepNext w:val="0"/>
              <w:widowControl/>
              <w:suppressAutoHyphens w:val="0"/>
              <w:rPr>
                <w:rFonts w:cs="Tahoma"/>
                <w:color w:val="000000"/>
              </w:rPr>
            </w:pPr>
            <w:r>
              <w:rPr>
                <w:rFonts w:cs="Tahoma"/>
                <w:color w:val="000000"/>
              </w:rPr>
              <w:t>• renovuje truhlářské výrobky</w:t>
            </w:r>
          </w:p>
        </w:tc>
        <w:tc>
          <w:tcPr>
            <w:tcW w:w="4140" w:type="dxa"/>
            <w:tcBorders>
              <w:top w:val="single" w:sz="12" w:space="0" w:color="000001"/>
              <w:left w:val="single" w:sz="12" w:space="0" w:color="000001"/>
              <w:bottom w:val="single" w:sz="12" w:space="0" w:color="000001"/>
              <w:right w:val="single" w:sz="12" w:space="0" w:color="000001"/>
            </w:tcBorders>
            <w:shd w:val="clear" w:color="auto" w:fill="FFFFFF"/>
            <w:tcMar>
              <w:left w:w="-13" w:type="dxa"/>
            </w:tcMar>
          </w:tcPr>
          <w:p w:rsidR="0014241C" w:rsidRDefault="00BD2FD8" w:rsidP="004935F3">
            <w:pPr>
              <w:keepNext w:val="0"/>
              <w:widowControl/>
              <w:suppressAutoHyphens w:val="0"/>
              <w:jc w:val="left"/>
            </w:pPr>
            <w:r>
              <w:rPr>
                <w:rFonts w:cs="Tahoma"/>
                <w:b/>
                <w:bCs/>
              </w:rPr>
              <w:t>6. Provád</w:t>
            </w:r>
            <w:r>
              <w:rPr>
                <w:rFonts w:cs="Tahoma"/>
                <w:b/>
              </w:rPr>
              <w:t>ě</w:t>
            </w:r>
            <w:r>
              <w:rPr>
                <w:rFonts w:cs="Tahoma"/>
                <w:b/>
                <w:bCs/>
              </w:rPr>
              <w:t>ní oprav a renovací truhlá</w:t>
            </w:r>
            <w:r>
              <w:rPr>
                <w:rFonts w:cs="Tahoma"/>
                <w:b/>
              </w:rPr>
              <w:t>ř</w:t>
            </w:r>
            <w:r>
              <w:rPr>
                <w:rFonts w:cs="Tahoma"/>
                <w:b/>
                <w:bCs/>
              </w:rPr>
              <w:t>ských výrobk</w:t>
            </w:r>
            <w:r>
              <w:rPr>
                <w:rFonts w:cs="Tahoma"/>
                <w:b/>
              </w:rPr>
              <w:t>ů</w:t>
            </w:r>
          </w:p>
          <w:p w:rsidR="0014241C" w:rsidRDefault="0014241C" w:rsidP="00981EAC">
            <w:pPr>
              <w:keepNext w:val="0"/>
              <w:widowControl/>
              <w:suppressAutoHyphens w:val="0"/>
              <w:rPr>
                <w:rFonts w:cs="Tahoma"/>
              </w:rPr>
            </w:pPr>
          </w:p>
          <w:p w:rsidR="0014241C" w:rsidRDefault="00BD2FD8" w:rsidP="00981EAC">
            <w:pPr>
              <w:keepNext w:val="0"/>
              <w:widowControl/>
              <w:suppressAutoHyphens w:val="0"/>
              <w:rPr>
                <w:rFonts w:cs="Tahoma"/>
              </w:rPr>
            </w:pPr>
            <w:r>
              <w:rPr>
                <w:rFonts w:cs="Tahoma"/>
              </w:rPr>
              <w:t xml:space="preserve">- nácvik provedení jednoduché opravy, údržby a renovace truhlářského výrobku </w:t>
            </w:r>
          </w:p>
        </w:tc>
        <w:tc>
          <w:tcPr>
            <w:tcW w:w="1095" w:type="dxa"/>
            <w:tcBorders>
              <w:top w:val="single" w:sz="12" w:space="0" w:color="000001"/>
              <w:left w:val="single" w:sz="12" w:space="0" w:color="000001"/>
              <w:bottom w:val="single" w:sz="12" w:space="0" w:color="000001"/>
              <w:right w:val="single" w:sz="12" w:space="0" w:color="000001"/>
            </w:tcBorders>
            <w:shd w:val="clear" w:color="auto" w:fill="FFFFFF"/>
            <w:tcMar>
              <w:left w:w="-13" w:type="dxa"/>
            </w:tcMar>
          </w:tcPr>
          <w:p w:rsidR="0014241C" w:rsidRDefault="00BD2FD8" w:rsidP="00981EAC">
            <w:pPr>
              <w:keepNext w:val="0"/>
              <w:widowControl/>
              <w:suppressAutoHyphens w:val="0"/>
              <w:rPr>
                <w:rFonts w:cs="Tahoma"/>
                <w:b/>
                <w:color w:val="000000"/>
              </w:rPr>
            </w:pPr>
            <w:r>
              <w:rPr>
                <w:rFonts w:cs="Tahoma"/>
                <w:b/>
                <w:color w:val="000000"/>
              </w:rPr>
              <w:t xml:space="preserve">       celkem 7</w:t>
            </w:r>
          </w:p>
          <w:p w:rsidR="0014241C" w:rsidRDefault="0014241C" w:rsidP="00981EAC">
            <w:pPr>
              <w:keepNext w:val="0"/>
              <w:widowControl/>
              <w:suppressAutoHyphens w:val="0"/>
              <w:rPr>
                <w:rFonts w:cs="Tahoma"/>
                <w:color w:val="000000"/>
              </w:rPr>
            </w:pPr>
          </w:p>
          <w:p w:rsidR="0014241C" w:rsidRDefault="0014241C" w:rsidP="00981EAC">
            <w:pPr>
              <w:keepNext w:val="0"/>
              <w:widowControl/>
              <w:suppressAutoHyphens w:val="0"/>
              <w:rPr>
                <w:rFonts w:cs="Tahoma"/>
              </w:rPr>
            </w:pPr>
          </w:p>
        </w:tc>
      </w:tr>
      <w:tr w:rsidR="0014241C">
        <w:trPr>
          <w:trHeight w:val="50"/>
        </w:trPr>
        <w:tc>
          <w:tcPr>
            <w:tcW w:w="3885" w:type="dxa"/>
            <w:tcBorders>
              <w:top w:val="single" w:sz="12" w:space="0" w:color="000001"/>
              <w:left w:val="single" w:sz="12" w:space="0" w:color="000001"/>
              <w:bottom w:val="single" w:sz="12" w:space="0" w:color="000001"/>
              <w:right w:val="single" w:sz="12" w:space="0" w:color="000001"/>
            </w:tcBorders>
            <w:shd w:val="clear" w:color="auto" w:fill="FFFFFF"/>
            <w:tcMar>
              <w:left w:w="-13" w:type="dxa"/>
            </w:tcMar>
          </w:tcPr>
          <w:p w:rsidR="0014241C" w:rsidRDefault="00BD2FD8" w:rsidP="00981EAC">
            <w:pPr>
              <w:keepNext w:val="0"/>
              <w:widowControl/>
              <w:suppressAutoHyphens w:val="0"/>
            </w:pPr>
            <w:r>
              <w:rPr>
                <w:rFonts w:cs="Tahoma"/>
                <w:color w:val="000000"/>
              </w:rPr>
              <w:t>• zhotovuje jednoduchý výrobek</w:t>
            </w:r>
          </w:p>
        </w:tc>
        <w:tc>
          <w:tcPr>
            <w:tcW w:w="4140" w:type="dxa"/>
            <w:tcBorders>
              <w:top w:val="single" w:sz="12" w:space="0" w:color="000001"/>
              <w:left w:val="single" w:sz="12" w:space="0" w:color="000001"/>
              <w:bottom w:val="single" w:sz="12" w:space="0" w:color="000001"/>
              <w:right w:val="single" w:sz="12" w:space="0" w:color="000001"/>
            </w:tcBorders>
            <w:shd w:val="clear" w:color="auto" w:fill="FFFFFF"/>
            <w:tcMar>
              <w:left w:w="-13" w:type="dxa"/>
            </w:tcMar>
          </w:tcPr>
          <w:p w:rsidR="0014241C" w:rsidRDefault="00BD2FD8" w:rsidP="00981EAC">
            <w:pPr>
              <w:keepNext w:val="0"/>
              <w:widowControl/>
              <w:suppressAutoHyphens w:val="0"/>
              <w:rPr>
                <w:rFonts w:cs="Tahoma"/>
                <w:b/>
                <w:bCs/>
              </w:rPr>
            </w:pPr>
            <w:r>
              <w:rPr>
                <w:rFonts w:cs="Tahoma"/>
                <w:b/>
                <w:bCs/>
              </w:rPr>
              <w:t>7. Souborná práce</w:t>
            </w:r>
          </w:p>
          <w:p w:rsidR="0014241C" w:rsidRDefault="0014241C" w:rsidP="00981EAC">
            <w:pPr>
              <w:keepNext w:val="0"/>
              <w:widowControl/>
              <w:suppressAutoHyphens w:val="0"/>
              <w:rPr>
                <w:rFonts w:cs="Tahoma"/>
                <w:b/>
                <w:bCs/>
              </w:rPr>
            </w:pPr>
          </w:p>
        </w:tc>
        <w:tc>
          <w:tcPr>
            <w:tcW w:w="1095" w:type="dxa"/>
            <w:tcBorders>
              <w:top w:val="single" w:sz="12" w:space="0" w:color="000001"/>
              <w:left w:val="single" w:sz="12" w:space="0" w:color="000001"/>
              <w:bottom w:val="single" w:sz="12" w:space="0" w:color="000001"/>
              <w:right w:val="single" w:sz="12" w:space="0" w:color="000001"/>
            </w:tcBorders>
            <w:shd w:val="clear" w:color="auto" w:fill="FFFFFF"/>
            <w:tcMar>
              <w:left w:w="-13" w:type="dxa"/>
            </w:tcMar>
          </w:tcPr>
          <w:p w:rsidR="0014241C" w:rsidRDefault="00BD2FD8" w:rsidP="00981EAC">
            <w:pPr>
              <w:keepNext w:val="0"/>
              <w:widowControl/>
              <w:suppressAutoHyphens w:val="0"/>
              <w:rPr>
                <w:rFonts w:cs="Tahoma"/>
                <w:b/>
                <w:color w:val="000000"/>
              </w:rPr>
            </w:pPr>
            <w:r>
              <w:rPr>
                <w:rFonts w:cs="Tahoma"/>
                <w:b/>
                <w:color w:val="000000"/>
              </w:rPr>
              <w:t xml:space="preserve">     celkem 35</w:t>
            </w:r>
          </w:p>
        </w:tc>
      </w:tr>
    </w:tbl>
    <w:p w:rsidR="0014241C" w:rsidRDefault="0014241C" w:rsidP="00981EAC">
      <w:pPr>
        <w:keepNext w:val="0"/>
        <w:widowControl/>
        <w:tabs>
          <w:tab w:val="left" w:pos="2835"/>
          <w:tab w:val="left" w:pos="4253"/>
        </w:tabs>
        <w:suppressAutoHyphens w:val="0"/>
        <w:jc w:val="center"/>
        <w:rPr>
          <w:rFonts w:cs="Tahoma"/>
          <w:b/>
          <w:color w:val="000000"/>
        </w:rPr>
      </w:pPr>
    </w:p>
    <w:p w:rsidR="0014241C" w:rsidRDefault="0014241C" w:rsidP="00981EAC">
      <w:pPr>
        <w:keepNext w:val="0"/>
        <w:widowControl/>
        <w:tabs>
          <w:tab w:val="left" w:pos="2835"/>
          <w:tab w:val="left" w:pos="4253"/>
        </w:tabs>
        <w:suppressAutoHyphens w:val="0"/>
        <w:jc w:val="center"/>
        <w:rPr>
          <w:rFonts w:cs="Tahoma"/>
          <w:b/>
          <w:color w:val="000000"/>
        </w:rPr>
      </w:pPr>
    </w:p>
    <w:p w:rsidR="0014241C" w:rsidRDefault="00BD2FD8" w:rsidP="00981EAC">
      <w:pPr>
        <w:keepNext w:val="0"/>
        <w:widowControl/>
        <w:tabs>
          <w:tab w:val="left" w:pos="2835"/>
          <w:tab w:val="left" w:pos="4253"/>
        </w:tabs>
        <w:suppressAutoHyphens w:val="0"/>
        <w:jc w:val="center"/>
        <w:rPr>
          <w:b/>
          <w:caps/>
          <w:u w:val="thick"/>
        </w:rPr>
      </w:pPr>
      <w:r>
        <w:br w:type="page"/>
      </w:r>
    </w:p>
    <w:p w:rsidR="0014241C" w:rsidRDefault="0014241C" w:rsidP="00981EAC">
      <w:pPr>
        <w:keepNext w:val="0"/>
        <w:widowControl/>
        <w:suppressAutoHyphens w:val="0"/>
        <w:rPr>
          <w:rFonts w:cs="Tahoma"/>
        </w:rPr>
      </w:pPr>
    </w:p>
    <w:p w:rsidR="0014241C" w:rsidRDefault="00BD2FD8" w:rsidP="00981EAC">
      <w:pPr>
        <w:pStyle w:val="Nadpis1"/>
        <w:keepNext w:val="0"/>
        <w:keepLines w:val="0"/>
        <w:widowControl/>
        <w:suppressAutoHyphens w:val="0"/>
      </w:pPr>
      <w:bookmarkStart w:id="84" w:name="__RefHeading___Toc25785_1910134761"/>
      <w:bookmarkEnd w:id="84"/>
      <w:r>
        <w:t xml:space="preserve">7. </w:t>
      </w:r>
      <w:bookmarkStart w:id="85" w:name="_Toc428644451"/>
      <w:bookmarkStart w:id="86" w:name="_Toc368827656"/>
      <w:bookmarkStart w:id="87" w:name="_Toc368823155"/>
      <w:bookmarkStart w:id="88" w:name="_Toc353539194"/>
      <w:bookmarkStart w:id="89" w:name="_Toc353201723"/>
      <w:bookmarkStart w:id="90" w:name="_Toc426480293"/>
      <w:bookmarkStart w:id="91" w:name="_Toc426949211"/>
      <w:bookmarkStart w:id="92" w:name="_Toc427322060"/>
      <w:bookmarkStart w:id="93" w:name="_Toc428104227"/>
      <w:bookmarkStart w:id="94" w:name="_Toc428112823"/>
      <w:r>
        <w:t>Personální a materiální zabezpečení vzdělávání</w:t>
      </w:r>
      <w:bookmarkEnd w:id="85"/>
      <w:bookmarkEnd w:id="86"/>
      <w:bookmarkEnd w:id="87"/>
      <w:bookmarkEnd w:id="88"/>
      <w:bookmarkEnd w:id="89"/>
      <w:bookmarkEnd w:id="90"/>
      <w:bookmarkEnd w:id="91"/>
      <w:bookmarkEnd w:id="92"/>
      <w:bookmarkEnd w:id="93"/>
      <w:bookmarkEnd w:id="94"/>
      <w:r>
        <w:t xml:space="preserve"> </w:t>
      </w:r>
    </w:p>
    <w:p w:rsidR="0014241C" w:rsidRDefault="00BD2FD8" w:rsidP="00981EAC">
      <w:pPr>
        <w:keepNext w:val="0"/>
        <w:widowControl/>
        <w:suppressAutoHyphens w:val="0"/>
        <w:rPr>
          <w:rFonts w:cs="Tahoma"/>
          <w:b/>
          <w:bCs/>
          <w:iCs/>
        </w:rPr>
      </w:pPr>
      <w:r>
        <w:rPr>
          <w:rFonts w:cs="Tahoma"/>
          <w:b/>
          <w:bCs/>
          <w:iCs/>
        </w:rPr>
        <w:t xml:space="preserve">Personální podmínky </w:t>
      </w:r>
    </w:p>
    <w:p w:rsidR="0014241C" w:rsidRDefault="00BD2FD8" w:rsidP="00981EAC">
      <w:pPr>
        <w:keepNext w:val="0"/>
        <w:widowControl/>
        <w:suppressAutoHyphens w:val="0"/>
        <w:rPr>
          <w:rFonts w:cs="Tahoma"/>
        </w:rPr>
      </w:pPr>
      <w:r>
        <w:rPr>
          <w:rFonts w:cs="Tahoma"/>
        </w:rPr>
        <w:t xml:space="preserve">Předměty oboru vyučují učitelé s  příslušnou aprobací a s úplnou odbornou a speciálně pedagogickou způsobilostí. Pedagogičtí pracovníci splňují vysokoškolské vzdělání příslušného směru. K dalšímu odbornému rozvoji využívají semináře a přednášky zaměřené na rozvoj pedagogických dovedností, odborné znalosti si převážně doplňují samostudiem, návštěvami výstav a veletrhů s odbornou tématikou a odbornými školeními. Odborný výcvik probíhá pod vedením učitelů odborného výcviku a na smluvních pracovištích pod dozorem instruktora. </w:t>
      </w:r>
    </w:p>
    <w:p w:rsidR="0014241C" w:rsidRDefault="0014241C" w:rsidP="00981EAC">
      <w:pPr>
        <w:keepNext w:val="0"/>
        <w:widowControl/>
        <w:suppressAutoHyphens w:val="0"/>
        <w:rPr>
          <w:rFonts w:cs="Tahoma"/>
        </w:rPr>
      </w:pPr>
    </w:p>
    <w:p w:rsidR="0014241C" w:rsidRDefault="00BD2FD8" w:rsidP="00981EAC">
      <w:pPr>
        <w:keepNext w:val="0"/>
        <w:widowControl/>
        <w:suppressAutoHyphens w:val="0"/>
        <w:rPr>
          <w:rFonts w:cs="Tahoma"/>
          <w:b/>
          <w:bCs/>
          <w:iCs/>
        </w:rPr>
      </w:pPr>
      <w:r>
        <w:rPr>
          <w:rFonts w:cs="Tahoma"/>
          <w:b/>
          <w:bCs/>
          <w:iCs/>
        </w:rPr>
        <w:t xml:space="preserve">Materiální podmínky </w:t>
      </w:r>
    </w:p>
    <w:p w:rsidR="0014241C" w:rsidRDefault="00BD2FD8" w:rsidP="00981EAC">
      <w:pPr>
        <w:keepNext w:val="0"/>
        <w:widowControl/>
        <w:suppressAutoHyphens w:val="0"/>
        <w:rPr>
          <w:rFonts w:cs="Tahoma"/>
        </w:rPr>
      </w:pPr>
      <w:r>
        <w:rPr>
          <w:rFonts w:cs="Tahoma"/>
        </w:rPr>
        <w:t xml:space="preserve">Základní materiální podmínky pro vedení výchovně vzdělávacího procesu jsou na velmi dobré úrovni. </w:t>
      </w:r>
    </w:p>
    <w:p w:rsidR="0014241C" w:rsidRDefault="00BD2FD8" w:rsidP="00981EAC">
      <w:pPr>
        <w:keepNext w:val="0"/>
        <w:widowControl/>
        <w:suppressAutoHyphens w:val="0"/>
        <w:rPr>
          <w:rFonts w:cs="Tahoma"/>
        </w:rPr>
      </w:pPr>
      <w:r>
        <w:rPr>
          <w:rFonts w:cs="Tahoma"/>
        </w:rPr>
        <w:t xml:space="preserve">Teoretické vyučování probíhá v budově školy na Krnovské ulici, výuka probíhá v kmenových učebnách a odborných učebnách, které jsou vybaveny běžnou technikou (tabule, dataprojektory, plátna, ozvučení), kapacita učeben je 24-34 žáků. Pro výuku jazyků mají učitelé k dispozici jazykové učebny, magnetofony a počítače. </w:t>
      </w:r>
      <w:r w:rsidR="00482F7B">
        <w:rPr>
          <w:rFonts w:cs="Tahoma"/>
        </w:rPr>
        <w:t>Pro výuku předmětu Výpočetní technika má škola k dispozici tři počítačové učebny – první je vybavena 14 počítači (PC), druhá 20 PC a třetí 24 PC s potřebným softwarovým vybavením a připojením na internet.</w:t>
      </w:r>
      <w:r>
        <w:rPr>
          <w:rFonts w:cs="Tahoma"/>
        </w:rPr>
        <w:t xml:space="preserve"> Na těchto učebnách probíhá rovněž výuka jiných předmětů. Výuka Tělesné výchovy probíhá v tělocvičně, školní posilovně a sportovním areálu. Vybavení tělocvičny umožňuje výuku gymnastiky, sálových her, a kondiční přípravu. Vybavení areálu umožňuje provádět všechny atletické disciplíny a míčové hry. </w:t>
      </w:r>
    </w:p>
    <w:p w:rsidR="0014241C" w:rsidRDefault="00BD2FD8" w:rsidP="00981EAC">
      <w:pPr>
        <w:keepNext w:val="0"/>
        <w:widowControl/>
        <w:suppressAutoHyphens w:val="0"/>
        <w:rPr>
          <w:rFonts w:cs="Tahoma"/>
        </w:rPr>
      </w:pPr>
      <w:r>
        <w:rPr>
          <w:rFonts w:cs="Tahoma"/>
        </w:rPr>
        <w:t>Praktické činnosti jsou realizovány v předmětu Odborný výcvik. Odborný výcvik se vyučuje v průběžně modernizovaných školních dílnách a na pracovištích soukromých firem dle smluv. Používají se zde nejnovější technologické postupy a metody. Žáci jsou rozděleni do skupin a pracují pod vedením učitele.</w:t>
      </w:r>
    </w:p>
    <w:p w:rsidR="0014241C" w:rsidRDefault="00BD2FD8" w:rsidP="00981EAC">
      <w:pPr>
        <w:keepNext w:val="0"/>
        <w:widowControl/>
        <w:suppressAutoHyphens w:val="0"/>
        <w:rPr>
          <w:rFonts w:cs="Tahoma"/>
        </w:rPr>
      </w:pPr>
      <w:r>
        <w:rPr>
          <w:rFonts w:cs="Tahoma"/>
        </w:rPr>
        <w:t xml:space="preserve">Stravování žáků je zajištěno ve školní jídelně, která umožňuje stravování 1x denně-oběd. </w:t>
      </w:r>
    </w:p>
    <w:p w:rsidR="0014241C" w:rsidRDefault="00BD2FD8" w:rsidP="00981EAC">
      <w:pPr>
        <w:keepNext w:val="0"/>
        <w:widowControl/>
        <w:suppressAutoHyphens w:val="0"/>
        <w:rPr>
          <w:rFonts w:cs="Tahoma"/>
        </w:rPr>
      </w:pPr>
      <w:r>
        <w:rPr>
          <w:rFonts w:cs="Tahoma"/>
        </w:rPr>
        <w:t xml:space="preserve">Organizace teoretického i praktického vyučování je řešena tak, aby žáci měli potřebné přestávky na oddech a na oběd. Pro žáky, kteří nemohou denně dojíždět na vyučování, má škola smluvně zajištěn Domov mládeže na Střední průmyslové škole a Obchodní akademii. Domov mládeže poskytuje celodenní péči o žáky. Žáci mají zajištěné celodenní stravování, jsou ubytovaní ve třílůžkových pokojích. Ve volném čase mohou využívat vybavené studovny, společenské místnosti a tělocvičny. </w:t>
      </w:r>
    </w:p>
    <w:p w:rsidR="0014241C" w:rsidRDefault="0014241C" w:rsidP="00981EAC">
      <w:pPr>
        <w:keepNext w:val="0"/>
        <w:widowControl/>
        <w:suppressAutoHyphens w:val="0"/>
        <w:rPr>
          <w:rFonts w:cs="Tahoma"/>
        </w:rPr>
      </w:pPr>
    </w:p>
    <w:p w:rsidR="0014241C" w:rsidRDefault="00BD2FD8" w:rsidP="00981EAC">
      <w:pPr>
        <w:keepNext w:val="0"/>
        <w:widowControl/>
        <w:tabs>
          <w:tab w:val="left" w:pos="360"/>
        </w:tabs>
        <w:suppressAutoHyphens w:val="0"/>
        <w:rPr>
          <w:rFonts w:cs="Tahoma"/>
          <w:b/>
          <w:szCs w:val="28"/>
        </w:rPr>
      </w:pPr>
      <w:r>
        <w:rPr>
          <w:rFonts w:cs="Tahoma"/>
          <w:b/>
          <w:szCs w:val="28"/>
        </w:rPr>
        <w:t>Realizace bezpečnosti a ochrany zdraví při práci, hygiena práce</w:t>
      </w:r>
    </w:p>
    <w:p w:rsidR="0014241C" w:rsidRDefault="00BD2FD8" w:rsidP="00981EAC">
      <w:pPr>
        <w:keepNext w:val="0"/>
        <w:widowControl/>
        <w:suppressAutoHyphens w:val="0"/>
        <w:rPr>
          <w:rFonts w:cs="Tahoma"/>
        </w:rPr>
      </w:pPr>
      <w:r>
        <w:rPr>
          <w:rFonts w:cs="Tahoma"/>
        </w:rPr>
        <w:t>Seznámení žáků se Školním řádem a platnými řády školy probíhá každý rok na začátku školního roku a v průběhu roku před zahájením jiné činnosti Záznam o poučení je uveden v třídní knize, pracovních denících a denících odborného výcviku.</w:t>
      </w:r>
    </w:p>
    <w:p w:rsidR="0014241C" w:rsidRDefault="00BD2FD8" w:rsidP="00981EAC">
      <w:pPr>
        <w:keepNext w:val="0"/>
        <w:widowControl/>
        <w:tabs>
          <w:tab w:val="left" w:pos="360"/>
        </w:tabs>
        <w:suppressAutoHyphens w:val="0"/>
        <w:rPr>
          <w:rFonts w:cs="Tahoma"/>
        </w:rPr>
      </w:pPr>
      <w:r>
        <w:rPr>
          <w:rFonts w:cs="Tahoma"/>
        </w:rPr>
        <w:t>Problematika bezpečnosti práce, hygieny práce a požární ochrany je součástí teoretického i praktického vyučování. Vychází z požadavku platných právních předpisů, zákonů, vyhlášek, technických norem i předpisů ES pro danou oblast. Prostory, ve kterých je prováděna výuka, musí odpovídat Vyhlášce č. 410/2005 Sb.</w:t>
      </w:r>
    </w:p>
    <w:p w:rsidR="0014241C" w:rsidRDefault="00BD2FD8" w:rsidP="00981EAC">
      <w:pPr>
        <w:keepNext w:val="0"/>
        <w:widowControl/>
        <w:tabs>
          <w:tab w:val="left" w:pos="360"/>
        </w:tabs>
        <w:suppressAutoHyphens w:val="0"/>
        <w:rPr>
          <w:rFonts w:cs="Tahoma"/>
        </w:rPr>
      </w:pPr>
      <w:r>
        <w:rPr>
          <w:rFonts w:cs="Tahoma"/>
        </w:rPr>
        <w:t xml:space="preserve">Škola provádí technická i organizační opatření k eliminaci všech rizik spojených zejména s odborným výcvikem. Se všemi riziky jsou žáci podrobně seznámeni. Rizika, která nelze eliminovat jsou částečně řešena osobními ochrannými prostředky, tyto žáci dostávají bezplatně na základě Směrnice ředitelky a jejichž používání se důsledně kontroluje. </w:t>
      </w:r>
    </w:p>
    <w:p w:rsidR="0014241C" w:rsidRDefault="00BD2FD8" w:rsidP="00981EAC">
      <w:pPr>
        <w:keepNext w:val="0"/>
        <w:widowControl/>
        <w:tabs>
          <w:tab w:val="left" w:pos="360"/>
        </w:tabs>
        <w:suppressAutoHyphens w:val="0"/>
        <w:rPr>
          <w:rFonts w:cs="Tahoma"/>
        </w:rPr>
      </w:pPr>
      <w:r>
        <w:rPr>
          <w:rFonts w:cs="Tahoma"/>
        </w:rPr>
        <w:t xml:space="preserve">Problematika bezpečnosti práce je podrobně popsána v Provozním řádu teoretického i praktického vyučování, se kterým jsou žáci seznámeni. Je zpracována Metodická osnova vstupního školení bezpečnosti práce a požární ochrany pro žáky, se kterou jsou žáci seznamování a prokazatelně poučeni vždy při úvodních hodinách jednotlivých předmětů. </w:t>
      </w:r>
    </w:p>
    <w:p w:rsidR="0014241C" w:rsidRDefault="00BD2FD8" w:rsidP="00981EAC">
      <w:pPr>
        <w:keepNext w:val="0"/>
        <w:widowControl/>
        <w:tabs>
          <w:tab w:val="left" w:pos="360"/>
        </w:tabs>
        <w:suppressAutoHyphens w:val="0"/>
        <w:rPr>
          <w:rFonts w:cs="Tahoma"/>
        </w:rPr>
      </w:pPr>
      <w:r>
        <w:rPr>
          <w:rFonts w:cs="Tahoma"/>
        </w:rPr>
        <w:t>V odborném výcviku dále předchází každému novému tématu proškolení z BOZP. Žáci jsou prokazatelně seznamováni s návody k obsluze jednotlivých strojů a zařízení a s místními provozně bezpečnostními předpisy.</w:t>
      </w:r>
    </w:p>
    <w:p w:rsidR="0014241C" w:rsidRDefault="00BD2FD8" w:rsidP="00981EAC">
      <w:pPr>
        <w:keepNext w:val="0"/>
        <w:widowControl/>
        <w:tabs>
          <w:tab w:val="left" w:pos="360"/>
        </w:tabs>
        <w:suppressAutoHyphens w:val="0"/>
        <w:rPr>
          <w:rFonts w:cs="Tahoma"/>
        </w:rPr>
      </w:pPr>
      <w:r>
        <w:rPr>
          <w:rFonts w:cs="Tahoma"/>
        </w:rPr>
        <w:t xml:space="preserve">Je podrobně stanoven systém vykonávání dozoru nad žáky při teoretickém i praktickém vyučování. Při zajištění odborného výcviku na smluvních pracovištích je problematika BOZP smluvně ošetřena v souladu s Nařízením vlády č. 108/1994 Sb. </w:t>
      </w:r>
    </w:p>
    <w:p w:rsidR="0014241C" w:rsidRDefault="0014241C" w:rsidP="00981EAC">
      <w:pPr>
        <w:keepNext w:val="0"/>
        <w:widowControl/>
        <w:tabs>
          <w:tab w:val="left" w:pos="360"/>
        </w:tabs>
        <w:suppressAutoHyphens w:val="0"/>
        <w:rPr>
          <w:rFonts w:cs="Tahoma"/>
        </w:rPr>
      </w:pPr>
    </w:p>
    <w:p w:rsidR="00BC62DB" w:rsidRDefault="00BC62DB" w:rsidP="00981EAC">
      <w:pPr>
        <w:pStyle w:val="Standard"/>
        <w:widowControl/>
        <w:tabs>
          <w:tab w:val="left" w:pos="360"/>
        </w:tabs>
        <w:suppressAutoHyphens w:val="0"/>
        <w:jc w:val="both"/>
      </w:pPr>
      <w:r>
        <w:rPr>
          <w:rFonts w:ascii="Tahoma" w:hAnsi="Tahoma" w:cs="Tahoma"/>
          <w:b/>
        </w:rPr>
        <w:t>Prevence rizikového chování</w:t>
      </w:r>
    </w:p>
    <w:p w:rsidR="00BC62DB" w:rsidRDefault="00BC62DB" w:rsidP="00981EAC">
      <w:pPr>
        <w:pStyle w:val="Standard"/>
        <w:widowControl/>
        <w:tabs>
          <w:tab w:val="left" w:pos="360"/>
        </w:tabs>
        <w:suppressAutoHyphens w:val="0"/>
        <w:jc w:val="both"/>
      </w:pPr>
      <w:r>
        <w:rPr>
          <w:rFonts w:ascii="Tahoma" w:hAnsi="Tahoma" w:cs="Tahoma"/>
        </w:rPr>
        <w:t xml:space="preserve">Škola má zpracovanou Strategii prevence rizikového chování, které se zaměřuje na snížení rizikového chování jako je šikanování, násilí, rasismus, zneužívání návykových látek, alkoholu a kouření. Na tuto strategii navazují Školní preventivní program, Školní program proti šikanování a Bezpečnostní a krizový plán, které nastavují postupy v prevenci rizikového chování a postupy při výskytu rizikového chování. Tyto dokumenty jsou přílohou Školního řádu.  </w:t>
      </w:r>
    </w:p>
    <w:p w:rsidR="00BC62DB" w:rsidRDefault="00BC62DB" w:rsidP="00981EAC">
      <w:pPr>
        <w:pStyle w:val="Standard"/>
        <w:widowControl/>
        <w:tabs>
          <w:tab w:val="left" w:pos="360"/>
        </w:tabs>
        <w:suppressAutoHyphens w:val="0"/>
        <w:jc w:val="both"/>
      </w:pPr>
      <w:r>
        <w:rPr>
          <w:rFonts w:ascii="Tahoma" w:hAnsi="Tahoma" w:cs="Tahoma"/>
        </w:rPr>
        <w:t>V rámci prevence jsou žáci ve výuce seznamováni s riziky nežádoucího chování. Do předmětů jsou zařazovány témata zaměřena a problematiku alkoholu, tabakismu, návykových látek, násilí, péče o zdraví. Žáci absolvují programy zaměřené na dané oblasti, např. adaptační kurz při nástupu do prvního ročníku, přednášky na téma kriminalita, zneužívání návykových látek, rizikové sexuální chování, ochrana zdraví ženy atd.</w:t>
      </w:r>
    </w:p>
    <w:p w:rsidR="00BC62DB" w:rsidRDefault="00BC62DB" w:rsidP="00981EAC">
      <w:pPr>
        <w:pStyle w:val="Standard"/>
        <w:widowControl/>
        <w:tabs>
          <w:tab w:val="left" w:pos="360"/>
        </w:tabs>
        <w:suppressAutoHyphens w:val="0"/>
        <w:jc w:val="both"/>
      </w:pPr>
      <w:r>
        <w:rPr>
          <w:rFonts w:ascii="Tahoma" w:hAnsi="Tahoma" w:cs="Tahoma"/>
        </w:rPr>
        <w:t>Ve třídách je během studia diagnostikováno sociální klima a podle potřeby poté zaváděny intervenční programy na nápravu sociálních vztahů.</w:t>
      </w:r>
    </w:p>
    <w:p w:rsidR="00BC62DB" w:rsidRDefault="00BC62DB" w:rsidP="00981EAC">
      <w:pPr>
        <w:pStyle w:val="Standard"/>
        <w:widowControl/>
        <w:tabs>
          <w:tab w:val="left" w:pos="360"/>
        </w:tabs>
        <w:suppressAutoHyphens w:val="0"/>
        <w:jc w:val="both"/>
      </w:pPr>
      <w:r>
        <w:rPr>
          <w:rFonts w:ascii="Tahoma" w:hAnsi="Tahoma" w:cs="Tahoma"/>
        </w:rPr>
        <w:t>Při výskytu patologického chování škola postupuje podle Bezpečnostního a krizového plánu, Školního programu proti šikanování, v případě potřeby ve spolupráci s odborníky. Při projevech prekriminálního chování jsou ohrožení žáci zařazeni do individuální péče školního psychologa.</w:t>
      </w:r>
    </w:p>
    <w:p w:rsidR="00BC62DB" w:rsidRDefault="00BC62DB" w:rsidP="00981EAC">
      <w:pPr>
        <w:pStyle w:val="Standard"/>
        <w:widowControl/>
        <w:tabs>
          <w:tab w:val="left" w:pos="360"/>
        </w:tabs>
        <w:suppressAutoHyphens w:val="0"/>
        <w:jc w:val="both"/>
      </w:pPr>
      <w:r>
        <w:rPr>
          <w:rFonts w:ascii="Tahoma" w:hAnsi="Tahoma" w:cs="Tahoma"/>
        </w:rPr>
        <w:t>Školní preventivní program je každoročně vyhodnocován a poté je program na další rok upravován podle měnících se podmínek ve škole.</w:t>
      </w:r>
    </w:p>
    <w:p w:rsidR="0014241C" w:rsidRDefault="0014241C" w:rsidP="00981EAC">
      <w:pPr>
        <w:keepNext w:val="0"/>
        <w:widowControl/>
        <w:suppressAutoHyphens w:val="0"/>
        <w:rPr>
          <w:rFonts w:cs="Tahoma"/>
        </w:rPr>
      </w:pPr>
    </w:p>
    <w:p w:rsidR="0014241C" w:rsidRDefault="00BD2FD8" w:rsidP="00981EAC">
      <w:pPr>
        <w:keepNext w:val="0"/>
        <w:widowControl/>
        <w:suppressAutoHyphens w:val="0"/>
        <w:rPr>
          <w:rFonts w:cs="Tahoma"/>
        </w:rPr>
      </w:pPr>
      <w:r>
        <w:br w:type="page"/>
      </w:r>
    </w:p>
    <w:p w:rsidR="0014241C" w:rsidRDefault="0014241C" w:rsidP="00981EAC">
      <w:pPr>
        <w:pStyle w:val="Nadpis1"/>
        <w:keepNext w:val="0"/>
        <w:keepLines w:val="0"/>
        <w:widowControl/>
        <w:suppressAutoHyphens w:val="0"/>
        <w:ind w:left="1081"/>
      </w:pPr>
    </w:p>
    <w:p w:rsidR="0014241C" w:rsidRDefault="00BD2FD8" w:rsidP="00981EAC">
      <w:pPr>
        <w:pStyle w:val="Nadpis1"/>
        <w:keepNext w:val="0"/>
        <w:keepLines w:val="0"/>
        <w:widowControl/>
        <w:suppressAutoHyphens w:val="0"/>
      </w:pPr>
      <w:bookmarkStart w:id="95" w:name="__RefHeading___Toc25679_1910134761"/>
      <w:bookmarkStart w:id="96" w:name="_Toc353539195"/>
      <w:bookmarkStart w:id="97" w:name="_Toc426480294"/>
      <w:bookmarkStart w:id="98" w:name="_Toc426949212"/>
      <w:bookmarkStart w:id="99" w:name="_Toc427322061"/>
      <w:bookmarkStart w:id="100" w:name="_Toc428104228"/>
      <w:bookmarkStart w:id="101" w:name="_Toc428112824"/>
      <w:bookmarkStart w:id="102" w:name="_Toc428644452"/>
      <w:bookmarkStart w:id="103" w:name="_Toc368827657"/>
      <w:bookmarkStart w:id="104" w:name="_Toc368823156"/>
      <w:bookmarkEnd w:id="95"/>
      <w:bookmarkEnd w:id="96"/>
      <w:bookmarkEnd w:id="97"/>
      <w:bookmarkEnd w:id="98"/>
      <w:bookmarkEnd w:id="99"/>
      <w:bookmarkEnd w:id="100"/>
      <w:bookmarkEnd w:id="101"/>
      <w:bookmarkEnd w:id="102"/>
      <w:bookmarkEnd w:id="103"/>
      <w:bookmarkEnd w:id="104"/>
      <w:r>
        <w:t>8. Charakteristika spolupráce se soc. partnery při realizaci ŠVP</w:t>
      </w:r>
    </w:p>
    <w:p w:rsidR="0014241C" w:rsidRDefault="00BD2FD8" w:rsidP="00981EAC">
      <w:pPr>
        <w:keepNext w:val="0"/>
        <w:widowControl/>
        <w:suppressAutoHyphens w:val="0"/>
        <w:rPr>
          <w:rFonts w:cs="Tahoma"/>
        </w:rPr>
      </w:pPr>
      <w:r>
        <w:rPr>
          <w:rFonts w:cs="Tahoma"/>
        </w:rPr>
        <w:t>Škola se snaží navazovat spolupráci se sociálními partnery v regionu a je předpoklad trvalého rozšiřování vzájemných kontaktů. Jedná se zejména o: zabezpečování odborného výcviku pro všechny obory vzdělání, realizaci soutěží, účast partnerů ze sféry práce při závěrečných zkouškách.</w:t>
      </w:r>
    </w:p>
    <w:p w:rsidR="0014241C" w:rsidRDefault="00BD2FD8" w:rsidP="00981EAC">
      <w:pPr>
        <w:keepNext w:val="0"/>
        <w:widowControl/>
        <w:suppressAutoHyphens w:val="0"/>
        <w:rPr>
          <w:rFonts w:cs="Tahoma"/>
        </w:rPr>
      </w:pPr>
      <w:r>
        <w:rPr>
          <w:rFonts w:cs="Tahoma"/>
        </w:rPr>
        <w:t xml:space="preserve">V rámci své činnosti spolupracuje škola s institucemi státní správy a samosprávy jako jsou např. Obecní úřady měst i obci v regionu, Krajský úřad, Úřad práce v Bruntále, Policie ČR a Zdravotní ústav. Navíc škola spolupracuje s dalšími organizacemi podílejícími se na výchově a vzdělávání dětí, které v regionu působí, např. Pedagogicko psychologická poradna, Slezská diakonie, Citadela, ACET, Nadace Help in, nízkoprahové zařízení Open Haus, Nadace Elpis, tito pro školu zabezpečují přednášky a programy zaměřené na prevenci a eliminaci sociálně patologických jevů. </w:t>
      </w:r>
    </w:p>
    <w:p w:rsidR="0014241C" w:rsidRDefault="00BD2FD8" w:rsidP="00981EAC">
      <w:pPr>
        <w:keepNext w:val="0"/>
        <w:widowControl/>
        <w:suppressAutoHyphens w:val="0"/>
        <w:rPr>
          <w:rFonts w:cs="Tahoma"/>
        </w:rPr>
      </w:pPr>
      <w:r>
        <w:rPr>
          <w:rFonts w:cs="Tahoma"/>
        </w:rPr>
        <w:t>Ve škole pracuje Školská rada, která se podílí na činnosti školy, na pravidelných zasedáních je seznamována s průběhem, obsahem a podmínkami vzdělávání.</w:t>
      </w:r>
    </w:p>
    <w:p w:rsidR="0014241C" w:rsidRDefault="00BD2FD8" w:rsidP="00981EAC">
      <w:pPr>
        <w:keepNext w:val="0"/>
        <w:widowControl/>
        <w:suppressAutoHyphens w:val="0"/>
        <w:rPr>
          <w:rFonts w:cs="Tahoma"/>
        </w:rPr>
      </w:pPr>
      <w:r>
        <w:rPr>
          <w:rFonts w:cs="Tahoma"/>
        </w:rPr>
        <w:t>Každoročně realizujeme:</w:t>
      </w:r>
    </w:p>
    <w:p w:rsidR="0014241C" w:rsidRDefault="00BD2FD8" w:rsidP="00981EAC">
      <w:pPr>
        <w:keepNext w:val="0"/>
        <w:widowControl/>
        <w:suppressAutoHyphens w:val="0"/>
      </w:pPr>
      <w:r>
        <w:rPr>
          <w:rFonts w:cs="Tahoma"/>
        </w:rPr>
        <w:t>Ples školy, „Den otevřených dveří</w:t>
      </w:r>
      <w:r>
        <w:rPr>
          <w:rFonts w:cs="Tahoma"/>
          <w:lang w:val="en-US"/>
        </w:rPr>
        <w:t>”</w:t>
      </w:r>
      <w:r>
        <w:rPr>
          <w:rFonts w:cs="Tahoma"/>
        </w:rPr>
        <w:t xml:space="preserve"> a mnoho dalších akcí.</w:t>
      </w:r>
    </w:p>
    <w:p w:rsidR="0014241C" w:rsidRDefault="00BD2FD8" w:rsidP="00981EAC">
      <w:pPr>
        <w:keepNext w:val="0"/>
        <w:widowControl/>
        <w:suppressAutoHyphens w:val="0"/>
        <w:rPr>
          <w:rFonts w:cs="Tahoma"/>
        </w:rPr>
      </w:pPr>
      <w:r>
        <w:rPr>
          <w:rFonts w:cs="Tahoma"/>
        </w:rPr>
        <w:t>Sociální partneři se přímo podílí na organizaci a realizaci závěrečných zkoušek. Jsou členy zkušebních komisí a zúčastňují se průběhu jak praktické, tak ústní část ZZ. Současně se vyjadřují k průběhu praktické zkoušky – zejména zda zadání odpovídá požadavkům praxe.</w:t>
      </w:r>
    </w:p>
    <w:p w:rsidR="0014241C" w:rsidRDefault="00BD2FD8" w:rsidP="00981EAC">
      <w:pPr>
        <w:keepNext w:val="0"/>
        <w:widowControl/>
        <w:suppressAutoHyphens w:val="0"/>
        <w:rPr>
          <w:rFonts w:cs="Tahoma"/>
        </w:rPr>
      </w:pPr>
      <w:r>
        <w:rPr>
          <w:rFonts w:cs="Tahoma"/>
        </w:rPr>
        <w:t>Škola se snaží po konzultaci se sociálními partnery reagovat na požadavky provozu. To znamená, aby se žáci uměli orientovat v novinkách, znali nové technologie, novinky v technice, atd. – uměli s nimi pracovat a zavádět je do praxe.</w:t>
      </w:r>
    </w:p>
    <w:p w:rsidR="0014241C" w:rsidRDefault="00BD2FD8" w:rsidP="00981EAC">
      <w:pPr>
        <w:keepNext w:val="0"/>
        <w:widowControl/>
        <w:suppressAutoHyphens w:val="0"/>
        <w:rPr>
          <w:rFonts w:cs="Tahoma"/>
        </w:rPr>
      </w:pPr>
      <w:r>
        <w:rPr>
          <w:rFonts w:cs="Tahoma"/>
        </w:rPr>
        <w:t>V rámci regionu spolupracuje škola s  firmami, které se podílejí svým technologickým zázemím, moderním technickým a diagnostickým vybavením, spolu s profesní odborností pracovníků – instruktorů žáků, na jejich odborném rozvoji a profesní přípravě na povolání. Tato spolupráce je vykonávána formou individuální odborné praxe, při které se jednotliví žáci zapojují do chodu zainteresovaných firem.</w:t>
      </w:r>
    </w:p>
    <w:p w:rsidR="0014241C" w:rsidRDefault="00BD2FD8" w:rsidP="00981EAC">
      <w:pPr>
        <w:keepNext w:val="0"/>
        <w:widowControl/>
        <w:suppressAutoHyphens w:val="0"/>
        <w:rPr>
          <w:rFonts w:cs="Tahoma"/>
        </w:rPr>
      </w:pPr>
      <w:r>
        <w:rPr>
          <w:rFonts w:cs="Tahoma"/>
        </w:rPr>
        <w:t>Sociální partneři jsou seznámeni s koncepcí a tvorbou ŠVP a svými připomínkami se mohou aktivně podílet na zdokonalování výuky a stanovení kompetencí pro daný obor.</w:t>
      </w:r>
    </w:p>
    <w:p w:rsidR="0014241C" w:rsidRDefault="00BD2FD8" w:rsidP="00981EAC">
      <w:pPr>
        <w:keepNext w:val="0"/>
        <w:widowControl/>
        <w:suppressAutoHyphens w:val="0"/>
        <w:rPr>
          <w:rFonts w:cs="Tahoma"/>
        </w:rPr>
      </w:pPr>
      <w:r>
        <w:rPr>
          <w:rFonts w:cs="Tahoma"/>
        </w:rPr>
        <w:t>S dlouholetými a z hlediska zaměření školy významnými sociálními partnery, kteří se podílejí na odborné přípravě žáků školy, organizuje vedení školy setkání zástupců sociální sféry v rámci poradního sboru ředitele školy, na kterých informuje o aktivitách, záměrech, koncepci školy, diskutuje o vzájemných potřebách, s cílem zabezpečit komplexní provázanost výuky a odborné přípravy žáků.</w:t>
      </w:r>
    </w:p>
    <w:p w:rsidR="0014241C" w:rsidRDefault="0014241C" w:rsidP="00981EAC">
      <w:pPr>
        <w:keepNext w:val="0"/>
        <w:widowControl/>
        <w:suppressAutoHyphens w:val="0"/>
      </w:pPr>
    </w:p>
    <w:sectPr w:rsidR="0014241C">
      <w:headerReference w:type="default" r:id="rId24"/>
      <w:footerReference w:type="default" r:id="rId25"/>
      <w:pgSz w:w="11906" w:h="16838"/>
      <w:pgMar w:top="1481" w:right="1417" w:bottom="1481" w:left="1417" w:header="1134" w:footer="1134" w:gutter="0"/>
      <w:cols w:space="708"/>
      <w:formProt w:val="0"/>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6361" w:rsidRDefault="00656361">
      <w:r>
        <w:separator/>
      </w:r>
    </w:p>
  </w:endnote>
  <w:endnote w:type="continuationSeparator" w:id="0">
    <w:p w:rsidR="00656361" w:rsidRDefault="00656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Liberation Serif">
    <w:panose1 w:val="02020603050405020304"/>
    <w:charset w:val="EE"/>
    <w:family w:val="roman"/>
    <w:pitch w:val="variable"/>
    <w:sig w:usb0="E0000AFF" w:usb1="500078FF" w:usb2="00000021" w:usb3="00000000" w:csb0="000001BF"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EFF" w:usb1="C0007843" w:usb2="00000009" w:usb3="00000000" w:csb0="000001FF" w:csb1="00000000"/>
  </w:font>
  <w:font w:name="StarSymbol">
    <w:altName w:val="Times New Roman"/>
    <w:panose1 w:val="00000000000000000000"/>
    <w:charset w:val="00"/>
    <w:family w:val="roman"/>
    <w:notTrueType/>
    <w:pitch w:val="default"/>
  </w:font>
  <w:font w:name="StarSymbol;Arial Unicode MS">
    <w:altName w:val="Times New Roman"/>
    <w:panose1 w:val="00000000000000000000"/>
    <w:charset w:val="00"/>
    <w:family w:val="roman"/>
    <w:notTrueType/>
    <w:pitch w:val="default"/>
  </w:font>
  <w:font w:name="OpenSymbol">
    <w:panose1 w:val="05010000000000000000"/>
    <w:charset w:val="00"/>
    <w:family w:val="auto"/>
    <w:pitch w:val="variable"/>
    <w:sig w:usb0="800000AF" w:usb1="1001ECEA" w:usb2="00000000" w:usb3="00000000" w:csb0="00000001" w:csb1="00000000"/>
  </w:font>
  <w:font w:name="Century">
    <w:panose1 w:val="02040604050505020304"/>
    <w:charset w:val="EE"/>
    <w:family w:val="roman"/>
    <w:pitch w:val="variable"/>
    <w:sig w:usb0="00000287" w:usb1="00000000" w:usb2="00000000" w:usb3="00000000" w:csb0="0000009F" w:csb1="00000000"/>
  </w:font>
  <w:font w:name="TimesNewRoman">
    <w:altName w:val="Times New Roman"/>
    <w:charset w:val="EE"/>
    <w:family w:val="roman"/>
    <w:pitch w:val="default"/>
  </w:font>
  <w:font w:name="TimesNewRoman,Bold">
    <w:altName w:val="Times New Roman"/>
    <w:panose1 w:val="00000000000000000000"/>
    <w:charset w:val="00"/>
    <w:family w:val="roman"/>
    <w:notTrueType/>
    <w:pitch w:val="default"/>
  </w:font>
  <w:font w:name="Microsoft YaHei">
    <w:panose1 w:val="020B0503020204020204"/>
    <w:charset w:val="86"/>
    <w:family w:val="swiss"/>
    <w:pitch w:val="variable"/>
    <w:sig w:usb0="80000287" w:usb1="28CF3C50" w:usb2="00000016" w:usb3="00000000" w:csb0="0004001F" w:csb1="00000000"/>
  </w:font>
  <w:font w:name="Mangal">
    <w:panose1 w:val="02040503050203030202"/>
    <w:charset w:val="01"/>
    <w:family w:val="roman"/>
    <w:pitch w:val="variable"/>
    <w:sig w:usb0="00002000" w:usb1="00000000" w:usb2="00000000" w:usb3="00000000" w:csb0="00000000" w:csb1="00000000"/>
  </w:font>
  <w:font w:name="Times-New-Roman">
    <w:charset w:val="EE"/>
    <w:family w:val="auto"/>
    <w:pitch w:val="variable"/>
  </w:font>
  <w:font w:name="TimesNewRoman;Bold">
    <w:panose1 w:val="00000000000000000000"/>
    <w:charset w:val="00"/>
    <w:family w:val="roman"/>
    <w:notTrueType/>
    <w:pitch w:val="default"/>
  </w:font>
  <w:font w:name="TimesNewRoman;'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49469085"/>
      <w:docPartObj>
        <w:docPartGallery w:val="Page Numbers (Bottom of Page)"/>
        <w:docPartUnique/>
      </w:docPartObj>
    </w:sdtPr>
    <w:sdtEndPr/>
    <w:sdtContent>
      <w:p w:rsidR="000F7A54" w:rsidRDefault="000F7A54">
        <w:pPr>
          <w:pStyle w:val="Zpat"/>
        </w:pPr>
        <w:r>
          <w:rPr>
            <w:noProof/>
            <w:lang w:eastAsia="cs-CZ" w:bidi="ar-SA"/>
          </w:rPr>
          <w:drawing>
            <wp:anchor distT="0" distB="0" distL="114300" distR="114300" simplePos="0" relativeHeight="251665408" behindDoc="0" locked="0" layoutInCell="1" allowOverlap="1" wp14:anchorId="217140DE" wp14:editId="10D24863">
              <wp:simplePos x="0" y="0"/>
              <wp:positionH relativeFrom="column">
                <wp:posOffset>4396105</wp:posOffset>
              </wp:positionH>
              <wp:positionV relativeFrom="paragraph">
                <wp:posOffset>-36099</wp:posOffset>
              </wp:positionV>
              <wp:extent cx="1223645" cy="575945"/>
              <wp:effectExtent l="0" t="0" r="0" b="0"/>
              <wp:wrapNone/>
              <wp:docPr id="18" name="Obráze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KRAJE.jpg"/>
                      <pic:cNvPicPr/>
                    </pic:nvPicPr>
                    <pic:blipFill>
                      <a:blip r:embed="rId1">
                        <a:extLst>
                          <a:ext uri="{28A0092B-C50C-407E-A947-70E740481C1C}">
                            <a14:useLocalDpi xmlns:a14="http://schemas.microsoft.com/office/drawing/2010/main" val="0"/>
                          </a:ext>
                        </a:extLst>
                      </a:blip>
                      <a:stretch>
                        <a:fillRect/>
                      </a:stretch>
                    </pic:blipFill>
                    <pic:spPr>
                      <a:xfrm>
                        <a:off x="0" y="0"/>
                        <a:ext cx="1223645" cy="575945"/>
                      </a:xfrm>
                      <a:prstGeom prst="rect">
                        <a:avLst/>
                      </a:prstGeom>
                    </pic:spPr>
                  </pic:pic>
                </a:graphicData>
              </a:graphic>
              <wp14:sizeRelH relativeFrom="margin">
                <wp14:pctWidth>0</wp14:pctWidth>
              </wp14:sizeRelH>
              <wp14:sizeRelV relativeFrom="margin">
                <wp14:pctHeight>0</wp14:pctHeight>
              </wp14:sizeRelV>
            </wp:anchor>
          </w:drawing>
        </w:r>
        <w:r>
          <w:fldChar w:fldCharType="begin"/>
        </w:r>
        <w:r>
          <w:instrText>PAGE   \* MERGEFORMAT</w:instrText>
        </w:r>
        <w:r>
          <w:fldChar w:fldCharType="separate"/>
        </w:r>
        <w:r w:rsidR="00FC6669">
          <w:rPr>
            <w:noProof/>
          </w:rPr>
          <w:t>8</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7A54" w:rsidRDefault="000F7A54">
    <w:pPr>
      <w:pStyle w:val="Zpat"/>
    </w:pPr>
    <w:r>
      <w:fldChar w:fldCharType="begin"/>
    </w:r>
    <w:r>
      <w:instrText>PAGE</w:instrText>
    </w:r>
    <w:r>
      <w:fldChar w:fldCharType="separate"/>
    </w:r>
    <w:r w:rsidR="00F5541F">
      <w:rPr>
        <w:noProof/>
      </w:rPr>
      <w:t>17</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9099670"/>
      <w:docPartObj>
        <w:docPartGallery w:val="Page Numbers (Bottom of Page)"/>
        <w:docPartUnique/>
      </w:docPartObj>
    </w:sdtPr>
    <w:sdtEndPr/>
    <w:sdtContent>
      <w:p w:rsidR="000F7A54" w:rsidRDefault="000F7A54">
        <w:pPr>
          <w:pStyle w:val="Zpat"/>
        </w:pPr>
        <w:r>
          <w:rPr>
            <w:noProof/>
            <w:lang w:eastAsia="cs-CZ" w:bidi="ar-SA"/>
          </w:rPr>
          <w:drawing>
            <wp:anchor distT="0" distB="0" distL="114300" distR="114300" simplePos="0" relativeHeight="251684864" behindDoc="0" locked="0" layoutInCell="1" allowOverlap="1" wp14:anchorId="5359DDB7" wp14:editId="399B862E">
              <wp:simplePos x="0" y="0"/>
              <wp:positionH relativeFrom="column">
                <wp:posOffset>4490085</wp:posOffset>
              </wp:positionH>
              <wp:positionV relativeFrom="paragraph">
                <wp:posOffset>-39370</wp:posOffset>
              </wp:positionV>
              <wp:extent cx="1223645" cy="575945"/>
              <wp:effectExtent l="0" t="0" r="0" b="0"/>
              <wp:wrapNone/>
              <wp:docPr id="21" name="Obráze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KRAJE.jpg"/>
                      <pic:cNvPicPr/>
                    </pic:nvPicPr>
                    <pic:blipFill>
                      <a:blip r:embed="rId1">
                        <a:extLst>
                          <a:ext uri="{28A0092B-C50C-407E-A947-70E740481C1C}">
                            <a14:useLocalDpi xmlns:a14="http://schemas.microsoft.com/office/drawing/2010/main" val="0"/>
                          </a:ext>
                        </a:extLst>
                      </a:blip>
                      <a:stretch>
                        <a:fillRect/>
                      </a:stretch>
                    </pic:blipFill>
                    <pic:spPr>
                      <a:xfrm>
                        <a:off x="0" y="0"/>
                        <a:ext cx="1223645" cy="575945"/>
                      </a:xfrm>
                      <a:prstGeom prst="rect">
                        <a:avLst/>
                      </a:prstGeom>
                    </pic:spPr>
                  </pic:pic>
                </a:graphicData>
              </a:graphic>
              <wp14:sizeRelH relativeFrom="margin">
                <wp14:pctWidth>0</wp14:pctWidth>
              </wp14:sizeRelH>
              <wp14:sizeRelV relativeFrom="margin">
                <wp14:pctHeight>0</wp14:pctHeight>
              </wp14:sizeRelV>
            </wp:anchor>
          </w:drawing>
        </w:r>
        <w:r>
          <w:fldChar w:fldCharType="begin"/>
        </w:r>
        <w:r>
          <w:instrText>PAGE   \* MERGEFORMAT</w:instrText>
        </w:r>
        <w:r>
          <w:fldChar w:fldCharType="separate"/>
        </w:r>
        <w:r w:rsidR="00F5541F">
          <w:rPr>
            <w:noProof/>
          </w:rPr>
          <w:t>83</w:t>
        </w:r>
        <w:r>
          <w:fldChar w:fldCharType="end"/>
        </w:r>
      </w:p>
    </w:sdtContent>
  </w:sdt>
  <w:p w:rsidR="000F7A54" w:rsidRDefault="000F7A54">
    <w:pPr>
      <w:pStyle w:val="Zpat"/>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1467083"/>
      <w:docPartObj>
        <w:docPartGallery w:val="Page Numbers (Bottom of Page)"/>
        <w:docPartUnique/>
      </w:docPartObj>
    </w:sdtPr>
    <w:sdtEndPr/>
    <w:sdtContent>
      <w:p w:rsidR="000F7A54" w:rsidRDefault="000F7A54">
        <w:pPr>
          <w:pStyle w:val="Zpat"/>
        </w:pPr>
        <w:r>
          <w:rPr>
            <w:noProof/>
            <w:lang w:eastAsia="cs-CZ" w:bidi="ar-SA"/>
          </w:rPr>
          <w:drawing>
            <wp:anchor distT="0" distB="0" distL="114300" distR="114300" simplePos="0" relativeHeight="251662336" behindDoc="0" locked="0" layoutInCell="1" allowOverlap="1" wp14:anchorId="37113F92" wp14:editId="2BC09F01">
              <wp:simplePos x="0" y="0"/>
              <wp:positionH relativeFrom="column">
                <wp:posOffset>4490720</wp:posOffset>
              </wp:positionH>
              <wp:positionV relativeFrom="paragraph">
                <wp:posOffset>-46990</wp:posOffset>
              </wp:positionV>
              <wp:extent cx="1223645" cy="575945"/>
              <wp:effectExtent l="0" t="0" r="0" b="0"/>
              <wp:wrapNone/>
              <wp:docPr id="22" name="Obrázek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KRAJE.jpg"/>
                      <pic:cNvPicPr/>
                    </pic:nvPicPr>
                    <pic:blipFill>
                      <a:blip r:embed="rId1">
                        <a:extLst>
                          <a:ext uri="{28A0092B-C50C-407E-A947-70E740481C1C}">
                            <a14:useLocalDpi xmlns:a14="http://schemas.microsoft.com/office/drawing/2010/main" val="0"/>
                          </a:ext>
                        </a:extLst>
                      </a:blip>
                      <a:stretch>
                        <a:fillRect/>
                      </a:stretch>
                    </pic:blipFill>
                    <pic:spPr>
                      <a:xfrm>
                        <a:off x="0" y="0"/>
                        <a:ext cx="1223645" cy="575945"/>
                      </a:xfrm>
                      <a:prstGeom prst="rect">
                        <a:avLst/>
                      </a:prstGeom>
                    </pic:spPr>
                  </pic:pic>
                </a:graphicData>
              </a:graphic>
              <wp14:sizeRelH relativeFrom="margin">
                <wp14:pctWidth>0</wp14:pctWidth>
              </wp14:sizeRelH>
              <wp14:sizeRelV relativeFrom="margin">
                <wp14:pctHeight>0</wp14:pctHeight>
              </wp14:sizeRelV>
            </wp:anchor>
          </w:drawing>
        </w:r>
        <w:r>
          <w:fldChar w:fldCharType="begin"/>
        </w:r>
        <w:r>
          <w:instrText>PAGE   \* MERGEFORMAT</w:instrText>
        </w:r>
        <w:r>
          <w:fldChar w:fldCharType="separate"/>
        </w:r>
        <w:r w:rsidR="005D630E">
          <w:rPr>
            <w:noProof/>
          </w:rPr>
          <w:t>122</w:t>
        </w:r>
        <w:r>
          <w:fldChar w:fldCharType="end"/>
        </w:r>
      </w:p>
    </w:sdtContent>
  </w:sdt>
  <w:p w:rsidR="000F7A54" w:rsidRDefault="000F7A54">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6361" w:rsidRDefault="00656361">
      <w:r>
        <w:separator/>
      </w:r>
    </w:p>
  </w:footnote>
  <w:footnote w:type="continuationSeparator" w:id="0">
    <w:p w:rsidR="00656361" w:rsidRDefault="006563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7A54" w:rsidRDefault="000F7A54">
    <w:pPr>
      <w:pStyle w:val="Zhlav"/>
    </w:pPr>
    <w:r>
      <w:rPr>
        <w:noProof/>
        <w:lang w:eastAsia="cs-CZ" w:bidi="ar-SA"/>
      </w:rPr>
      <w:drawing>
        <wp:anchor distT="0" distB="0" distL="0" distR="0" simplePos="0" relativeHeight="251633664" behindDoc="0" locked="0" layoutInCell="1" allowOverlap="1" wp14:anchorId="6C4993B7" wp14:editId="5DB4BBA1">
          <wp:simplePos x="0" y="0"/>
          <wp:positionH relativeFrom="column">
            <wp:posOffset>40005</wp:posOffset>
          </wp:positionH>
          <wp:positionV relativeFrom="paragraph">
            <wp:posOffset>-321945</wp:posOffset>
          </wp:positionV>
          <wp:extent cx="1288415" cy="530225"/>
          <wp:effectExtent l="0" t="0" r="0" b="0"/>
          <wp:wrapSquare wrapText="largest"/>
          <wp:docPr id="17" name="Obrázek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ázek1"/>
                  <pic:cNvPicPr>
                    <a:picLocks noChangeAspect="1" noChangeArrowheads="1"/>
                  </pic:cNvPicPr>
                </pic:nvPicPr>
                <pic:blipFill>
                  <a:blip r:embed="rId1"/>
                  <a:stretch>
                    <a:fillRect/>
                  </a:stretch>
                </pic:blipFill>
                <pic:spPr bwMode="auto">
                  <a:xfrm>
                    <a:off x="0" y="0"/>
                    <a:ext cx="1288415" cy="530225"/>
                  </a:xfrm>
                  <a:prstGeom prst="rect">
                    <a:avLst/>
                  </a:prstGeom>
                </pic:spPr>
              </pic:pic>
            </a:graphicData>
          </a:graphic>
        </wp:anchor>
      </w:drawing>
    </w:r>
    <w:r>
      <w:rPr>
        <w:noProof/>
        <w:lang w:eastAsia="cs-CZ" w:bidi="ar-SA"/>
      </w:rPr>
      <mc:AlternateContent>
        <mc:Choice Requires="wps">
          <w:drawing>
            <wp:anchor distT="0" distB="0" distL="0" distR="0" simplePos="0" relativeHeight="251649024" behindDoc="0" locked="0" layoutInCell="1" allowOverlap="1" wp14:anchorId="798EFBC2" wp14:editId="7D5D2D5F">
              <wp:simplePos x="0" y="0"/>
              <wp:positionH relativeFrom="column">
                <wp:posOffset>4823460</wp:posOffset>
              </wp:positionH>
              <wp:positionV relativeFrom="paragraph">
                <wp:posOffset>-82550</wp:posOffset>
              </wp:positionV>
              <wp:extent cx="924560" cy="248285"/>
              <wp:effectExtent l="0" t="0" r="0" b="0"/>
              <wp:wrapNone/>
              <wp:docPr id="4" name="Tvar1"/>
              <wp:cNvGraphicFramePr/>
              <a:graphic xmlns:a="http://schemas.openxmlformats.org/drawingml/2006/main">
                <a:graphicData uri="http://schemas.microsoft.com/office/word/2010/wordprocessingShape">
                  <wps:wsp>
                    <wps:cNvSpPr txBox="1"/>
                    <wps:spPr>
                      <a:xfrm>
                        <a:off x="0" y="0"/>
                        <a:ext cx="923760" cy="247680"/>
                      </a:xfrm>
                      <a:prstGeom prst="rect">
                        <a:avLst/>
                      </a:prstGeom>
                      <a:noFill/>
                      <a:ln w="25560">
                        <a:noFill/>
                      </a:ln>
                    </wps:spPr>
                    <wps:txbx>
                      <w:txbxContent>
                        <w:p w:rsidR="000F7A54" w:rsidRDefault="000F7A54">
                          <w:r>
                            <w:t>ŠVP Truhlář</w:t>
                          </w:r>
                        </w:p>
                      </w:txbxContent>
                    </wps:txbx>
                    <wps:bodyPr wrap="square" lIns="0" tIns="0" rIns="0" bIns="0">
                      <a:spAutoFit/>
                    </wps:bodyPr>
                  </wps:wsp>
                </a:graphicData>
              </a:graphic>
            </wp:anchor>
          </w:drawing>
        </mc:Choice>
        <mc:Fallback>
          <w:pict>
            <v:shapetype w14:anchorId="798EFBC2" id="_x0000_t202" coordsize="21600,21600" o:spt="202" path="m,l,21600r21600,l21600,xe">
              <v:stroke joinstyle="miter"/>
              <v:path gradientshapeok="t" o:connecttype="rect"/>
            </v:shapetype>
            <v:shape id="Tvar1" o:spid="_x0000_s1027" type="#_x0000_t202" style="position:absolute;left:0;text-align:left;margin-left:379.8pt;margin-top:-6.5pt;width:72.8pt;height:19.55pt;z-index:251649024;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" filled="f" stroked="f" strokeweight=".71mm">
              <v:textbox style="mso-fit-shape-to-text:t" inset="0,0,0,0">
                <w:txbxContent>
                  <w:p w:rsidR="000F7A54" w:rsidRDefault="000F7A54">
                    <w:r>
                      <w:t>ŠVP Truhlář</w:t>
                    </w:r>
                  </w:p>
                </w:txbxContent>
              </v:textbox>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7A54" w:rsidRDefault="000F7A54">
    <w:pPr>
      <w:pStyle w:val="Zhlav"/>
    </w:pPr>
    <w:r>
      <w:rPr>
        <w:noProof/>
        <w:lang w:eastAsia="cs-CZ" w:bidi="ar-SA"/>
      </w:rPr>
      <w:drawing>
        <wp:anchor distT="0" distB="0" distL="0" distR="0" simplePos="0" relativeHeight="251650048" behindDoc="0" locked="0" layoutInCell="1" allowOverlap="1" wp14:anchorId="70F36CFE" wp14:editId="45A93C84">
          <wp:simplePos x="0" y="0"/>
          <wp:positionH relativeFrom="column">
            <wp:posOffset>42545</wp:posOffset>
          </wp:positionH>
          <wp:positionV relativeFrom="paragraph">
            <wp:posOffset>-304800</wp:posOffset>
          </wp:positionV>
          <wp:extent cx="1223645" cy="503555"/>
          <wp:effectExtent l="0" t="0" r="0" b="0"/>
          <wp:wrapSquare wrapText="largest"/>
          <wp:docPr id="19" name="Obrázek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Obrázek3"/>
                  <pic:cNvPicPr>
                    <a:picLocks noChangeAspect="1" noChangeArrowheads="1"/>
                  </pic:cNvPicPr>
                </pic:nvPicPr>
                <pic:blipFill>
                  <a:blip r:embed="rId1"/>
                  <a:stretch>
                    <a:fillRect/>
                  </a:stretch>
                </pic:blipFill>
                <pic:spPr bwMode="auto">
                  <a:xfrm>
                    <a:off x="0" y="0"/>
                    <a:ext cx="1223645" cy="503555"/>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7A54" w:rsidRDefault="000F7A54">
    <w:pPr>
      <w:pStyle w:val="Zhlav"/>
    </w:pPr>
    <w:r>
      <w:rPr>
        <w:noProof/>
        <w:lang w:eastAsia="cs-CZ" w:bidi="ar-SA"/>
      </w:rPr>
      <mc:AlternateContent>
        <mc:Choice Requires="wps">
          <w:drawing>
            <wp:anchor distT="0" distB="0" distL="0" distR="0" simplePos="0" relativeHeight="251656192" behindDoc="0" locked="0" layoutInCell="1" allowOverlap="1" wp14:anchorId="0883718B" wp14:editId="35A78FF4">
              <wp:simplePos x="0" y="0"/>
              <wp:positionH relativeFrom="column">
                <wp:posOffset>4823460</wp:posOffset>
              </wp:positionH>
              <wp:positionV relativeFrom="paragraph">
                <wp:posOffset>-186055</wp:posOffset>
              </wp:positionV>
              <wp:extent cx="924560" cy="248285"/>
              <wp:effectExtent l="0" t="0" r="0" b="0"/>
              <wp:wrapNone/>
              <wp:docPr id="10" name="Tvar1"/>
              <wp:cNvGraphicFramePr/>
              <a:graphic xmlns:a="http://schemas.openxmlformats.org/drawingml/2006/main">
                <a:graphicData uri="http://schemas.microsoft.com/office/word/2010/wordprocessingShape">
                  <wps:wsp>
                    <wps:cNvSpPr txBox="1"/>
                    <wps:spPr>
                      <a:xfrm>
                        <a:off x="0" y="0"/>
                        <a:ext cx="924560" cy="248285"/>
                      </a:xfrm>
                      <a:prstGeom prst="rect">
                        <a:avLst/>
                      </a:prstGeom>
                      <a:noFill/>
                      <a:ln w="25560">
                        <a:noFill/>
                      </a:ln>
                    </wps:spPr>
                    <wps:txbx>
                      <w:txbxContent>
                        <w:p w:rsidR="000F7A54" w:rsidRDefault="000F7A54">
                          <w:r>
                            <w:t>ŠVP Truhlář</w:t>
                          </w:r>
                        </w:p>
                      </w:txbxContent>
                    </wps:txbx>
                    <wps:bodyPr wrap="square" lIns="0" tIns="0" rIns="0" bIns="0">
                      <a:spAutoFit/>
                    </wps:bodyPr>
                  </wps:wsp>
                </a:graphicData>
              </a:graphic>
            </wp:anchor>
          </w:drawing>
        </mc:Choice>
        <mc:Fallback>
          <w:pict>
            <v:shapetype w14:anchorId="0883718B" id="_x0000_t202" coordsize="21600,21600" o:spt="202" path="m,l,21600r21600,l21600,xe">
              <v:stroke joinstyle="miter"/>
              <v:path gradientshapeok="t" o:connecttype="rect"/>
            </v:shapetype>
            <v:shape id="_x0000_s1028" type="#_x0000_t202" style="position:absolute;left:0;text-align:left;margin-left:379.8pt;margin-top:-14.65pt;width:72.8pt;height:19.55pt;z-index:251656192;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" filled="f" stroked="f" strokeweight=".71mm">
              <v:textbox style="mso-fit-shape-to-text:t" inset="0,0,0,0">
                <w:txbxContent>
                  <w:p w:rsidR="000F7A54" w:rsidRDefault="000F7A54">
                    <w:r>
                      <w:t>ŠVP Truhlář</w:t>
                    </w:r>
                  </w:p>
                </w:txbxContent>
              </v:textbox>
            </v:shape>
          </w:pict>
        </mc:Fallback>
      </mc:AlternateContent>
    </w:r>
    <w:r>
      <w:rPr>
        <w:noProof/>
        <w:lang w:eastAsia="cs-CZ" w:bidi="ar-SA"/>
      </w:rPr>
      <w:drawing>
        <wp:anchor distT="0" distB="0" distL="0" distR="0" simplePos="0" relativeHeight="251675648" behindDoc="0" locked="0" layoutInCell="1" allowOverlap="1" wp14:anchorId="784A4ECA" wp14:editId="55BDA2B4">
          <wp:simplePos x="0" y="0"/>
          <wp:positionH relativeFrom="column">
            <wp:posOffset>40005</wp:posOffset>
          </wp:positionH>
          <wp:positionV relativeFrom="paragraph">
            <wp:posOffset>-404495</wp:posOffset>
          </wp:positionV>
          <wp:extent cx="1288415" cy="530225"/>
          <wp:effectExtent l="0" t="0" r="0" b="0"/>
          <wp:wrapSquare wrapText="largest"/>
          <wp:docPr id="20" name="Obrázek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Obrázek1"/>
                  <pic:cNvPicPr>
                    <a:picLocks noChangeAspect="1" noChangeArrowheads="1"/>
                  </pic:cNvPicPr>
                </pic:nvPicPr>
                <pic:blipFill>
                  <a:blip r:embed="rId1"/>
                  <a:stretch>
                    <a:fillRect/>
                  </a:stretch>
                </pic:blipFill>
                <pic:spPr bwMode="auto">
                  <a:xfrm>
                    <a:off x="0" y="0"/>
                    <a:ext cx="1288415" cy="530225"/>
                  </a:xfrm>
                  <a:prstGeom prst="rect">
                    <a:avLst/>
                  </a:prstGeom>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7A54" w:rsidRDefault="000F7A54">
    <w:pPr>
      <w:pStyle w:val="Zhlav"/>
    </w:pPr>
    <w:r>
      <w:rPr>
        <w:noProof/>
        <w:lang w:eastAsia="cs-CZ" w:bidi="ar-SA"/>
      </w:rPr>
      <w:drawing>
        <wp:anchor distT="0" distB="0" distL="0" distR="0" simplePos="0" relativeHeight="251654144" behindDoc="0" locked="0" layoutInCell="1" allowOverlap="1">
          <wp:simplePos x="0" y="0"/>
          <wp:positionH relativeFrom="column">
            <wp:posOffset>40005</wp:posOffset>
          </wp:positionH>
          <wp:positionV relativeFrom="paragraph">
            <wp:posOffset>-321945</wp:posOffset>
          </wp:positionV>
          <wp:extent cx="1288415" cy="530225"/>
          <wp:effectExtent l="0" t="0" r="0" b="0"/>
          <wp:wrapSquare wrapText="largest"/>
          <wp:docPr id="12" name="Obrázek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Obrázek1"/>
                  <pic:cNvPicPr>
                    <a:picLocks noChangeAspect="1" noChangeArrowheads="1"/>
                  </pic:cNvPicPr>
                </pic:nvPicPr>
                <pic:blipFill>
                  <a:blip r:embed="rId1"/>
                  <a:stretch>
                    <a:fillRect/>
                  </a:stretch>
                </pic:blipFill>
                <pic:spPr bwMode="auto">
                  <a:xfrm>
                    <a:off x="0" y="0"/>
                    <a:ext cx="1288415" cy="530225"/>
                  </a:xfrm>
                  <a:prstGeom prst="rect">
                    <a:avLst/>
                  </a:prstGeom>
                </pic:spPr>
              </pic:pic>
            </a:graphicData>
          </a:graphic>
        </wp:anchor>
      </w:drawing>
    </w:r>
    <w:r>
      <w:rPr>
        <w:noProof/>
        <w:lang w:eastAsia="cs-CZ" w:bidi="ar-SA"/>
      </w:rPr>
      <mc:AlternateContent>
        <mc:Choice Requires="wps">
          <w:drawing>
            <wp:anchor distT="0" distB="0" distL="0" distR="0" simplePos="0" relativeHeight="251657216" behindDoc="0" locked="0" layoutInCell="1" allowOverlap="1">
              <wp:simplePos x="0" y="0"/>
              <wp:positionH relativeFrom="column">
                <wp:posOffset>4823460</wp:posOffset>
              </wp:positionH>
              <wp:positionV relativeFrom="paragraph">
                <wp:posOffset>-82550</wp:posOffset>
              </wp:positionV>
              <wp:extent cx="924560" cy="248285"/>
              <wp:effectExtent l="0" t="0" r="0" b="0"/>
              <wp:wrapNone/>
              <wp:docPr id="13" name="Tvar1"/>
              <wp:cNvGraphicFramePr/>
              <a:graphic xmlns:a="http://schemas.openxmlformats.org/drawingml/2006/main">
                <a:graphicData uri="http://schemas.microsoft.com/office/word/2010/wordprocessingShape">
                  <wps:wsp>
                    <wps:cNvSpPr txBox="1"/>
                    <wps:spPr>
                      <a:xfrm>
                        <a:off x="0" y="0"/>
                        <a:ext cx="923760" cy="247680"/>
                      </a:xfrm>
                      <a:prstGeom prst="rect">
                        <a:avLst/>
                      </a:prstGeom>
                      <a:noFill/>
                      <a:ln w="25560">
                        <a:noFill/>
                      </a:ln>
                    </wps:spPr>
                    <wps:txbx>
                      <w:txbxContent>
                        <w:p w:rsidR="000F7A54" w:rsidRDefault="000F7A54">
                          <w:r>
                            <w:t>ŠVP Truhlář</w:t>
                          </w:r>
                        </w:p>
                      </w:txbxContent>
                    </wps:txbx>
                    <wps:bodyPr wrap="squar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_x0000_s1029" type="#_x0000_t202" style="position:absolute;left:0;text-align:left;margin-left:379.8pt;margin-top:-6.5pt;width:72.8pt;height:19.55pt;z-index:251657216;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" filled="f" stroked="f" strokeweight=".71mm">
              <v:textbox style="mso-fit-shape-to-text:t" inset="0,0,0,0">
                <w:txbxContent>
                  <w:p w:rsidR="00FE587E" w:rsidRDefault="00FE587E">
                    <w:r>
                      <w:t>ŠVP Truhlář</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35325"/>
    <w:multiLevelType w:val="multilevel"/>
    <w:tmpl w:val="DFE4B92E"/>
    <w:lvl w:ilvl="0">
      <w:start w:val="1"/>
      <w:numFmt w:val="bullet"/>
      <w:lvlText w:val=""/>
      <w:lvlJc w:val="left"/>
      <w:pPr>
        <w:ind w:left="720" w:hanging="360"/>
      </w:pPr>
      <w:rPr>
        <w:rFonts w:ascii="Symbol" w:hAnsi="Symbol" w:cs="Symbol" w:hint="default"/>
        <w:b/>
        <w:sz w:val="20"/>
        <w:szCs w:val="18"/>
      </w:rPr>
    </w:lvl>
    <w:lvl w:ilvl="1">
      <w:start w:val="1"/>
      <w:numFmt w:val="bullet"/>
      <w:lvlText w:val=""/>
      <w:lvlJc w:val="left"/>
      <w:pPr>
        <w:ind w:left="1080" w:hanging="360"/>
      </w:pPr>
      <w:rPr>
        <w:rFonts w:ascii="Symbol" w:hAnsi="Symbol" w:cs="Symbol" w:hint="default"/>
        <w:b/>
        <w:sz w:val="20"/>
        <w:szCs w:val="18"/>
      </w:rPr>
    </w:lvl>
    <w:lvl w:ilvl="2">
      <w:start w:val="1"/>
      <w:numFmt w:val="bullet"/>
      <w:lvlText w:val=""/>
      <w:lvlJc w:val="left"/>
      <w:pPr>
        <w:ind w:left="1440" w:hanging="360"/>
      </w:pPr>
      <w:rPr>
        <w:rFonts w:ascii="Symbol" w:hAnsi="Symbol" w:cs="Symbol" w:hint="default"/>
        <w:b/>
        <w:sz w:val="20"/>
        <w:szCs w:val="18"/>
      </w:rPr>
    </w:lvl>
    <w:lvl w:ilvl="3">
      <w:start w:val="1"/>
      <w:numFmt w:val="bullet"/>
      <w:lvlText w:val=""/>
      <w:lvlJc w:val="left"/>
      <w:pPr>
        <w:ind w:left="1800" w:hanging="360"/>
      </w:pPr>
      <w:rPr>
        <w:rFonts w:ascii="Symbol" w:hAnsi="Symbol" w:cs="Symbol" w:hint="default"/>
        <w:b/>
        <w:sz w:val="20"/>
        <w:szCs w:val="18"/>
      </w:rPr>
    </w:lvl>
    <w:lvl w:ilvl="4">
      <w:start w:val="1"/>
      <w:numFmt w:val="bullet"/>
      <w:lvlText w:val=""/>
      <w:lvlJc w:val="left"/>
      <w:pPr>
        <w:ind w:left="2160" w:hanging="360"/>
      </w:pPr>
      <w:rPr>
        <w:rFonts w:ascii="Symbol" w:hAnsi="Symbol" w:cs="Symbol" w:hint="default"/>
        <w:b/>
        <w:sz w:val="20"/>
        <w:szCs w:val="18"/>
      </w:rPr>
    </w:lvl>
    <w:lvl w:ilvl="5">
      <w:start w:val="1"/>
      <w:numFmt w:val="bullet"/>
      <w:lvlText w:val=""/>
      <w:lvlJc w:val="left"/>
      <w:pPr>
        <w:ind w:left="2520" w:hanging="360"/>
      </w:pPr>
      <w:rPr>
        <w:rFonts w:ascii="Symbol" w:hAnsi="Symbol" w:cs="Symbol" w:hint="default"/>
        <w:b/>
        <w:sz w:val="20"/>
        <w:szCs w:val="18"/>
      </w:rPr>
    </w:lvl>
    <w:lvl w:ilvl="6">
      <w:start w:val="1"/>
      <w:numFmt w:val="bullet"/>
      <w:lvlText w:val=""/>
      <w:lvlJc w:val="left"/>
      <w:pPr>
        <w:ind w:left="2880" w:hanging="360"/>
      </w:pPr>
      <w:rPr>
        <w:rFonts w:ascii="Symbol" w:hAnsi="Symbol" w:cs="Symbol" w:hint="default"/>
        <w:b/>
        <w:sz w:val="20"/>
        <w:szCs w:val="18"/>
      </w:rPr>
    </w:lvl>
    <w:lvl w:ilvl="7">
      <w:start w:val="1"/>
      <w:numFmt w:val="bullet"/>
      <w:lvlText w:val=""/>
      <w:lvlJc w:val="left"/>
      <w:pPr>
        <w:ind w:left="3240" w:hanging="360"/>
      </w:pPr>
      <w:rPr>
        <w:rFonts w:ascii="Symbol" w:hAnsi="Symbol" w:cs="Symbol" w:hint="default"/>
        <w:b/>
        <w:sz w:val="20"/>
        <w:szCs w:val="18"/>
      </w:rPr>
    </w:lvl>
    <w:lvl w:ilvl="8">
      <w:start w:val="1"/>
      <w:numFmt w:val="bullet"/>
      <w:lvlText w:val=""/>
      <w:lvlJc w:val="left"/>
      <w:pPr>
        <w:ind w:left="3600" w:hanging="360"/>
      </w:pPr>
      <w:rPr>
        <w:rFonts w:ascii="Symbol" w:hAnsi="Symbol" w:cs="Symbol" w:hint="default"/>
        <w:b/>
        <w:sz w:val="20"/>
        <w:szCs w:val="18"/>
      </w:rPr>
    </w:lvl>
  </w:abstractNum>
  <w:abstractNum w:abstractNumId="1" w15:restartNumberingAfterBreak="0">
    <w:nsid w:val="030E5A35"/>
    <w:multiLevelType w:val="multilevel"/>
    <w:tmpl w:val="DA207668"/>
    <w:lvl w:ilvl="0">
      <w:start w:val="1"/>
      <w:numFmt w:val="bullet"/>
      <w:lvlText w:val=""/>
      <w:lvlJc w:val="left"/>
      <w:pPr>
        <w:ind w:left="720" w:hanging="360"/>
      </w:pPr>
      <w:rPr>
        <w:rFonts w:ascii="Symbol" w:hAnsi="Symbol" w:cs="Symbol" w:hint="default"/>
        <w:b/>
        <w:sz w:val="20"/>
        <w:szCs w:val="18"/>
      </w:rPr>
    </w:lvl>
    <w:lvl w:ilvl="1">
      <w:start w:val="1"/>
      <w:numFmt w:val="bullet"/>
      <w:lvlText w:val=""/>
      <w:lvlJc w:val="left"/>
      <w:pPr>
        <w:ind w:left="1080" w:hanging="360"/>
      </w:pPr>
      <w:rPr>
        <w:rFonts w:ascii="Symbol" w:hAnsi="Symbol" w:cs="Symbol" w:hint="default"/>
        <w:b/>
        <w:sz w:val="20"/>
        <w:szCs w:val="18"/>
      </w:rPr>
    </w:lvl>
    <w:lvl w:ilvl="2">
      <w:start w:val="1"/>
      <w:numFmt w:val="bullet"/>
      <w:lvlText w:val=""/>
      <w:lvlJc w:val="left"/>
      <w:pPr>
        <w:ind w:left="1440" w:hanging="360"/>
      </w:pPr>
      <w:rPr>
        <w:rFonts w:ascii="Symbol" w:hAnsi="Symbol" w:cs="Symbol" w:hint="default"/>
        <w:b/>
        <w:sz w:val="20"/>
        <w:szCs w:val="18"/>
      </w:rPr>
    </w:lvl>
    <w:lvl w:ilvl="3">
      <w:start w:val="1"/>
      <w:numFmt w:val="bullet"/>
      <w:lvlText w:val=""/>
      <w:lvlJc w:val="left"/>
      <w:pPr>
        <w:ind w:left="1800" w:hanging="360"/>
      </w:pPr>
      <w:rPr>
        <w:rFonts w:ascii="Symbol" w:hAnsi="Symbol" w:cs="Symbol" w:hint="default"/>
        <w:b/>
        <w:sz w:val="20"/>
        <w:szCs w:val="18"/>
      </w:rPr>
    </w:lvl>
    <w:lvl w:ilvl="4">
      <w:start w:val="1"/>
      <w:numFmt w:val="bullet"/>
      <w:lvlText w:val=""/>
      <w:lvlJc w:val="left"/>
      <w:pPr>
        <w:ind w:left="2160" w:hanging="360"/>
      </w:pPr>
      <w:rPr>
        <w:rFonts w:ascii="Symbol" w:hAnsi="Symbol" w:cs="Symbol" w:hint="default"/>
        <w:b/>
        <w:sz w:val="20"/>
        <w:szCs w:val="18"/>
      </w:rPr>
    </w:lvl>
    <w:lvl w:ilvl="5">
      <w:start w:val="1"/>
      <w:numFmt w:val="bullet"/>
      <w:lvlText w:val=""/>
      <w:lvlJc w:val="left"/>
      <w:pPr>
        <w:ind w:left="2520" w:hanging="360"/>
      </w:pPr>
      <w:rPr>
        <w:rFonts w:ascii="Symbol" w:hAnsi="Symbol" w:cs="Symbol" w:hint="default"/>
        <w:b/>
        <w:sz w:val="20"/>
        <w:szCs w:val="18"/>
      </w:rPr>
    </w:lvl>
    <w:lvl w:ilvl="6">
      <w:start w:val="1"/>
      <w:numFmt w:val="bullet"/>
      <w:lvlText w:val=""/>
      <w:lvlJc w:val="left"/>
      <w:pPr>
        <w:ind w:left="2880" w:hanging="360"/>
      </w:pPr>
      <w:rPr>
        <w:rFonts w:ascii="Symbol" w:hAnsi="Symbol" w:cs="Symbol" w:hint="default"/>
        <w:b/>
        <w:sz w:val="20"/>
        <w:szCs w:val="18"/>
      </w:rPr>
    </w:lvl>
    <w:lvl w:ilvl="7">
      <w:start w:val="1"/>
      <w:numFmt w:val="bullet"/>
      <w:lvlText w:val=""/>
      <w:lvlJc w:val="left"/>
      <w:pPr>
        <w:ind w:left="3240" w:hanging="360"/>
      </w:pPr>
      <w:rPr>
        <w:rFonts w:ascii="Symbol" w:hAnsi="Symbol" w:cs="Symbol" w:hint="default"/>
        <w:b/>
        <w:sz w:val="20"/>
        <w:szCs w:val="18"/>
      </w:rPr>
    </w:lvl>
    <w:lvl w:ilvl="8">
      <w:start w:val="1"/>
      <w:numFmt w:val="bullet"/>
      <w:lvlText w:val=""/>
      <w:lvlJc w:val="left"/>
      <w:pPr>
        <w:ind w:left="3600" w:hanging="360"/>
      </w:pPr>
      <w:rPr>
        <w:rFonts w:ascii="Symbol" w:hAnsi="Symbol" w:cs="Symbol" w:hint="default"/>
        <w:b/>
        <w:sz w:val="20"/>
        <w:szCs w:val="18"/>
      </w:rPr>
    </w:lvl>
  </w:abstractNum>
  <w:abstractNum w:abstractNumId="2" w15:restartNumberingAfterBreak="0">
    <w:nsid w:val="08252028"/>
    <w:multiLevelType w:val="multilevel"/>
    <w:tmpl w:val="D230267C"/>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0B514D8C"/>
    <w:multiLevelType w:val="multilevel"/>
    <w:tmpl w:val="930E149C"/>
    <w:lvl w:ilvl="0">
      <w:start w:val="1"/>
      <w:numFmt w:val="bullet"/>
      <w:lvlText w:val=""/>
      <w:lvlJc w:val="left"/>
      <w:pPr>
        <w:ind w:left="720" w:hanging="360"/>
      </w:pPr>
      <w:rPr>
        <w:rFonts w:ascii="Symbol" w:hAnsi="Symbol" w:cs="Symbol" w:hint="default"/>
        <w:b/>
        <w:sz w:val="20"/>
        <w:szCs w:val="18"/>
      </w:rPr>
    </w:lvl>
    <w:lvl w:ilvl="1">
      <w:start w:val="1"/>
      <w:numFmt w:val="bullet"/>
      <w:lvlText w:val=""/>
      <w:lvlJc w:val="left"/>
      <w:pPr>
        <w:ind w:left="1080" w:hanging="360"/>
      </w:pPr>
      <w:rPr>
        <w:rFonts w:ascii="Symbol" w:hAnsi="Symbol" w:cs="Symbol" w:hint="default"/>
        <w:b/>
        <w:sz w:val="20"/>
        <w:szCs w:val="18"/>
      </w:rPr>
    </w:lvl>
    <w:lvl w:ilvl="2">
      <w:start w:val="1"/>
      <w:numFmt w:val="bullet"/>
      <w:lvlText w:val=""/>
      <w:lvlJc w:val="left"/>
      <w:pPr>
        <w:ind w:left="1440" w:hanging="360"/>
      </w:pPr>
      <w:rPr>
        <w:rFonts w:ascii="Symbol" w:hAnsi="Symbol" w:cs="Symbol" w:hint="default"/>
        <w:b/>
        <w:sz w:val="20"/>
        <w:szCs w:val="18"/>
      </w:rPr>
    </w:lvl>
    <w:lvl w:ilvl="3">
      <w:start w:val="1"/>
      <w:numFmt w:val="bullet"/>
      <w:lvlText w:val=""/>
      <w:lvlJc w:val="left"/>
      <w:pPr>
        <w:ind w:left="1800" w:hanging="360"/>
      </w:pPr>
      <w:rPr>
        <w:rFonts w:ascii="Symbol" w:hAnsi="Symbol" w:cs="Symbol" w:hint="default"/>
        <w:b/>
        <w:sz w:val="20"/>
        <w:szCs w:val="18"/>
      </w:rPr>
    </w:lvl>
    <w:lvl w:ilvl="4">
      <w:start w:val="1"/>
      <w:numFmt w:val="bullet"/>
      <w:lvlText w:val=""/>
      <w:lvlJc w:val="left"/>
      <w:pPr>
        <w:ind w:left="2160" w:hanging="360"/>
      </w:pPr>
      <w:rPr>
        <w:rFonts w:ascii="Symbol" w:hAnsi="Symbol" w:cs="Symbol" w:hint="default"/>
        <w:b/>
        <w:sz w:val="20"/>
        <w:szCs w:val="18"/>
      </w:rPr>
    </w:lvl>
    <w:lvl w:ilvl="5">
      <w:start w:val="1"/>
      <w:numFmt w:val="bullet"/>
      <w:lvlText w:val=""/>
      <w:lvlJc w:val="left"/>
      <w:pPr>
        <w:ind w:left="2520" w:hanging="360"/>
      </w:pPr>
      <w:rPr>
        <w:rFonts w:ascii="Symbol" w:hAnsi="Symbol" w:cs="Symbol" w:hint="default"/>
        <w:b/>
        <w:sz w:val="20"/>
        <w:szCs w:val="18"/>
      </w:rPr>
    </w:lvl>
    <w:lvl w:ilvl="6">
      <w:start w:val="1"/>
      <w:numFmt w:val="bullet"/>
      <w:lvlText w:val=""/>
      <w:lvlJc w:val="left"/>
      <w:pPr>
        <w:ind w:left="2880" w:hanging="360"/>
      </w:pPr>
      <w:rPr>
        <w:rFonts w:ascii="Symbol" w:hAnsi="Symbol" w:cs="Symbol" w:hint="default"/>
        <w:b/>
        <w:sz w:val="20"/>
        <w:szCs w:val="18"/>
      </w:rPr>
    </w:lvl>
    <w:lvl w:ilvl="7">
      <w:start w:val="1"/>
      <w:numFmt w:val="bullet"/>
      <w:lvlText w:val=""/>
      <w:lvlJc w:val="left"/>
      <w:pPr>
        <w:ind w:left="3240" w:hanging="360"/>
      </w:pPr>
      <w:rPr>
        <w:rFonts w:ascii="Symbol" w:hAnsi="Symbol" w:cs="Symbol" w:hint="default"/>
        <w:b/>
        <w:sz w:val="20"/>
        <w:szCs w:val="18"/>
      </w:rPr>
    </w:lvl>
    <w:lvl w:ilvl="8">
      <w:start w:val="1"/>
      <w:numFmt w:val="bullet"/>
      <w:lvlText w:val=""/>
      <w:lvlJc w:val="left"/>
      <w:pPr>
        <w:ind w:left="3600" w:hanging="360"/>
      </w:pPr>
      <w:rPr>
        <w:rFonts w:ascii="Symbol" w:hAnsi="Symbol" w:cs="Symbol" w:hint="default"/>
        <w:b/>
        <w:sz w:val="20"/>
        <w:szCs w:val="18"/>
      </w:rPr>
    </w:lvl>
  </w:abstractNum>
  <w:abstractNum w:abstractNumId="4" w15:restartNumberingAfterBreak="0">
    <w:nsid w:val="0D261B1F"/>
    <w:multiLevelType w:val="multilevel"/>
    <w:tmpl w:val="6882D030"/>
    <w:lvl w:ilvl="0">
      <w:start w:val="1"/>
      <w:numFmt w:val="decimal"/>
      <w:lvlText w:val="%1."/>
      <w:lvlJc w:val="left"/>
      <w:pPr>
        <w:tabs>
          <w:tab w:val="num" w:pos="1080"/>
        </w:tabs>
        <w:ind w:left="108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E242CA6"/>
    <w:multiLevelType w:val="multilevel"/>
    <w:tmpl w:val="51F494F6"/>
    <w:lvl w:ilvl="0">
      <w:start w:val="5"/>
      <w:numFmt w:val="decimal"/>
      <w:lvlText w:val="%1."/>
      <w:lvlJc w:val="left"/>
      <w:pPr>
        <w:ind w:left="108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0E5508A4"/>
    <w:multiLevelType w:val="hybridMultilevel"/>
    <w:tmpl w:val="3F68F99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116A42CB"/>
    <w:multiLevelType w:val="multilevel"/>
    <w:tmpl w:val="5D6459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39144A4"/>
    <w:multiLevelType w:val="multilevel"/>
    <w:tmpl w:val="27A6546C"/>
    <w:lvl w:ilvl="0">
      <w:start w:val="1"/>
      <w:numFmt w:val="bullet"/>
      <w:lvlText w:val=""/>
      <w:lvlJc w:val="left"/>
      <w:pPr>
        <w:ind w:left="720" w:hanging="360"/>
      </w:pPr>
      <w:rPr>
        <w:rFonts w:ascii="Symbol" w:hAnsi="Symbol" w:cs="Symbol" w:hint="default"/>
        <w:b/>
        <w:sz w:val="20"/>
        <w:szCs w:val="18"/>
      </w:rPr>
    </w:lvl>
    <w:lvl w:ilvl="1">
      <w:start w:val="1"/>
      <w:numFmt w:val="bullet"/>
      <w:lvlText w:val=""/>
      <w:lvlJc w:val="left"/>
      <w:pPr>
        <w:ind w:left="1080" w:hanging="360"/>
      </w:pPr>
      <w:rPr>
        <w:rFonts w:ascii="Symbol" w:hAnsi="Symbol" w:cs="Symbol" w:hint="default"/>
        <w:b/>
        <w:sz w:val="20"/>
        <w:szCs w:val="18"/>
      </w:rPr>
    </w:lvl>
    <w:lvl w:ilvl="2">
      <w:start w:val="1"/>
      <w:numFmt w:val="bullet"/>
      <w:lvlText w:val=""/>
      <w:lvlJc w:val="left"/>
      <w:pPr>
        <w:ind w:left="1440" w:hanging="360"/>
      </w:pPr>
      <w:rPr>
        <w:rFonts w:ascii="Symbol" w:hAnsi="Symbol" w:cs="Symbol" w:hint="default"/>
        <w:b/>
        <w:sz w:val="20"/>
        <w:szCs w:val="18"/>
      </w:rPr>
    </w:lvl>
    <w:lvl w:ilvl="3">
      <w:start w:val="1"/>
      <w:numFmt w:val="bullet"/>
      <w:lvlText w:val=""/>
      <w:lvlJc w:val="left"/>
      <w:pPr>
        <w:ind w:left="1800" w:hanging="360"/>
      </w:pPr>
      <w:rPr>
        <w:rFonts w:ascii="Symbol" w:hAnsi="Symbol" w:cs="Symbol" w:hint="default"/>
        <w:b/>
        <w:sz w:val="20"/>
        <w:szCs w:val="18"/>
      </w:rPr>
    </w:lvl>
    <w:lvl w:ilvl="4">
      <w:start w:val="1"/>
      <w:numFmt w:val="bullet"/>
      <w:lvlText w:val=""/>
      <w:lvlJc w:val="left"/>
      <w:pPr>
        <w:ind w:left="2160" w:hanging="360"/>
      </w:pPr>
      <w:rPr>
        <w:rFonts w:ascii="Symbol" w:hAnsi="Symbol" w:cs="Symbol" w:hint="default"/>
        <w:b/>
        <w:sz w:val="20"/>
        <w:szCs w:val="18"/>
      </w:rPr>
    </w:lvl>
    <w:lvl w:ilvl="5">
      <w:start w:val="1"/>
      <w:numFmt w:val="bullet"/>
      <w:lvlText w:val=""/>
      <w:lvlJc w:val="left"/>
      <w:pPr>
        <w:ind w:left="2520" w:hanging="360"/>
      </w:pPr>
      <w:rPr>
        <w:rFonts w:ascii="Symbol" w:hAnsi="Symbol" w:cs="Symbol" w:hint="default"/>
        <w:b/>
        <w:sz w:val="20"/>
        <w:szCs w:val="18"/>
      </w:rPr>
    </w:lvl>
    <w:lvl w:ilvl="6">
      <w:start w:val="1"/>
      <w:numFmt w:val="bullet"/>
      <w:lvlText w:val=""/>
      <w:lvlJc w:val="left"/>
      <w:pPr>
        <w:ind w:left="2880" w:hanging="360"/>
      </w:pPr>
      <w:rPr>
        <w:rFonts w:ascii="Symbol" w:hAnsi="Symbol" w:cs="Symbol" w:hint="default"/>
        <w:b/>
        <w:sz w:val="20"/>
        <w:szCs w:val="18"/>
      </w:rPr>
    </w:lvl>
    <w:lvl w:ilvl="7">
      <w:start w:val="1"/>
      <w:numFmt w:val="bullet"/>
      <w:lvlText w:val=""/>
      <w:lvlJc w:val="left"/>
      <w:pPr>
        <w:ind w:left="3240" w:hanging="360"/>
      </w:pPr>
      <w:rPr>
        <w:rFonts w:ascii="Symbol" w:hAnsi="Symbol" w:cs="Symbol" w:hint="default"/>
        <w:b/>
        <w:sz w:val="20"/>
        <w:szCs w:val="18"/>
      </w:rPr>
    </w:lvl>
    <w:lvl w:ilvl="8">
      <w:start w:val="1"/>
      <w:numFmt w:val="bullet"/>
      <w:lvlText w:val=""/>
      <w:lvlJc w:val="left"/>
      <w:pPr>
        <w:ind w:left="3600" w:hanging="360"/>
      </w:pPr>
      <w:rPr>
        <w:rFonts w:ascii="Symbol" w:hAnsi="Symbol" w:cs="Symbol" w:hint="default"/>
        <w:b/>
        <w:sz w:val="20"/>
        <w:szCs w:val="18"/>
      </w:rPr>
    </w:lvl>
  </w:abstractNum>
  <w:abstractNum w:abstractNumId="9" w15:restartNumberingAfterBreak="0">
    <w:nsid w:val="23E65A89"/>
    <w:multiLevelType w:val="multilevel"/>
    <w:tmpl w:val="22904552"/>
    <w:lvl w:ilvl="0">
      <w:start w:val="1"/>
      <w:numFmt w:val="decimal"/>
      <w:lvlText w:val="%1."/>
      <w:lvlJc w:val="left"/>
      <w:pPr>
        <w:tabs>
          <w:tab w:val="num" w:pos="1080"/>
        </w:tabs>
        <w:ind w:left="108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28B7252B"/>
    <w:multiLevelType w:val="multilevel"/>
    <w:tmpl w:val="43687F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15:restartNumberingAfterBreak="0">
    <w:nsid w:val="2EF82AB0"/>
    <w:multiLevelType w:val="multilevel"/>
    <w:tmpl w:val="9B3E44A6"/>
    <w:lvl w:ilvl="0">
      <w:start w:val="6"/>
      <w:numFmt w:val="decimal"/>
      <w:lvlText w:val="%1."/>
      <w:lvlJc w:val="left"/>
      <w:pPr>
        <w:ind w:left="1080" w:hanging="513"/>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32AE67ED"/>
    <w:multiLevelType w:val="multilevel"/>
    <w:tmpl w:val="63E8311C"/>
    <w:lvl w:ilvl="0">
      <w:start w:val="7"/>
      <w:numFmt w:val="decimal"/>
      <w:lvlText w:val="%1."/>
      <w:lvlJc w:val="left"/>
      <w:pPr>
        <w:ind w:left="108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3D10475C"/>
    <w:multiLevelType w:val="multilevel"/>
    <w:tmpl w:val="D460E832"/>
    <w:lvl w:ilvl="0">
      <w:start w:val="1"/>
      <w:numFmt w:val="decimal"/>
      <w:lvlText w:val="%1."/>
      <w:lvlJc w:val="left"/>
      <w:pPr>
        <w:tabs>
          <w:tab w:val="num" w:pos="1080"/>
        </w:tabs>
        <w:ind w:left="1080" w:hanging="360"/>
      </w:pPr>
      <w:rPr>
        <w:rFonts w:ascii="Tahoma" w:hAnsi="Tahoma"/>
        <w:b/>
        <w:bCs/>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42087E8E"/>
    <w:multiLevelType w:val="multilevel"/>
    <w:tmpl w:val="DA38396E"/>
    <w:lvl w:ilvl="0">
      <w:start w:val="1"/>
      <w:numFmt w:val="bullet"/>
      <w:lvlText w:val=""/>
      <w:lvlJc w:val="left"/>
      <w:pPr>
        <w:ind w:left="720" w:hanging="360"/>
      </w:pPr>
      <w:rPr>
        <w:rFonts w:ascii="Symbol" w:hAnsi="Symbol" w:cs="Symbol" w:hint="default"/>
        <w:b/>
        <w:sz w:val="20"/>
        <w:szCs w:val="18"/>
      </w:rPr>
    </w:lvl>
    <w:lvl w:ilvl="1">
      <w:start w:val="1"/>
      <w:numFmt w:val="bullet"/>
      <w:lvlText w:val=""/>
      <w:lvlJc w:val="left"/>
      <w:pPr>
        <w:ind w:left="1080" w:hanging="360"/>
      </w:pPr>
      <w:rPr>
        <w:rFonts w:ascii="Symbol" w:hAnsi="Symbol" w:cs="Symbol" w:hint="default"/>
        <w:b/>
        <w:sz w:val="20"/>
        <w:szCs w:val="18"/>
      </w:rPr>
    </w:lvl>
    <w:lvl w:ilvl="2">
      <w:start w:val="1"/>
      <w:numFmt w:val="bullet"/>
      <w:lvlText w:val=""/>
      <w:lvlJc w:val="left"/>
      <w:pPr>
        <w:ind w:left="1440" w:hanging="360"/>
      </w:pPr>
      <w:rPr>
        <w:rFonts w:ascii="Symbol" w:hAnsi="Symbol" w:cs="Symbol" w:hint="default"/>
        <w:b/>
        <w:sz w:val="20"/>
        <w:szCs w:val="18"/>
      </w:rPr>
    </w:lvl>
    <w:lvl w:ilvl="3">
      <w:start w:val="1"/>
      <w:numFmt w:val="bullet"/>
      <w:lvlText w:val=""/>
      <w:lvlJc w:val="left"/>
      <w:pPr>
        <w:ind w:left="1800" w:hanging="360"/>
      </w:pPr>
      <w:rPr>
        <w:rFonts w:ascii="Symbol" w:hAnsi="Symbol" w:cs="Symbol" w:hint="default"/>
        <w:b/>
        <w:sz w:val="20"/>
        <w:szCs w:val="18"/>
      </w:rPr>
    </w:lvl>
    <w:lvl w:ilvl="4">
      <w:start w:val="1"/>
      <w:numFmt w:val="bullet"/>
      <w:lvlText w:val=""/>
      <w:lvlJc w:val="left"/>
      <w:pPr>
        <w:ind w:left="2160" w:hanging="360"/>
      </w:pPr>
      <w:rPr>
        <w:rFonts w:ascii="Symbol" w:hAnsi="Symbol" w:cs="Symbol" w:hint="default"/>
        <w:b/>
        <w:sz w:val="20"/>
        <w:szCs w:val="18"/>
      </w:rPr>
    </w:lvl>
    <w:lvl w:ilvl="5">
      <w:start w:val="1"/>
      <w:numFmt w:val="bullet"/>
      <w:lvlText w:val=""/>
      <w:lvlJc w:val="left"/>
      <w:pPr>
        <w:ind w:left="2520" w:hanging="360"/>
      </w:pPr>
      <w:rPr>
        <w:rFonts w:ascii="Symbol" w:hAnsi="Symbol" w:cs="Symbol" w:hint="default"/>
        <w:b/>
        <w:sz w:val="20"/>
        <w:szCs w:val="18"/>
      </w:rPr>
    </w:lvl>
    <w:lvl w:ilvl="6">
      <w:start w:val="1"/>
      <w:numFmt w:val="bullet"/>
      <w:lvlText w:val=""/>
      <w:lvlJc w:val="left"/>
      <w:pPr>
        <w:ind w:left="2880" w:hanging="360"/>
      </w:pPr>
      <w:rPr>
        <w:rFonts w:ascii="Symbol" w:hAnsi="Symbol" w:cs="Symbol" w:hint="default"/>
        <w:b/>
        <w:sz w:val="20"/>
        <w:szCs w:val="18"/>
      </w:rPr>
    </w:lvl>
    <w:lvl w:ilvl="7">
      <w:start w:val="1"/>
      <w:numFmt w:val="bullet"/>
      <w:lvlText w:val=""/>
      <w:lvlJc w:val="left"/>
      <w:pPr>
        <w:ind w:left="3240" w:hanging="360"/>
      </w:pPr>
      <w:rPr>
        <w:rFonts w:ascii="Symbol" w:hAnsi="Symbol" w:cs="Symbol" w:hint="default"/>
        <w:b/>
        <w:sz w:val="20"/>
        <w:szCs w:val="18"/>
      </w:rPr>
    </w:lvl>
    <w:lvl w:ilvl="8">
      <w:start w:val="1"/>
      <w:numFmt w:val="bullet"/>
      <w:lvlText w:val=""/>
      <w:lvlJc w:val="left"/>
      <w:pPr>
        <w:ind w:left="3600" w:hanging="360"/>
      </w:pPr>
      <w:rPr>
        <w:rFonts w:ascii="Symbol" w:hAnsi="Symbol" w:cs="Symbol" w:hint="default"/>
        <w:b/>
        <w:sz w:val="20"/>
        <w:szCs w:val="18"/>
      </w:rPr>
    </w:lvl>
  </w:abstractNum>
  <w:abstractNum w:abstractNumId="15" w15:restartNumberingAfterBreak="0">
    <w:nsid w:val="44647094"/>
    <w:multiLevelType w:val="multilevel"/>
    <w:tmpl w:val="7B363574"/>
    <w:lvl w:ilvl="0">
      <w:start w:val="1"/>
      <w:numFmt w:val="bullet"/>
      <w:lvlText w:val=""/>
      <w:lvlJc w:val="left"/>
      <w:pPr>
        <w:ind w:left="720" w:hanging="360"/>
      </w:pPr>
      <w:rPr>
        <w:rFonts w:ascii="Symbol" w:hAnsi="Symbol" w:cs="Symbol" w:hint="default"/>
        <w:b/>
        <w:sz w:val="20"/>
        <w:szCs w:val="18"/>
      </w:rPr>
    </w:lvl>
    <w:lvl w:ilvl="1">
      <w:start w:val="1"/>
      <w:numFmt w:val="bullet"/>
      <w:lvlText w:val=""/>
      <w:lvlJc w:val="left"/>
      <w:pPr>
        <w:ind w:left="1080" w:hanging="360"/>
      </w:pPr>
      <w:rPr>
        <w:rFonts w:ascii="Symbol" w:hAnsi="Symbol" w:cs="Symbol" w:hint="default"/>
        <w:b/>
        <w:sz w:val="20"/>
        <w:szCs w:val="18"/>
      </w:rPr>
    </w:lvl>
    <w:lvl w:ilvl="2">
      <w:start w:val="1"/>
      <w:numFmt w:val="bullet"/>
      <w:lvlText w:val=""/>
      <w:lvlJc w:val="left"/>
      <w:pPr>
        <w:ind w:left="1440" w:hanging="360"/>
      </w:pPr>
      <w:rPr>
        <w:rFonts w:ascii="Symbol" w:hAnsi="Symbol" w:cs="Symbol" w:hint="default"/>
        <w:b/>
        <w:sz w:val="20"/>
        <w:szCs w:val="18"/>
      </w:rPr>
    </w:lvl>
    <w:lvl w:ilvl="3">
      <w:start w:val="1"/>
      <w:numFmt w:val="bullet"/>
      <w:lvlText w:val=""/>
      <w:lvlJc w:val="left"/>
      <w:pPr>
        <w:ind w:left="1800" w:hanging="360"/>
      </w:pPr>
      <w:rPr>
        <w:rFonts w:ascii="Symbol" w:hAnsi="Symbol" w:cs="Symbol" w:hint="default"/>
        <w:b/>
        <w:sz w:val="20"/>
        <w:szCs w:val="18"/>
      </w:rPr>
    </w:lvl>
    <w:lvl w:ilvl="4">
      <w:start w:val="1"/>
      <w:numFmt w:val="bullet"/>
      <w:lvlText w:val=""/>
      <w:lvlJc w:val="left"/>
      <w:pPr>
        <w:ind w:left="2160" w:hanging="360"/>
      </w:pPr>
      <w:rPr>
        <w:rFonts w:ascii="Symbol" w:hAnsi="Symbol" w:cs="Symbol" w:hint="default"/>
        <w:b/>
        <w:sz w:val="20"/>
        <w:szCs w:val="18"/>
      </w:rPr>
    </w:lvl>
    <w:lvl w:ilvl="5">
      <w:start w:val="1"/>
      <w:numFmt w:val="bullet"/>
      <w:lvlText w:val=""/>
      <w:lvlJc w:val="left"/>
      <w:pPr>
        <w:ind w:left="2520" w:hanging="360"/>
      </w:pPr>
      <w:rPr>
        <w:rFonts w:ascii="Symbol" w:hAnsi="Symbol" w:cs="Symbol" w:hint="default"/>
        <w:b/>
        <w:sz w:val="20"/>
        <w:szCs w:val="18"/>
      </w:rPr>
    </w:lvl>
    <w:lvl w:ilvl="6">
      <w:start w:val="1"/>
      <w:numFmt w:val="bullet"/>
      <w:lvlText w:val=""/>
      <w:lvlJc w:val="left"/>
      <w:pPr>
        <w:ind w:left="2880" w:hanging="360"/>
      </w:pPr>
      <w:rPr>
        <w:rFonts w:ascii="Symbol" w:hAnsi="Symbol" w:cs="Symbol" w:hint="default"/>
        <w:b/>
        <w:sz w:val="20"/>
        <w:szCs w:val="18"/>
      </w:rPr>
    </w:lvl>
    <w:lvl w:ilvl="7">
      <w:start w:val="1"/>
      <w:numFmt w:val="bullet"/>
      <w:lvlText w:val=""/>
      <w:lvlJc w:val="left"/>
      <w:pPr>
        <w:ind w:left="3240" w:hanging="360"/>
      </w:pPr>
      <w:rPr>
        <w:rFonts w:ascii="Symbol" w:hAnsi="Symbol" w:cs="Symbol" w:hint="default"/>
        <w:b/>
        <w:sz w:val="20"/>
        <w:szCs w:val="18"/>
      </w:rPr>
    </w:lvl>
    <w:lvl w:ilvl="8">
      <w:start w:val="1"/>
      <w:numFmt w:val="bullet"/>
      <w:lvlText w:val=""/>
      <w:lvlJc w:val="left"/>
      <w:pPr>
        <w:ind w:left="3600" w:hanging="360"/>
      </w:pPr>
      <w:rPr>
        <w:rFonts w:ascii="Symbol" w:hAnsi="Symbol" w:cs="Symbol" w:hint="default"/>
        <w:b/>
        <w:sz w:val="20"/>
        <w:szCs w:val="18"/>
      </w:rPr>
    </w:lvl>
  </w:abstractNum>
  <w:abstractNum w:abstractNumId="16" w15:restartNumberingAfterBreak="0">
    <w:nsid w:val="4557544B"/>
    <w:multiLevelType w:val="multilevel"/>
    <w:tmpl w:val="FE28F2D0"/>
    <w:lvl w:ilvl="0">
      <w:start w:val="1"/>
      <w:numFmt w:val="bullet"/>
      <w:lvlText w:val=""/>
      <w:lvlJc w:val="left"/>
      <w:pPr>
        <w:ind w:left="720" w:hanging="360"/>
      </w:pPr>
      <w:rPr>
        <w:rFonts w:ascii="Symbol" w:hAnsi="Symbol" w:cs="Symbol" w:hint="default"/>
        <w:b/>
        <w:sz w:val="20"/>
        <w:szCs w:val="18"/>
      </w:rPr>
    </w:lvl>
    <w:lvl w:ilvl="1">
      <w:start w:val="1"/>
      <w:numFmt w:val="bullet"/>
      <w:lvlText w:val=""/>
      <w:lvlJc w:val="left"/>
      <w:pPr>
        <w:ind w:left="1080" w:hanging="360"/>
      </w:pPr>
      <w:rPr>
        <w:rFonts w:ascii="Symbol" w:hAnsi="Symbol" w:cs="Symbol" w:hint="default"/>
        <w:b/>
        <w:sz w:val="20"/>
        <w:szCs w:val="18"/>
      </w:rPr>
    </w:lvl>
    <w:lvl w:ilvl="2">
      <w:start w:val="1"/>
      <w:numFmt w:val="bullet"/>
      <w:lvlText w:val=""/>
      <w:lvlJc w:val="left"/>
      <w:pPr>
        <w:ind w:left="1440" w:hanging="360"/>
      </w:pPr>
      <w:rPr>
        <w:rFonts w:ascii="Symbol" w:hAnsi="Symbol" w:cs="Symbol" w:hint="default"/>
        <w:b/>
        <w:sz w:val="20"/>
        <w:szCs w:val="18"/>
      </w:rPr>
    </w:lvl>
    <w:lvl w:ilvl="3">
      <w:start w:val="1"/>
      <w:numFmt w:val="bullet"/>
      <w:lvlText w:val=""/>
      <w:lvlJc w:val="left"/>
      <w:pPr>
        <w:ind w:left="1800" w:hanging="360"/>
      </w:pPr>
      <w:rPr>
        <w:rFonts w:ascii="Symbol" w:hAnsi="Symbol" w:cs="Symbol" w:hint="default"/>
        <w:b/>
        <w:sz w:val="20"/>
        <w:szCs w:val="18"/>
      </w:rPr>
    </w:lvl>
    <w:lvl w:ilvl="4">
      <w:start w:val="1"/>
      <w:numFmt w:val="bullet"/>
      <w:lvlText w:val=""/>
      <w:lvlJc w:val="left"/>
      <w:pPr>
        <w:ind w:left="2160" w:hanging="360"/>
      </w:pPr>
      <w:rPr>
        <w:rFonts w:ascii="Symbol" w:hAnsi="Symbol" w:cs="Symbol" w:hint="default"/>
        <w:b/>
        <w:sz w:val="20"/>
        <w:szCs w:val="18"/>
      </w:rPr>
    </w:lvl>
    <w:lvl w:ilvl="5">
      <w:start w:val="1"/>
      <w:numFmt w:val="bullet"/>
      <w:lvlText w:val=""/>
      <w:lvlJc w:val="left"/>
      <w:pPr>
        <w:ind w:left="2520" w:hanging="360"/>
      </w:pPr>
      <w:rPr>
        <w:rFonts w:ascii="Symbol" w:hAnsi="Symbol" w:cs="Symbol" w:hint="default"/>
        <w:b/>
        <w:sz w:val="20"/>
        <w:szCs w:val="18"/>
      </w:rPr>
    </w:lvl>
    <w:lvl w:ilvl="6">
      <w:start w:val="1"/>
      <w:numFmt w:val="bullet"/>
      <w:lvlText w:val=""/>
      <w:lvlJc w:val="left"/>
      <w:pPr>
        <w:ind w:left="2880" w:hanging="360"/>
      </w:pPr>
      <w:rPr>
        <w:rFonts w:ascii="Symbol" w:hAnsi="Symbol" w:cs="Symbol" w:hint="default"/>
        <w:b/>
        <w:sz w:val="20"/>
        <w:szCs w:val="18"/>
      </w:rPr>
    </w:lvl>
    <w:lvl w:ilvl="7">
      <w:start w:val="1"/>
      <w:numFmt w:val="bullet"/>
      <w:lvlText w:val=""/>
      <w:lvlJc w:val="left"/>
      <w:pPr>
        <w:ind w:left="3240" w:hanging="360"/>
      </w:pPr>
      <w:rPr>
        <w:rFonts w:ascii="Symbol" w:hAnsi="Symbol" w:cs="Symbol" w:hint="default"/>
        <w:b/>
        <w:sz w:val="20"/>
        <w:szCs w:val="18"/>
      </w:rPr>
    </w:lvl>
    <w:lvl w:ilvl="8">
      <w:start w:val="1"/>
      <w:numFmt w:val="bullet"/>
      <w:lvlText w:val=""/>
      <w:lvlJc w:val="left"/>
      <w:pPr>
        <w:ind w:left="3600" w:hanging="360"/>
      </w:pPr>
      <w:rPr>
        <w:rFonts w:ascii="Symbol" w:hAnsi="Symbol" w:cs="Symbol" w:hint="default"/>
        <w:b/>
        <w:sz w:val="20"/>
        <w:szCs w:val="18"/>
      </w:rPr>
    </w:lvl>
  </w:abstractNum>
  <w:abstractNum w:abstractNumId="17" w15:restartNumberingAfterBreak="0">
    <w:nsid w:val="45BC0796"/>
    <w:multiLevelType w:val="hybridMultilevel"/>
    <w:tmpl w:val="6192746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473570C3"/>
    <w:multiLevelType w:val="multilevel"/>
    <w:tmpl w:val="79C6FC64"/>
    <w:lvl w:ilvl="0">
      <w:start w:val="1"/>
      <w:numFmt w:val="decimal"/>
      <w:suff w:val="nothing"/>
      <w:lvlText w:val="%1"/>
      <w:lvlJc w:val="left"/>
      <w:pPr>
        <w:ind w:left="432" w:hanging="432"/>
      </w:pPr>
    </w:lvl>
    <w:lvl w:ilvl="1">
      <w:start w:val="1"/>
      <w:numFmt w:val="decimal"/>
      <w:suff w:val="nothing"/>
      <w:lvlText w:val="%2"/>
      <w:lvlJc w:val="left"/>
      <w:pPr>
        <w:ind w:left="576" w:hanging="576"/>
      </w:pPr>
    </w:lvl>
    <w:lvl w:ilvl="2">
      <w:start w:val="1"/>
      <w:numFmt w:val="decimal"/>
      <w:suff w:val="nothing"/>
      <w:lvlText w:val="%3"/>
      <w:lvlJc w:val="left"/>
      <w:pPr>
        <w:ind w:left="720" w:hanging="720"/>
      </w:pPr>
    </w:lvl>
    <w:lvl w:ilvl="3">
      <w:start w:val="1"/>
      <w:numFmt w:val="decimal"/>
      <w:suff w:val="nothing"/>
      <w:lvlText w:val="%4"/>
      <w:lvlJc w:val="left"/>
      <w:pPr>
        <w:ind w:left="864" w:hanging="864"/>
      </w:pPr>
    </w:lvl>
    <w:lvl w:ilvl="4">
      <w:start w:val="1"/>
      <w:numFmt w:val="decimal"/>
      <w:suff w:val="nothing"/>
      <w:lvlText w:val="%5"/>
      <w:lvlJc w:val="left"/>
      <w:pPr>
        <w:ind w:left="1008" w:hanging="1008"/>
      </w:pPr>
    </w:lvl>
    <w:lvl w:ilvl="5">
      <w:start w:val="1"/>
      <w:numFmt w:val="decimal"/>
      <w:suff w:val="nothing"/>
      <w:lvlText w:val="%6"/>
      <w:lvlJc w:val="left"/>
      <w:pPr>
        <w:ind w:left="1152" w:hanging="1152"/>
      </w:pPr>
    </w:lvl>
    <w:lvl w:ilvl="6">
      <w:start w:val="1"/>
      <w:numFmt w:val="decimal"/>
      <w:suff w:val="nothing"/>
      <w:lvlText w:val="%7"/>
      <w:lvlJc w:val="left"/>
      <w:pPr>
        <w:ind w:left="1296" w:hanging="1296"/>
      </w:pPr>
    </w:lvl>
    <w:lvl w:ilvl="7">
      <w:start w:val="1"/>
      <w:numFmt w:val="decimal"/>
      <w:suff w:val="nothing"/>
      <w:lvlText w:val="%8"/>
      <w:lvlJc w:val="left"/>
      <w:pPr>
        <w:ind w:left="1440" w:hanging="1440"/>
      </w:pPr>
    </w:lvl>
    <w:lvl w:ilvl="8">
      <w:start w:val="1"/>
      <w:numFmt w:val="decimal"/>
      <w:suff w:val="nothing"/>
      <w:lvlText w:val="%9"/>
      <w:lvlJc w:val="left"/>
      <w:pPr>
        <w:ind w:left="1584" w:hanging="1584"/>
      </w:pPr>
    </w:lvl>
  </w:abstractNum>
  <w:abstractNum w:abstractNumId="19" w15:restartNumberingAfterBreak="0">
    <w:nsid w:val="549802DE"/>
    <w:multiLevelType w:val="hybridMultilevel"/>
    <w:tmpl w:val="AEC8CE6C"/>
    <w:lvl w:ilvl="0" w:tplc="12F0FAA2">
      <w:start w:val="3"/>
      <w:numFmt w:val="bullet"/>
      <w:lvlText w:val="-"/>
      <w:lvlJc w:val="left"/>
      <w:pPr>
        <w:ind w:left="720" w:hanging="360"/>
      </w:pPr>
      <w:rPr>
        <w:rFonts w:ascii="Tahoma" w:eastAsia="SimSun" w:hAnsi="Tahoma" w:cs="Tahoma"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5CE329F7"/>
    <w:multiLevelType w:val="multilevel"/>
    <w:tmpl w:val="5986DA20"/>
    <w:lvl w:ilvl="0">
      <w:start w:val="1"/>
      <w:numFmt w:val="bullet"/>
      <w:lvlText w:val=""/>
      <w:lvlJc w:val="left"/>
      <w:pPr>
        <w:ind w:left="720" w:hanging="360"/>
      </w:pPr>
      <w:rPr>
        <w:rFonts w:ascii="Symbol" w:hAnsi="Symbol" w:cs="Symbol" w:hint="default"/>
        <w:b/>
        <w:sz w:val="20"/>
        <w:szCs w:val="18"/>
      </w:rPr>
    </w:lvl>
    <w:lvl w:ilvl="1">
      <w:start w:val="1"/>
      <w:numFmt w:val="bullet"/>
      <w:lvlText w:val=""/>
      <w:lvlJc w:val="left"/>
      <w:pPr>
        <w:ind w:left="1080" w:hanging="360"/>
      </w:pPr>
      <w:rPr>
        <w:rFonts w:ascii="Symbol" w:hAnsi="Symbol" w:cs="Symbol" w:hint="default"/>
        <w:b/>
        <w:sz w:val="20"/>
        <w:szCs w:val="18"/>
      </w:rPr>
    </w:lvl>
    <w:lvl w:ilvl="2">
      <w:start w:val="1"/>
      <w:numFmt w:val="bullet"/>
      <w:lvlText w:val=""/>
      <w:lvlJc w:val="left"/>
      <w:pPr>
        <w:ind w:left="1440" w:hanging="360"/>
      </w:pPr>
      <w:rPr>
        <w:rFonts w:ascii="Symbol" w:hAnsi="Symbol" w:cs="Symbol" w:hint="default"/>
        <w:b/>
        <w:sz w:val="20"/>
        <w:szCs w:val="18"/>
      </w:rPr>
    </w:lvl>
    <w:lvl w:ilvl="3">
      <w:start w:val="1"/>
      <w:numFmt w:val="bullet"/>
      <w:lvlText w:val=""/>
      <w:lvlJc w:val="left"/>
      <w:pPr>
        <w:ind w:left="1800" w:hanging="360"/>
      </w:pPr>
      <w:rPr>
        <w:rFonts w:ascii="Symbol" w:hAnsi="Symbol" w:cs="Symbol" w:hint="default"/>
        <w:b/>
        <w:sz w:val="20"/>
        <w:szCs w:val="18"/>
      </w:rPr>
    </w:lvl>
    <w:lvl w:ilvl="4">
      <w:start w:val="1"/>
      <w:numFmt w:val="bullet"/>
      <w:lvlText w:val=""/>
      <w:lvlJc w:val="left"/>
      <w:pPr>
        <w:ind w:left="2160" w:hanging="360"/>
      </w:pPr>
      <w:rPr>
        <w:rFonts w:ascii="Symbol" w:hAnsi="Symbol" w:cs="Symbol" w:hint="default"/>
        <w:b/>
        <w:sz w:val="20"/>
        <w:szCs w:val="18"/>
      </w:rPr>
    </w:lvl>
    <w:lvl w:ilvl="5">
      <w:start w:val="1"/>
      <w:numFmt w:val="bullet"/>
      <w:lvlText w:val=""/>
      <w:lvlJc w:val="left"/>
      <w:pPr>
        <w:ind w:left="2520" w:hanging="360"/>
      </w:pPr>
      <w:rPr>
        <w:rFonts w:ascii="Symbol" w:hAnsi="Symbol" w:cs="Symbol" w:hint="default"/>
        <w:b/>
        <w:sz w:val="20"/>
        <w:szCs w:val="18"/>
      </w:rPr>
    </w:lvl>
    <w:lvl w:ilvl="6">
      <w:start w:val="1"/>
      <w:numFmt w:val="bullet"/>
      <w:lvlText w:val=""/>
      <w:lvlJc w:val="left"/>
      <w:pPr>
        <w:ind w:left="2880" w:hanging="360"/>
      </w:pPr>
      <w:rPr>
        <w:rFonts w:ascii="Symbol" w:hAnsi="Symbol" w:cs="Symbol" w:hint="default"/>
        <w:b/>
        <w:sz w:val="20"/>
        <w:szCs w:val="18"/>
      </w:rPr>
    </w:lvl>
    <w:lvl w:ilvl="7">
      <w:start w:val="1"/>
      <w:numFmt w:val="bullet"/>
      <w:lvlText w:val=""/>
      <w:lvlJc w:val="left"/>
      <w:pPr>
        <w:ind w:left="3240" w:hanging="360"/>
      </w:pPr>
      <w:rPr>
        <w:rFonts w:ascii="Symbol" w:hAnsi="Symbol" w:cs="Symbol" w:hint="default"/>
        <w:b/>
        <w:sz w:val="20"/>
        <w:szCs w:val="18"/>
      </w:rPr>
    </w:lvl>
    <w:lvl w:ilvl="8">
      <w:start w:val="1"/>
      <w:numFmt w:val="bullet"/>
      <w:lvlText w:val=""/>
      <w:lvlJc w:val="left"/>
      <w:pPr>
        <w:ind w:left="3600" w:hanging="360"/>
      </w:pPr>
      <w:rPr>
        <w:rFonts w:ascii="Symbol" w:hAnsi="Symbol" w:cs="Symbol" w:hint="default"/>
        <w:b/>
        <w:sz w:val="20"/>
        <w:szCs w:val="18"/>
      </w:rPr>
    </w:lvl>
  </w:abstractNum>
  <w:abstractNum w:abstractNumId="21" w15:restartNumberingAfterBreak="0">
    <w:nsid w:val="5D3C1CBC"/>
    <w:multiLevelType w:val="multilevel"/>
    <w:tmpl w:val="1410169A"/>
    <w:lvl w:ilvl="0">
      <w:start w:val="1"/>
      <w:numFmt w:val="decimal"/>
      <w:lvlText w:val="%1."/>
      <w:lvlJc w:val="left"/>
      <w:pPr>
        <w:tabs>
          <w:tab w:val="num" w:pos="1080"/>
        </w:tabs>
        <w:ind w:left="108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60806821"/>
    <w:multiLevelType w:val="multilevel"/>
    <w:tmpl w:val="FB2A0444"/>
    <w:lvl w:ilvl="0">
      <w:start w:val="1"/>
      <w:numFmt w:val="bullet"/>
      <w:lvlText w:val=""/>
      <w:lvlJc w:val="left"/>
      <w:pPr>
        <w:ind w:left="720" w:hanging="360"/>
      </w:pPr>
      <w:rPr>
        <w:rFonts w:ascii="Symbol" w:hAnsi="Symbol" w:cs="Symbol" w:hint="default"/>
        <w:b/>
        <w:sz w:val="20"/>
        <w:szCs w:val="18"/>
      </w:rPr>
    </w:lvl>
    <w:lvl w:ilvl="1">
      <w:start w:val="1"/>
      <w:numFmt w:val="bullet"/>
      <w:lvlText w:val=""/>
      <w:lvlJc w:val="left"/>
      <w:pPr>
        <w:ind w:left="1080" w:hanging="360"/>
      </w:pPr>
      <w:rPr>
        <w:rFonts w:ascii="Symbol" w:hAnsi="Symbol" w:cs="Symbol" w:hint="default"/>
        <w:b/>
        <w:sz w:val="20"/>
        <w:szCs w:val="18"/>
      </w:rPr>
    </w:lvl>
    <w:lvl w:ilvl="2">
      <w:start w:val="1"/>
      <w:numFmt w:val="bullet"/>
      <w:lvlText w:val=""/>
      <w:lvlJc w:val="left"/>
      <w:pPr>
        <w:ind w:left="1440" w:hanging="360"/>
      </w:pPr>
      <w:rPr>
        <w:rFonts w:ascii="Symbol" w:hAnsi="Symbol" w:cs="Symbol" w:hint="default"/>
        <w:b/>
        <w:sz w:val="20"/>
        <w:szCs w:val="18"/>
      </w:rPr>
    </w:lvl>
    <w:lvl w:ilvl="3">
      <w:start w:val="1"/>
      <w:numFmt w:val="bullet"/>
      <w:lvlText w:val=""/>
      <w:lvlJc w:val="left"/>
      <w:pPr>
        <w:ind w:left="1800" w:hanging="360"/>
      </w:pPr>
      <w:rPr>
        <w:rFonts w:ascii="Symbol" w:hAnsi="Symbol" w:cs="Symbol" w:hint="default"/>
        <w:b/>
        <w:sz w:val="20"/>
        <w:szCs w:val="18"/>
      </w:rPr>
    </w:lvl>
    <w:lvl w:ilvl="4">
      <w:start w:val="1"/>
      <w:numFmt w:val="bullet"/>
      <w:lvlText w:val=""/>
      <w:lvlJc w:val="left"/>
      <w:pPr>
        <w:ind w:left="2160" w:hanging="360"/>
      </w:pPr>
      <w:rPr>
        <w:rFonts w:ascii="Symbol" w:hAnsi="Symbol" w:cs="Symbol" w:hint="default"/>
        <w:b/>
        <w:sz w:val="20"/>
        <w:szCs w:val="18"/>
      </w:rPr>
    </w:lvl>
    <w:lvl w:ilvl="5">
      <w:start w:val="1"/>
      <w:numFmt w:val="bullet"/>
      <w:lvlText w:val=""/>
      <w:lvlJc w:val="left"/>
      <w:pPr>
        <w:ind w:left="2520" w:hanging="360"/>
      </w:pPr>
      <w:rPr>
        <w:rFonts w:ascii="Symbol" w:hAnsi="Symbol" w:cs="Symbol" w:hint="default"/>
        <w:b/>
        <w:sz w:val="20"/>
        <w:szCs w:val="18"/>
      </w:rPr>
    </w:lvl>
    <w:lvl w:ilvl="6">
      <w:start w:val="1"/>
      <w:numFmt w:val="bullet"/>
      <w:lvlText w:val=""/>
      <w:lvlJc w:val="left"/>
      <w:pPr>
        <w:ind w:left="2880" w:hanging="360"/>
      </w:pPr>
      <w:rPr>
        <w:rFonts w:ascii="Symbol" w:hAnsi="Symbol" w:cs="Symbol" w:hint="default"/>
        <w:b/>
        <w:sz w:val="20"/>
        <w:szCs w:val="18"/>
      </w:rPr>
    </w:lvl>
    <w:lvl w:ilvl="7">
      <w:start w:val="1"/>
      <w:numFmt w:val="bullet"/>
      <w:lvlText w:val=""/>
      <w:lvlJc w:val="left"/>
      <w:pPr>
        <w:ind w:left="3240" w:hanging="360"/>
      </w:pPr>
      <w:rPr>
        <w:rFonts w:ascii="Symbol" w:hAnsi="Symbol" w:cs="Symbol" w:hint="default"/>
        <w:b/>
        <w:sz w:val="20"/>
        <w:szCs w:val="18"/>
      </w:rPr>
    </w:lvl>
    <w:lvl w:ilvl="8">
      <w:start w:val="1"/>
      <w:numFmt w:val="bullet"/>
      <w:lvlText w:val=""/>
      <w:lvlJc w:val="left"/>
      <w:pPr>
        <w:ind w:left="3600" w:hanging="360"/>
      </w:pPr>
      <w:rPr>
        <w:rFonts w:ascii="Symbol" w:hAnsi="Symbol" w:cs="Symbol" w:hint="default"/>
        <w:b/>
        <w:sz w:val="20"/>
        <w:szCs w:val="18"/>
      </w:rPr>
    </w:lvl>
  </w:abstractNum>
  <w:abstractNum w:abstractNumId="23" w15:restartNumberingAfterBreak="0">
    <w:nsid w:val="69CC17F2"/>
    <w:multiLevelType w:val="multilevel"/>
    <w:tmpl w:val="A454A32E"/>
    <w:lvl w:ilvl="0">
      <w:start w:val="1"/>
      <w:numFmt w:val="bullet"/>
      <w:lvlText w:val=""/>
      <w:lvlJc w:val="left"/>
      <w:pPr>
        <w:ind w:left="720" w:hanging="360"/>
      </w:pPr>
      <w:rPr>
        <w:rFonts w:ascii="Symbol" w:hAnsi="Symbol" w:cs="Symbol" w:hint="default"/>
        <w:b/>
        <w:sz w:val="20"/>
        <w:szCs w:val="18"/>
      </w:rPr>
    </w:lvl>
    <w:lvl w:ilvl="1">
      <w:start w:val="1"/>
      <w:numFmt w:val="bullet"/>
      <w:lvlText w:val=""/>
      <w:lvlJc w:val="left"/>
      <w:pPr>
        <w:ind w:left="1080" w:hanging="360"/>
      </w:pPr>
      <w:rPr>
        <w:rFonts w:ascii="Symbol" w:hAnsi="Symbol" w:cs="Symbol" w:hint="default"/>
        <w:b/>
        <w:sz w:val="20"/>
        <w:szCs w:val="18"/>
      </w:rPr>
    </w:lvl>
    <w:lvl w:ilvl="2">
      <w:start w:val="1"/>
      <w:numFmt w:val="bullet"/>
      <w:lvlText w:val=""/>
      <w:lvlJc w:val="left"/>
      <w:pPr>
        <w:ind w:left="1440" w:hanging="360"/>
      </w:pPr>
      <w:rPr>
        <w:rFonts w:ascii="Symbol" w:hAnsi="Symbol" w:cs="Symbol" w:hint="default"/>
        <w:b/>
        <w:sz w:val="20"/>
        <w:szCs w:val="18"/>
      </w:rPr>
    </w:lvl>
    <w:lvl w:ilvl="3">
      <w:start w:val="1"/>
      <w:numFmt w:val="bullet"/>
      <w:lvlText w:val=""/>
      <w:lvlJc w:val="left"/>
      <w:pPr>
        <w:ind w:left="1800" w:hanging="360"/>
      </w:pPr>
      <w:rPr>
        <w:rFonts w:ascii="Symbol" w:hAnsi="Symbol" w:cs="Symbol" w:hint="default"/>
        <w:b/>
        <w:sz w:val="20"/>
        <w:szCs w:val="18"/>
      </w:rPr>
    </w:lvl>
    <w:lvl w:ilvl="4">
      <w:start w:val="1"/>
      <w:numFmt w:val="bullet"/>
      <w:lvlText w:val=""/>
      <w:lvlJc w:val="left"/>
      <w:pPr>
        <w:ind w:left="2160" w:hanging="360"/>
      </w:pPr>
      <w:rPr>
        <w:rFonts w:ascii="Symbol" w:hAnsi="Symbol" w:cs="Symbol" w:hint="default"/>
        <w:b/>
        <w:sz w:val="20"/>
        <w:szCs w:val="18"/>
      </w:rPr>
    </w:lvl>
    <w:lvl w:ilvl="5">
      <w:start w:val="1"/>
      <w:numFmt w:val="bullet"/>
      <w:lvlText w:val=""/>
      <w:lvlJc w:val="left"/>
      <w:pPr>
        <w:ind w:left="2520" w:hanging="360"/>
      </w:pPr>
      <w:rPr>
        <w:rFonts w:ascii="Symbol" w:hAnsi="Symbol" w:cs="Symbol" w:hint="default"/>
        <w:b/>
        <w:sz w:val="20"/>
        <w:szCs w:val="18"/>
      </w:rPr>
    </w:lvl>
    <w:lvl w:ilvl="6">
      <w:start w:val="1"/>
      <w:numFmt w:val="bullet"/>
      <w:lvlText w:val=""/>
      <w:lvlJc w:val="left"/>
      <w:pPr>
        <w:ind w:left="2880" w:hanging="360"/>
      </w:pPr>
      <w:rPr>
        <w:rFonts w:ascii="Symbol" w:hAnsi="Symbol" w:cs="Symbol" w:hint="default"/>
        <w:b/>
        <w:sz w:val="20"/>
        <w:szCs w:val="18"/>
      </w:rPr>
    </w:lvl>
    <w:lvl w:ilvl="7">
      <w:start w:val="1"/>
      <w:numFmt w:val="bullet"/>
      <w:lvlText w:val=""/>
      <w:lvlJc w:val="left"/>
      <w:pPr>
        <w:ind w:left="3240" w:hanging="360"/>
      </w:pPr>
      <w:rPr>
        <w:rFonts w:ascii="Symbol" w:hAnsi="Symbol" w:cs="Symbol" w:hint="default"/>
        <w:b/>
        <w:sz w:val="20"/>
        <w:szCs w:val="18"/>
      </w:rPr>
    </w:lvl>
    <w:lvl w:ilvl="8">
      <w:start w:val="1"/>
      <w:numFmt w:val="bullet"/>
      <w:lvlText w:val=""/>
      <w:lvlJc w:val="left"/>
      <w:pPr>
        <w:ind w:left="3600" w:hanging="360"/>
      </w:pPr>
      <w:rPr>
        <w:rFonts w:ascii="Symbol" w:hAnsi="Symbol" w:cs="Symbol" w:hint="default"/>
        <w:b/>
        <w:sz w:val="20"/>
        <w:szCs w:val="18"/>
      </w:rPr>
    </w:lvl>
  </w:abstractNum>
  <w:abstractNum w:abstractNumId="24" w15:restartNumberingAfterBreak="0">
    <w:nsid w:val="6F2A6C99"/>
    <w:multiLevelType w:val="hybridMultilevel"/>
    <w:tmpl w:val="D494CF7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15:restartNumberingAfterBreak="0">
    <w:nsid w:val="77FD7180"/>
    <w:multiLevelType w:val="multilevel"/>
    <w:tmpl w:val="0D4EC5EC"/>
    <w:lvl w:ilvl="0">
      <w:start w:val="1"/>
      <w:numFmt w:val="bullet"/>
      <w:lvlText w:val=""/>
      <w:lvlJc w:val="left"/>
      <w:pPr>
        <w:ind w:left="720" w:hanging="360"/>
      </w:pPr>
      <w:rPr>
        <w:rFonts w:ascii="Symbol" w:hAnsi="Symbol" w:cs="Symbol" w:hint="default"/>
        <w:b/>
        <w:sz w:val="20"/>
        <w:szCs w:val="18"/>
      </w:rPr>
    </w:lvl>
    <w:lvl w:ilvl="1">
      <w:start w:val="1"/>
      <w:numFmt w:val="bullet"/>
      <w:lvlText w:val=""/>
      <w:lvlJc w:val="left"/>
      <w:pPr>
        <w:ind w:left="1080" w:hanging="360"/>
      </w:pPr>
      <w:rPr>
        <w:rFonts w:ascii="Symbol" w:hAnsi="Symbol" w:cs="Symbol" w:hint="default"/>
        <w:b/>
        <w:sz w:val="20"/>
        <w:szCs w:val="18"/>
      </w:rPr>
    </w:lvl>
    <w:lvl w:ilvl="2">
      <w:start w:val="1"/>
      <w:numFmt w:val="bullet"/>
      <w:lvlText w:val=""/>
      <w:lvlJc w:val="left"/>
      <w:pPr>
        <w:ind w:left="1440" w:hanging="360"/>
      </w:pPr>
      <w:rPr>
        <w:rFonts w:ascii="Symbol" w:hAnsi="Symbol" w:cs="Symbol" w:hint="default"/>
        <w:b/>
        <w:sz w:val="20"/>
        <w:szCs w:val="18"/>
      </w:rPr>
    </w:lvl>
    <w:lvl w:ilvl="3">
      <w:start w:val="1"/>
      <w:numFmt w:val="bullet"/>
      <w:lvlText w:val=""/>
      <w:lvlJc w:val="left"/>
      <w:pPr>
        <w:ind w:left="1800" w:hanging="360"/>
      </w:pPr>
      <w:rPr>
        <w:rFonts w:ascii="Symbol" w:hAnsi="Symbol" w:cs="Symbol" w:hint="default"/>
        <w:b/>
        <w:sz w:val="20"/>
        <w:szCs w:val="18"/>
      </w:rPr>
    </w:lvl>
    <w:lvl w:ilvl="4">
      <w:start w:val="1"/>
      <w:numFmt w:val="bullet"/>
      <w:lvlText w:val=""/>
      <w:lvlJc w:val="left"/>
      <w:pPr>
        <w:ind w:left="2160" w:hanging="360"/>
      </w:pPr>
      <w:rPr>
        <w:rFonts w:ascii="Symbol" w:hAnsi="Symbol" w:cs="Symbol" w:hint="default"/>
        <w:b/>
        <w:sz w:val="20"/>
        <w:szCs w:val="18"/>
      </w:rPr>
    </w:lvl>
    <w:lvl w:ilvl="5">
      <w:start w:val="1"/>
      <w:numFmt w:val="bullet"/>
      <w:lvlText w:val=""/>
      <w:lvlJc w:val="left"/>
      <w:pPr>
        <w:ind w:left="2520" w:hanging="360"/>
      </w:pPr>
      <w:rPr>
        <w:rFonts w:ascii="Symbol" w:hAnsi="Symbol" w:cs="Symbol" w:hint="default"/>
        <w:b/>
        <w:sz w:val="20"/>
        <w:szCs w:val="18"/>
      </w:rPr>
    </w:lvl>
    <w:lvl w:ilvl="6">
      <w:start w:val="1"/>
      <w:numFmt w:val="bullet"/>
      <w:lvlText w:val=""/>
      <w:lvlJc w:val="left"/>
      <w:pPr>
        <w:ind w:left="2880" w:hanging="360"/>
      </w:pPr>
      <w:rPr>
        <w:rFonts w:ascii="Symbol" w:hAnsi="Symbol" w:cs="Symbol" w:hint="default"/>
        <w:b/>
        <w:sz w:val="20"/>
        <w:szCs w:val="18"/>
      </w:rPr>
    </w:lvl>
    <w:lvl w:ilvl="7">
      <w:start w:val="1"/>
      <w:numFmt w:val="bullet"/>
      <w:lvlText w:val=""/>
      <w:lvlJc w:val="left"/>
      <w:pPr>
        <w:ind w:left="3240" w:hanging="360"/>
      </w:pPr>
      <w:rPr>
        <w:rFonts w:ascii="Symbol" w:hAnsi="Symbol" w:cs="Symbol" w:hint="default"/>
        <w:b/>
        <w:sz w:val="20"/>
        <w:szCs w:val="18"/>
      </w:rPr>
    </w:lvl>
    <w:lvl w:ilvl="8">
      <w:start w:val="1"/>
      <w:numFmt w:val="bullet"/>
      <w:lvlText w:val=""/>
      <w:lvlJc w:val="left"/>
      <w:pPr>
        <w:ind w:left="3600" w:hanging="360"/>
      </w:pPr>
      <w:rPr>
        <w:rFonts w:ascii="Symbol" w:hAnsi="Symbol" w:cs="Symbol" w:hint="default"/>
        <w:b/>
        <w:sz w:val="20"/>
        <w:szCs w:val="18"/>
      </w:rPr>
    </w:lvl>
  </w:abstractNum>
  <w:abstractNum w:abstractNumId="26" w15:restartNumberingAfterBreak="0">
    <w:nsid w:val="7B66510B"/>
    <w:multiLevelType w:val="multilevel"/>
    <w:tmpl w:val="C59449E6"/>
    <w:lvl w:ilvl="0">
      <w:start w:val="1"/>
      <w:numFmt w:val="bullet"/>
      <w:lvlText w:val=""/>
      <w:lvlJc w:val="left"/>
      <w:pPr>
        <w:ind w:left="720" w:hanging="360"/>
      </w:pPr>
      <w:rPr>
        <w:rFonts w:ascii="Symbol" w:hAnsi="Symbol" w:cs="Symbol" w:hint="default"/>
        <w:b/>
        <w:sz w:val="20"/>
        <w:szCs w:val="18"/>
      </w:rPr>
    </w:lvl>
    <w:lvl w:ilvl="1">
      <w:start w:val="1"/>
      <w:numFmt w:val="bullet"/>
      <w:lvlText w:val=""/>
      <w:lvlJc w:val="left"/>
      <w:pPr>
        <w:ind w:left="1080" w:hanging="360"/>
      </w:pPr>
      <w:rPr>
        <w:rFonts w:ascii="Symbol" w:hAnsi="Symbol" w:cs="Symbol" w:hint="default"/>
        <w:b/>
        <w:sz w:val="20"/>
        <w:szCs w:val="18"/>
      </w:rPr>
    </w:lvl>
    <w:lvl w:ilvl="2">
      <w:start w:val="1"/>
      <w:numFmt w:val="bullet"/>
      <w:lvlText w:val=""/>
      <w:lvlJc w:val="left"/>
      <w:pPr>
        <w:ind w:left="1440" w:hanging="360"/>
      </w:pPr>
      <w:rPr>
        <w:rFonts w:ascii="Symbol" w:hAnsi="Symbol" w:cs="Symbol" w:hint="default"/>
        <w:b/>
        <w:sz w:val="20"/>
        <w:szCs w:val="18"/>
      </w:rPr>
    </w:lvl>
    <w:lvl w:ilvl="3">
      <w:start w:val="1"/>
      <w:numFmt w:val="bullet"/>
      <w:lvlText w:val=""/>
      <w:lvlJc w:val="left"/>
      <w:pPr>
        <w:ind w:left="1800" w:hanging="360"/>
      </w:pPr>
      <w:rPr>
        <w:rFonts w:ascii="Symbol" w:hAnsi="Symbol" w:cs="Symbol" w:hint="default"/>
        <w:b/>
        <w:sz w:val="20"/>
        <w:szCs w:val="18"/>
      </w:rPr>
    </w:lvl>
    <w:lvl w:ilvl="4">
      <w:start w:val="1"/>
      <w:numFmt w:val="bullet"/>
      <w:lvlText w:val=""/>
      <w:lvlJc w:val="left"/>
      <w:pPr>
        <w:ind w:left="2160" w:hanging="360"/>
      </w:pPr>
      <w:rPr>
        <w:rFonts w:ascii="Symbol" w:hAnsi="Symbol" w:cs="Symbol" w:hint="default"/>
        <w:b/>
        <w:sz w:val="20"/>
        <w:szCs w:val="18"/>
      </w:rPr>
    </w:lvl>
    <w:lvl w:ilvl="5">
      <w:start w:val="1"/>
      <w:numFmt w:val="bullet"/>
      <w:lvlText w:val=""/>
      <w:lvlJc w:val="left"/>
      <w:pPr>
        <w:ind w:left="2520" w:hanging="360"/>
      </w:pPr>
      <w:rPr>
        <w:rFonts w:ascii="Symbol" w:hAnsi="Symbol" w:cs="Symbol" w:hint="default"/>
        <w:b/>
        <w:sz w:val="20"/>
        <w:szCs w:val="18"/>
      </w:rPr>
    </w:lvl>
    <w:lvl w:ilvl="6">
      <w:start w:val="1"/>
      <w:numFmt w:val="bullet"/>
      <w:lvlText w:val=""/>
      <w:lvlJc w:val="left"/>
      <w:pPr>
        <w:ind w:left="2880" w:hanging="360"/>
      </w:pPr>
      <w:rPr>
        <w:rFonts w:ascii="Symbol" w:hAnsi="Symbol" w:cs="Symbol" w:hint="default"/>
        <w:b/>
        <w:sz w:val="20"/>
        <w:szCs w:val="18"/>
      </w:rPr>
    </w:lvl>
    <w:lvl w:ilvl="7">
      <w:start w:val="1"/>
      <w:numFmt w:val="bullet"/>
      <w:lvlText w:val=""/>
      <w:lvlJc w:val="left"/>
      <w:pPr>
        <w:ind w:left="3240" w:hanging="360"/>
      </w:pPr>
      <w:rPr>
        <w:rFonts w:ascii="Symbol" w:hAnsi="Symbol" w:cs="Symbol" w:hint="default"/>
        <w:b/>
        <w:sz w:val="20"/>
        <w:szCs w:val="18"/>
      </w:rPr>
    </w:lvl>
    <w:lvl w:ilvl="8">
      <w:start w:val="1"/>
      <w:numFmt w:val="bullet"/>
      <w:lvlText w:val=""/>
      <w:lvlJc w:val="left"/>
      <w:pPr>
        <w:ind w:left="3600" w:hanging="360"/>
      </w:pPr>
      <w:rPr>
        <w:rFonts w:ascii="Symbol" w:hAnsi="Symbol" w:cs="Symbol" w:hint="default"/>
        <w:b/>
        <w:sz w:val="20"/>
        <w:szCs w:val="18"/>
      </w:rPr>
    </w:lvl>
  </w:abstractNum>
  <w:num w:numId="1">
    <w:abstractNumId w:val="11"/>
  </w:num>
  <w:num w:numId="2">
    <w:abstractNumId w:val="5"/>
  </w:num>
  <w:num w:numId="3">
    <w:abstractNumId w:val="7"/>
  </w:num>
  <w:num w:numId="4">
    <w:abstractNumId w:val="26"/>
  </w:num>
  <w:num w:numId="5">
    <w:abstractNumId w:val="14"/>
  </w:num>
  <w:num w:numId="6">
    <w:abstractNumId w:val="15"/>
  </w:num>
  <w:num w:numId="7">
    <w:abstractNumId w:val="0"/>
  </w:num>
  <w:num w:numId="8">
    <w:abstractNumId w:val="20"/>
  </w:num>
  <w:num w:numId="9">
    <w:abstractNumId w:val="16"/>
  </w:num>
  <w:num w:numId="10">
    <w:abstractNumId w:val="23"/>
  </w:num>
  <w:num w:numId="11">
    <w:abstractNumId w:val="22"/>
  </w:num>
  <w:num w:numId="12">
    <w:abstractNumId w:val="8"/>
  </w:num>
  <w:num w:numId="13">
    <w:abstractNumId w:val="1"/>
  </w:num>
  <w:num w:numId="14">
    <w:abstractNumId w:val="25"/>
  </w:num>
  <w:num w:numId="15">
    <w:abstractNumId w:val="12"/>
  </w:num>
  <w:num w:numId="16">
    <w:abstractNumId w:val="18"/>
  </w:num>
  <w:num w:numId="17">
    <w:abstractNumId w:val="3"/>
  </w:num>
  <w:num w:numId="18">
    <w:abstractNumId w:val="4"/>
  </w:num>
  <w:num w:numId="19">
    <w:abstractNumId w:val="9"/>
  </w:num>
  <w:num w:numId="20">
    <w:abstractNumId w:val="21"/>
  </w:num>
  <w:num w:numId="21">
    <w:abstractNumId w:val="13"/>
  </w:num>
  <w:num w:numId="22">
    <w:abstractNumId w:val="10"/>
  </w:num>
  <w:num w:numId="23">
    <w:abstractNumId w:val="2"/>
  </w:num>
  <w:num w:numId="24">
    <w:abstractNumId w:val="19"/>
  </w:num>
  <w:num w:numId="25">
    <w:abstractNumId w:val="6"/>
  </w:num>
  <w:num w:numId="26">
    <w:abstractNumId w:val="17"/>
  </w:num>
  <w:num w:numId="2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221" w:allStyles="1" w:customStyles="0" w:latentStyles="0" w:stylesInUse="0" w:headingStyles="1" w:numberingStyles="0" w:tableStyles="0" w:directFormattingOnRuns="0" w:directFormattingOnParagraphs="1" w:directFormattingOnNumbering="0" w:directFormattingOnTables="0" w:clearFormatting="1" w:top3HeadingStyles="0" w:visibleStyles="0" w:alternateStyleNames="0"/>
  <w:defaultTabStop w:val="709"/>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41C"/>
    <w:rsid w:val="00042F79"/>
    <w:rsid w:val="00043237"/>
    <w:rsid w:val="00050813"/>
    <w:rsid w:val="000B2AF8"/>
    <w:rsid w:val="000B4D45"/>
    <w:rsid w:val="000B5052"/>
    <w:rsid w:val="000E50BD"/>
    <w:rsid w:val="000F7A54"/>
    <w:rsid w:val="001202AE"/>
    <w:rsid w:val="00132F14"/>
    <w:rsid w:val="00133FDB"/>
    <w:rsid w:val="001349AC"/>
    <w:rsid w:val="00136879"/>
    <w:rsid w:val="0014241C"/>
    <w:rsid w:val="00152938"/>
    <w:rsid w:val="00155533"/>
    <w:rsid w:val="0015668F"/>
    <w:rsid w:val="00160F0E"/>
    <w:rsid w:val="00175F74"/>
    <w:rsid w:val="00182FBE"/>
    <w:rsid w:val="00185286"/>
    <w:rsid w:val="001926B0"/>
    <w:rsid w:val="001C7077"/>
    <w:rsid w:val="001D3461"/>
    <w:rsid w:val="001F06B1"/>
    <w:rsid w:val="0020407C"/>
    <w:rsid w:val="00221C4C"/>
    <w:rsid w:val="00261DA0"/>
    <w:rsid w:val="00265FB7"/>
    <w:rsid w:val="00280746"/>
    <w:rsid w:val="002B3894"/>
    <w:rsid w:val="002B5246"/>
    <w:rsid w:val="002B7437"/>
    <w:rsid w:val="002C21C9"/>
    <w:rsid w:val="002D271E"/>
    <w:rsid w:val="002E4398"/>
    <w:rsid w:val="00350C8C"/>
    <w:rsid w:val="00386444"/>
    <w:rsid w:val="00394BD7"/>
    <w:rsid w:val="003A550F"/>
    <w:rsid w:val="003D188A"/>
    <w:rsid w:val="003E346D"/>
    <w:rsid w:val="003E346F"/>
    <w:rsid w:val="003F5BE8"/>
    <w:rsid w:val="00421C35"/>
    <w:rsid w:val="0047011B"/>
    <w:rsid w:val="00482F7B"/>
    <w:rsid w:val="00491FCB"/>
    <w:rsid w:val="004935F3"/>
    <w:rsid w:val="00494942"/>
    <w:rsid w:val="004B1278"/>
    <w:rsid w:val="004C53E5"/>
    <w:rsid w:val="004D3675"/>
    <w:rsid w:val="004E604C"/>
    <w:rsid w:val="00530369"/>
    <w:rsid w:val="00531CAB"/>
    <w:rsid w:val="00552C92"/>
    <w:rsid w:val="0057004B"/>
    <w:rsid w:val="005A2A8B"/>
    <w:rsid w:val="005D52AD"/>
    <w:rsid w:val="005D630E"/>
    <w:rsid w:val="005E3A71"/>
    <w:rsid w:val="005F1FC0"/>
    <w:rsid w:val="0060752F"/>
    <w:rsid w:val="00622301"/>
    <w:rsid w:val="00656361"/>
    <w:rsid w:val="00665F2E"/>
    <w:rsid w:val="00667E4B"/>
    <w:rsid w:val="0068421E"/>
    <w:rsid w:val="006A5DDD"/>
    <w:rsid w:val="006B4FE1"/>
    <w:rsid w:val="006E3E67"/>
    <w:rsid w:val="006E4CB7"/>
    <w:rsid w:val="006F470B"/>
    <w:rsid w:val="00702F77"/>
    <w:rsid w:val="00721F19"/>
    <w:rsid w:val="007244B3"/>
    <w:rsid w:val="00724ADC"/>
    <w:rsid w:val="00744EC4"/>
    <w:rsid w:val="00751B2B"/>
    <w:rsid w:val="0075271B"/>
    <w:rsid w:val="007A0A6E"/>
    <w:rsid w:val="007C517D"/>
    <w:rsid w:val="007D6E51"/>
    <w:rsid w:val="0080799D"/>
    <w:rsid w:val="008434FD"/>
    <w:rsid w:val="00844739"/>
    <w:rsid w:val="00845E3E"/>
    <w:rsid w:val="00852610"/>
    <w:rsid w:val="008621E5"/>
    <w:rsid w:val="008657AF"/>
    <w:rsid w:val="008814D6"/>
    <w:rsid w:val="00890B1C"/>
    <w:rsid w:val="008B7A04"/>
    <w:rsid w:val="008C7BD5"/>
    <w:rsid w:val="008D5C57"/>
    <w:rsid w:val="00916164"/>
    <w:rsid w:val="0093750B"/>
    <w:rsid w:val="00981EAC"/>
    <w:rsid w:val="009850C2"/>
    <w:rsid w:val="00993BA5"/>
    <w:rsid w:val="009973BF"/>
    <w:rsid w:val="009B2D9F"/>
    <w:rsid w:val="009C04DC"/>
    <w:rsid w:val="009D0873"/>
    <w:rsid w:val="009F2006"/>
    <w:rsid w:val="00A001C4"/>
    <w:rsid w:val="00A00AE8"/>
    <w:rsid w:val="00A0619C"/>
    <w:rsid w:val="00A514AB"/>
    <w:rsid w:val="00A66982"/>
    <w:rsid w:val="00A86448"/>
    <w:rsid w:val="00AA01D6"/>
    <w:rsid w:val="00AB011A"/>
    <w:rsid w:val="00AB4417"/>
    <w:rsid w:val="00AE67B2"/>
    <w:rsid w:val="00AF5B48"/>
    <w:rsid w:val="00AF6B2A"/>
    <w:rsid w:val="00B308BB"/>
    <w:rsid w:val="00B43EDB"/>
    <w:rsid w:val="00B47F4E"/>
    <w:rsid w:val="00B734AF"/>
    <w:rsid w:val="00B90E98"/>
    <w:rsid w:val="00BA0635"/>
    <w:rsid w:val="00BA1681"/>
    <w:rsid w:val="00BA28F6"/>
    <w:rsid w:val="00BB6935"/>
    <w:rsid w:val="00BC62DB"/>
    <w:rsid w:val="00BD2FD8"/>
    <w:rsid w:val="00BD4AC9"/>
    <w:rsid w:val="00BD62B1"/>
    <w:rsid w:val="00C03FD1"/>
    <w:rsid w:val="00C337EE"/>
    <w:rsid w:val="00C823C0"/>
    <w:rsid w:val="00C84F9D"/>
    <w:rsid w:val="00CD2547"/>
    <w:rsid w:val="00CE15F6"/>
    <w:rsid w:val="00D1578E"/>
    <w:rsid w:val="00D203F6"/>
    <w:rsid w:val="00D405B7"/>
    <w:rsid w:val="00D40DB5"/>
    <w:rsid w:val="00D50985"/>
    <w:rsid w:val="00D53973"/>
    <w:rsid w:val="00D674BB"/>
    <w:rsid w:val="00D7434D"/>
    <w:rsid w:val="00D74D45"/>
    <w:rsid w:val="00D77940"/>
    <w:rsid w:val="00D95B78"/>
    <w:rsid w:val="00DC1A1B"/>
    <w:rsid w:val="00DC5CE0"/>
    <w:rsid w:val="00DF4859"/>
    <w:rsid w:val="00E14E1A"/>
    <w:rsid w:val="00E17BB8"/>
    <w:rsid w:val="00E23FD8"/>
    <w:rsid w:val="00E74408"/>
    <w:rsid w:val="00EB6D97"/>
    <w:rsid w:val="00ED151E"/>
    <w:rsid w:val="00EE5C6B"/>
    <w:rsid w:val="00F31441"/>
    <w:rsid w:val="00F5541F"/>
    <w:rsid w:val="00F96E9C"/>
    <w:rsid w:val="00FA7767"/>
    <w:rsid w:val="00FB43DA"/>
    <w:rsid w:val="00FC30CF"/>
    <w:rsid w:val="00FC6669"/>
    <w:rsid w:val="00FD0E46"/>
    <w:rsid w:val="00FE105C"/>
    <w:rsid w:val="00FE587E"/>
    <w:rsid w:val="00FE5FBF"/>
    <w:rsid w:val="00FF74C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CB3BD95-17D2-4ACF-BDD1-FFA8A3157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SimSun" w:hAnsi="Liberation Serif" w:cs="Lucida Sans"/>
        <w:szCs w:val="24"/>
        <w:lang w:val="cs-CZ" w:eastAsia="zh-CN" w:bidi="hi-IN"/>
      </w:rPr>
    </w:rPrDefault>
    <w:pPrDefault>
      <w:pPr>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BD2FD8"/>
    <w:pPr>
      <w:keepNext/>
      <w:widowControl w:val="0"/>
      <w:shd w:val="clear" w:color="auto" w:fill="FFFFFF"/>
      <w:suppressAutoHyphens/>
      <w:jc w:val="both"/>
    </w:pPr>
    <w:rPr>
      <w:rFonts w:ascii="Tahoma" w:hAnsi="Tahoma"/>
      <w:sz w:val="24"/>
    </w:rPr>
  </w:style>
  <w:style w:type="paragraph" w:styleId="Nadpis1">
    <w:name w:val="heading 1"/>
    <w:basedOn w:val="Normln"/>
    <w:qFormat/>
    <w:pPr>
      <w:keepLines/>
      <w:spacing w:after="360"/>
      <w:outlineLvl w:val="0"/>
    </w:pPr>
    <w:rPr>
      <w:rFonts w:eastAsia="Calibri" w:cs="Tahoma"/>
      <w:b/>
      <w:bCs/>
      <w:sz w:val="28"/>
      <w:szCs w:val="28"/>
    </w:rPr>
  </w:style>
  <w:style w:type="paragraph" w:styleId="Nadpis2">
    <w:name w:val="heading 2"/>
    <w:basedOn w:val="Normln"/>
    <w:qFormat/>
    <w:pPr>
      <w:keepLines/>
      <w:spacing w:before="240" w:after="240"/>
      <w:jc w:val="center"/>
      <w:outlineLvl w:val="1"/>
    </w:pPr>
    <w:rPr>
      <w:rFonts w:eastAsia="Calibri" w:cs="Tahoma"/>
      <w:b/>
      <w:bCs/>
      <w:caps/>
      <w:color w:val="000000"/>
      <w:szCs w:val="26"/>
    </w:rPr>
  </w:style>
  <w:style w:type="paragraph" w:styleId="Nadpis3">
    <w:name w:val="heading 3"/>
    <w:basedOn w:val="Normln"/>
    <w:qFormat/>
    <w:pPr>
      <w:keepLines/>
      <w:spacing w:before="200"/>
      <w:outlineLvl w:val="2"/>
    </w:pPr>
    <w:rPr>
      <w:rFonts w:ascii="Cambria" w:eastAsia="Calibri" w:hAnsi="Cambria" w:cs="Tahoma"/>
      <w:b/>
      <w:bCs/>
      <w:color w:val="4F81BD"/>
    </w:rPr>
  </w:style>
  <w:style w:type="paragraph" w:styleId="Nadpis4">
    <w:name w:val="heading 4"/>
    <w:basedOn w:val="Normln"/>
    <w:qFormat/>
    <w:pPr>
      <w:outlineLvl w:val="3"/>
    </w:pPr>
    <w:rPr>
      <w:szCs w:val="20"/>
    </w:rPr>
  </w:style>
  <w:style w:type="paragraph" w:styleId="Nadpis5">
    <w:name w:val="heading 5"/>
    <w:basedOn w:val="Normln"/>
    <w:qFormat/>
    <w:pPr>
      <w:spacing w:before="240" w:after="60"/>
      <w:outlineLvl w:val="4"/>
    </w:pPr>
    <w:rPr>
      <w:bCs/>
      <w:iCs/>
      <w:szCs w:val="26"/>
    </w:rPr>
  </w:style>
  <w:style w:type="paragraph" w:styleId="Nadpis6">
    <w:name w:val="heading 6"/>
    <w:basedOn w:val="Normln"/>
    <w:qFormat/>
    <w:pPr>
      <w:spacing w:before="240" w:after="60"/>
      <w:outlineLvl w:val="5"/>
    </w:pPr>
    <w:rPr>
      <w:b/>
      <w:bCs/>
      <w:sz w:val="22"/>
      <w:szCs w:val="22"/>
    </w:rPr>
  </w:style>
  <w:style w:type="paragraph" w:styleId="Nadpis7">
    <w:name w:val="heading 7"/>
    <w:basedOn w:val="Normln"/>
    <w:qFormat/>
    <w:pPr>
      <w:spacing w:before="240" w:after="60"/>
      <w:outlineLvl w:val="6"/>
    </w:pPr>
  </w:style>
  <w:style w:type="paragraph" w:styleId="Nadpis8">
    <w:name w:val="heading 8"/>
    <w:basedOn w:val="Normln"/>
    <w:qFormat/>
    <w:pPr>
      <w:spacing w:before="240" w:after="60"/>
      <w:outlineLvl w:val="7"/>
    </w:pPr>
    <w:rPr>
      <w:i/>
      <w:iCs/>
    </w:rPr>
  </w:style>
  <w:style w:type="paragraph" w:styleId="Nadpis9">
    <w:name w:val="heading 9"/>
    <w:basedOn w:val="Normln"/>
    <w:qFormat/>
    <w:pPr>
      <w:spacing w:before="240" w:after="60"/>
      <w:outlineLvl w:val="8"/>
    </w:pPr>
    <w:rPr>
      <w:rFonts w:ascii="Arial" w:hAnsi="Arial" w:cs="Arial"/>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ZhlavChar">
    <w:name w:val="Záhlaví Char"/>
    <w:qFormat/>
  </w:style>
  <w:style w:type="character" w:customStyle="1" w:styleId="ZpatChar">
    <w:name w:val="Zápatí Char"/>
    <w:uiPriority w:val="99"/>
    <w:qFormat/>
  </w:style>
  <w:style w:type="character" w:customStyle="1" w:styleId="TextbublinyChar">
    <w:name w:val="Text bubliny Char"/>
    <w:qFormat/>
    <w:rPr>
      <w:rFonts w:ascii="Tahoma" w:hAnsi="Tahoma" w:cs="Tahoma"/>
      <w:sz w:val="16"/>
      <w:szCs w:val="16"/>
    </w:rPr>
  </w:style>
  <w:style w:type="character" w:customStyle="1" w:styleId="Nadpis4Char">
    <w:name w:val="Nadpis 4 Char"/>
    <w:qFormat/>
    <w:rPr>
      <w:rFonts w:ascii="Times New Roman" w:eastAsia="Times New Roman" w:hAnsi="Times New Roman" w:cs="Times New Roman"/>
      <w:sz w:val="24"/>
      <w:szCs w:val="20"/>
      <w:lang w:eastAsia="cs-CZ"/>
    </w:rPr>
  </w:style>
  <w:style w:type="character" w:customStyle="1" w:styleId="Nadpis1Char">
    <w:name w:val="Nadpis 1 Char"/>
    <w:qFormat/>
    <w:rPr>
      <w:rFonts w:ascii="Tahoma" w:eastAsia="Calibri" w:hAnsi="Tahoma" w:cs="Tahoma"/>
      <w:b/>
      <w:bCs/>
      <w:sz w:val="32"/>
      <w:szCs w:val="28"/>
      <w:lang w:eastAsia="cs-CZ"/>
    </w:rPr>
  </w:style>
  <w:style w:type="character" w:styleId="slostrnky">
    <w:name w:val="page number"/>
    <w:qFormat/>
  </w:style>
  <w:style w:type="character" w:customStyle="1" w:styleId="Nadpis2Char">
    <w:name w:val="Nadpis 2 Char"/>
    <w:qFormat/>
    <w:rPr>
      <w:rFonts w:ascii="Tahoma" w:eastAsia="Calibri" w:hAnsi="Tahoma" w:cs="Tahoma"/>
      <w:b/>
      <w:bCs/>
      <w:caps/>
      <w:color w:val="000000"/>
      <w:sz w:val="28"/>
      <w:szCs w:val="26"/>
      <w:lang w:eastAsia="cs-CZ"/>
    </w:rPr>
  </w:style>
  <w:style w:type="character" w:customStyle="1" w:styleId="Nadpis3Char">
    <w:name w:val="Nadpis 3 Char"/>
    <w:qFormat/>
    <w:rPr>
      <w:rFonts w:ascii="Cambria" w:eastAsia="Calibri" w:hAnsi="Cambria" w:cs="Tahoma"/>
      <w:b/>
      <w:bCs/>
      <w:color w:val="4F81BD"/>
      <w:sz w:val="24"/>
      <w:szCs w:val="24"/>
      <w:lang w:eastAsia="cs-CZ"/>
    </w:rPr>
  </w:style>
  <w:style w:type="character" w:customStyle="1" w:styleId="Zkladntext2Char">
    <w:name w:val="Základní text 2 Char"/>
    <w:qFormat/>
    <w:rPr>
      <w:rFonts w:ascii="Times New Roman" w:eastAsia="Times New Roman" w:hAnsi="Times New Roman" w:cs="Times New Roman"/>
      <w:b/>
      <w:bCs/>
      <w:sz w:val="24"/>
      <w:szCs w:val="24"/>
      <w:lang w:eastAsia="cs-CZ"/>
    </w:rPr>
  </w:style>
  <w:style w:type="character" w:customStyle="1" w:styleId="FontStyle24">
    <w:name w:val="Font Style24"/>
    <w:qFormat/>
    <w:rPr>
      <w:rFonts w:ascii="Times New Roman" w:hAnsi="Times New Roman" w:cs="Times New Roman"/>
      <w:i/>
      <w:iCs/>
      <w:sz w:val="22"/>
      <w:szCs w:val="22"/>
    </w:rPr>
  </w:style>
  <w:style w:type="character" w:customStyle="1" w:styleId="Nadpis5Char">
    <w:name w:val="Nadpis 5 Char"/>
    <w:qFormat/>
    <w:rPr>
      <w:rFonts w:ascii="Times New Roman" w:eastAsia="Times New Roman" w:hAnsi="Times New Roman" w:cs="Times New Roman"/>
      <w:bCs/>
      <w:iCs/>
      <w:sz w:val="24"/>
      <w:szCs w:val="26"/>
      <w:lang w:eastAsia="cs-CZ"/>
    </w:rPr>
  </w:style>
  <w:style w:type="character" w:customStyle="1" w:styleId="Nadpis6Char">
    <w:name w:val="Nadpis 6 Char"/>
    <w:qFormat/>
    <w:rPr>
      <w:rFonts w:ascii="Times New Roman" w:eastAsia="Times New Roman" w:hAnsi="Times New Roman" w:cs="Times New Roman"/>
      <w:b/>
      <w:bCs/>
      <w:lang w:eastAsia="cs-CZ"/>
    </w:rPr>
  </w:style>
  <w:style w:type="character" w:customStyle="1" w:styleId="Nadpis7Char">
    <w:name w:val="Nadpis 7 Char"/>
    <w:qFormat/>
    <w:rPr>
      <w:rFonts w:ascii="Times New Roman" w:eastAsia="Times New Roman" w:hAnsi="Times New Roman" w:cs="Times New Roman"/>
      <w:sz w:val="24"/>
      <w:szCs w:val="24"/>
      <w:lang w:eastAsia="cs-CZ"/>
    </w:rPr>
  </w:style>
  <w:style w:type="character" w:customStyle="1" w:styleId="Nadpis8Char">
    <w:name w:val="Nadpis 8 Char"/>
    <w:qFormat/>
    <w:rPr>
      <w:rFonts w:ascii="Times New Roman" w:eastAsia="Times New Roman" w:hAnsi="Times New Roman" w:cs="Times New Roman"/>
      <w:i/>
      <w:iCs/>
      <w:sz w:val="24"/>
      <w:szCs w:val="24"/>
      <w:lang w:eastAsia="cs-CZ"/>
    </w:rPr>
  </w:style>
  <w:style w:type="character" w:customStyle="1" w:styleId="Nadpis9Char">
    <w:name w:val="Nadpis 9 Char"/>
    <w:qFormat/>
    <w:rPr>
      <w:rFonts w:ascii="Arial" w:eastAsia="Times New Roman" w:hAnsi="Arial" w:cs="Arial"/>
      <w:lang w:eastAsia="cs-CZ"/>
    </w:rPr>
  </w:style>
  <w:style w:type="character" w:customStyle="1" w:styleId="FontStyle28">
    <w:name w:val="Font Style28"/>
    <w:qFormat/>
    <w:rPr>
      <w:rFonts w:ascii="Times New Roman" w:hAnsi="Times New Roman" w:cs="Times New Roman"/>
      <w:b/>
      <w:bCs/>
      <w:sz w:val="22"/>
      <w:szCs w:val="22"/>
    </w:rPr>
  </w:style>
  <w:style w:type="character" w:styleId="Odkaznakoment">
    <w:name w:val="annotation reference"/>
    <w:qFormat/>
    <w:rPr>
      <w:sz w:val="16"/>
      <w:szCs w:val="16"/>
    </w:rPr>
  </w:style>
  <w:style w:type="character" w:customStyle="1" w:styleId="ListLabel1">
    <w:name w:val="ListLabel 1"/>
    <w:qFormat/>
    <w:rPr>
      <w:rFonts w:ascii="Tahoma" w:eastAsia="Times New Roman" w:hAnsi="Tahoma" w:cs="Times New Roman"/>
      <w:b/>
    </w:rPr>
  </w:style>
  <w:style w:type="character" w:customStyle="1" w:styleId="ListLabel2">
    <w:name w:val="ListLabel 2"/>
    <w:qFormat/>
    <w:rPr>
      <w:rFonts w:cs="Courier New"/>
    </w:rPr>
  </w:style>
  <w:style w:type="character" w:customStyle="1" w:styleId="ListLabel3">
    <w:name w:val="ListLabel 3"/>
    <w:qFormat/>
    <w:rPr>
      <w:rFonts w:ascii="Tahoma" w:hAnsi="Tahoma" w:cs="Times New Roman"/>
      <w:b/>
      <w:sz w:val="20"/>
    </w:rPr>
  </w:style>
  <w:style w:type="character" w:customStyle="1" w:styleId="ListLabel4">
    <w:name w:val="ListLabel 4"/>
    <w:qFormat/>
    <w:rPr>
      <w:rFonts w:ascii="Tahoma" w:hAnsi="Tahoma" w:cs="Times New Roman"/>
      <w:b/>
    </w:rPr>
  </w:style>
  <w:style w:type="character" w:customStyle="1" w:styleId="ListLabel5">
    <w:name w:val="ListLabel 5"/>
    <w:qFormat/>
    <w:rPr>
      <w:rFonts w:ascii="Tahoma" w:hAnsi="Tahoma" w:cs="StarSymbol"/>
      <w:sz w:val="18"/>
      <w:szCs w:val="18"/>
    </w:rPr>
  </w:style>
  <w:style w:type="character" w:customStyle="1" w:styleId="WW8Num2z0">
    <w:name w:val="WW8Num2z0"/>
    <w:qFormat/>
    <w:rPr>
      <w:rFonts w:ascii="Symbol" w:hAnsi="Symbol" w:cs="Times New Roman"/>
    </w:rPr>
  </w:style>
  <w:style w:type="character" w:customStyle="1" w:styleId="WW8Num3z0">
    <w:name w:val="WW8Num3z0"/>
    <w:qFormat/>
    <w:rPr>
      <w:rFonts w:ascii="Symbol" w:hAnsi="Symbol" w:cs="Times New Roman"/>
      <w:b/>
    </w:rPr>
  </w:style>
  <w:style w:type="character" w:customStyle="1" w:styleId="WW8Num4z0">
    <w:name w:val="WW8Num4z0"/>
    <w:qFormat/>
    <w:rPr>
      <w:rFonts w:ascii="Symbol" w:hAnsi="Symbol" w:cs="StarSymbol;Arial Unicode MS"/>
      <w:sz w:val="18"/>
      <w:szCs w:val="18"/>
    </w:rPr>
  </w:style>
  <w:style w:type="character" w:customStyle="1" w:styleId="WW8Num5z0">
    <w:name w:val="WW8Num5z0"/>
    <w:qFormat/>
    <w:rPr>
      <w:rFonts w:ascii="Symbol" w:hAnsi="Symbol" w:cs="StarSymbol;Arial Unicode MS"/>
      <w:sz w:val="18"/>
      <w:szCs w:val="18"/>
    </w:rPr>
  </w:style>
  <w:style w:type="character" w:customStyle="1" w:styleId="WW8Num6z0">
    <w:name w:val="WW8Num6z0"/>
    <w:qFormat/>
    <w:rPr>
      <w:rFonts w:ascii="Symbol" w:hAnsi="Symbol" w:cs="StarSymbol;Arial Unicode MS"/>
      <w:sz w:val="18"/>
      <w:szCs w:val="18"/>
    </w:rPr>
  </w:style>
  <w:style w:type="character" w:customStyle="1" w:styleId="WW8Num7z0">
    <w:name w:val="WW8Num7z0"/>
    <w:qFormat/>
    <w:rPr>
      <w:rFonts w:ascii="Symbol" w:hAnsi="Symbol" w:cs="StarSymbol;Arial Unicode MS"/>
      <w:sz w:val="18"/>
      <w:szCs w:val="18"/>
    </w:rPr>
  </w:style>
  <w:style w:type="character" w:customStyle="1" w:styleId="WW8Num9z0">
    <w:name w:val="WW8Num9z0"/>
    <w:qFormat/>
    <w:rPr>
      <w:rFonts w:ascii="Symbol" w:hAnsi="Symbol" w:cs="StarSymbol;Arial Unicode MS"/>
      <w:sz w:val="18"/>
      <w:szCs w:val="18"/>
    </w:rPr>
  </w:style>
  <w:style w:type="character" w:customStyle="1" w:styleId="WW8Num8z0">
    <w:name w:val="WW8Num8z0"/>
    <w:qFormat/>
    <w:rPr>
      <w:rFonts w:ascii="Symbol" w:hAnsi="Symbol" w:cs="StarSymbol;Arial Unicode MS"/>
      <w:sz w:val="18"/>
      <w:szCs w:val="18"/>
    </w:rPr>
  </w:style>
  <w:style w:type="character" w:customStyle="1" w:styleId="WW8Num10z0">
    <w:name w:val="WW8Num10z0"/>
    <w:qFormat/>
    <w:rPr>
      <w:rFonts w:ascii="Symbol" w:hAnsi="Symbol" w:cs="StarSymbol;Arial Unicode MS"/>
      <w:sz w:val="18"/>
      <w:szCs w:val="18"/>
    </w:rPr>
  </w:style>
  <w:style w:type="character" w:customStyle="1" w:styleId="WW8Num11z0">
    <w:name w:val="WW8Num11z0"/>
    <w:qFormat/>
    <w:rPr>
      <w:rFonts w:ascii="Symbol" w:hAnsi="Symbol" w:cs="StarSymbol;Arial Unicode MS"/>
      <w:sz w:val="18"/>
      <w:szCs w:val="18"/>
    </w:rPr>
  </w:style>
  <w:style w:type="character" w:customStyle="1" w:styleId="WW8Num12z0">
    <w:name w:val="WW8Num12z0"/>
    <w:qFormat/>
    <w:rPr>
      <w:rFonts w:ascii="Symbol" w:hAnsi="Symbol" w:cs="StarSymbol;Arial Unicode MS"/>
      <w:sz w:val="18"/>
      <w:szCs w:val="18"/>
    </w:rPr>
  </w:style>
  <w:style w:type="character" w:customStyle="1" w:styleId="WW8Num13z0">
    <w:name w:val="WW8Num13z0"/>
    <w:qFormat/>
    <w:rPr>
      <w:rFonts w:ascii="Symbol" w:hAnsi="Symbol" w:cs="StarSymbol;Arial Unicode MS"/>
      <w:sz w:val="18"/>
      <w:szCs w:val="18"/>
    </w:rPr>
  </w:style>
  <w:style w:type="character" w:customStyle="1" w:styleId="WW8Num14z0">
    <w:name w:val="WW8Num14z0"/>
    <w:qFormat/>
    <w:rPr>
      <w:rFonts w:ascii="Symbol" w:hAnsi="Symbol" w:cs="StarSymbol;Arial Unicode MS"/>
      <w:sz w:val="18"/>
      <w:szCs w:val="18"/>
    </w:rPr>
  </w:style>
  <w:style w:type="character" w:customStyle="1" w:styleId="WW8Num15z0">
    <w:name w:val="WW8Num15z0"/>
    <w:qFormat/>
    <w:rPr>
      <w:rFonts w:ascii="Symbol" w:hAnsi="Symbol" w:cs="StarSymbol;Arial Unicode MS"/>
      <w:sz w:val="18"/>
      <w:szCs w:val="18"/>
    </w:rPr>
  </w:style>
  <w:style w:type="character" w:customStyle="1" w:styleId="WW8Num16z0">
    <w:name w:val="WW8Num16z0"/>
    <w:qFormat/>
    <w:rPr>
      <w:rFonts w:ascii="Symbol" w:hAnsi="Symbol" w:cs="StarSymbol;Arial Unicode MS"/>
      <w:sz w:val="18"/>
      <w:szCs w:val="18"/>
    </w:rPr>
  </w:style>
  <w:style w:type="character" w:customStyle="1" w:styleId="WW8Num17z0">
    <w:name w:val="WW8Num17z0"/>
    <w:qFormat/>
    <w:rPr>
      <w:rFonts w:ascii="Symbol" w:hAnsi="Symbol" w:cs="StarSymbol;Arial Unicode MS"/>
      <w:sz w:val="18"/>
      <w:szCs w:val="18"/>
    </w:rPr>
  </w:style>
  <w:style w:type="character" w:customStyle="1" w:styleId="TextkomenteChar">
    <w:name w:val="Text komentáře Char"/>
    <w:qFormat/>
    <w:rPr>
      <w:rFonts w:ascii="Times New Roman" w:eastAsia="Times New Roman" w:hAnsi="Times New Roman" w:cs="Times New Roman"/>
      <w:sz w:val="20"/>
      <w:szCs w:val="20"/>
      <w:lang w:eastAsia="cs-CZ"/>
    </w:rPr>
  </w:style>
  <w:style w:type="character" w:customStyle="1" w:styleId="PedmtkomenteChar">
    <w:name w:val="Předmět komentáře Char"/>
    <w:basedOn w:val="TextkomenteChar"/>
    <w:qFormat/>
    <w:rPr>
      <w:rFonts w:ascii="Times New Roman" w:eastAsia="Times New Roman" w:hAnsi="Times New Roman" w:cs="Times New Roman"/>
      <w:b/>
      <w:bCs/>
      <w:sz w:val="24"/>
      <w:szCs w:val="20"/>
      <w:lang w:eastAsia="cs-CZ"/>
    </w:rPr>
  </w:style>
  <w:style w:type="character" w:customStyle="1" w:styleId="Zkladntext3Char">
    <w:name w:val="Základní text 3 Char"/>
    <w:qFormat/>
    <w:rPr>
      <w:rFonts w:ascii="Times New Roman" w:eastAsia="Times New Roman" w:hAnsi="Times New Roman" w:cs="Times New Roman"/>
      <w:sz w:val="24"/>
      <w:szCs w:val="24"/>
      <w:lang w:eastAsia="cs-CZ"/>
    </w:rPr>
  </w:style>
  <w:style w:type="character" w:customStyle="1" w:styleId="ZkladntextChar">
    <w:name w:val="Základní text Char"/>
    <w:qFormat/>
    <w:rPr>
      <w:rFonts w:ascii="Times New Roman" w:eastAsia="Times New Roman" w:hAnsi="Times New Roman" w:cs="Times New Roman"/>
      <w:sz w:val="24"/>
      <w:szCs w:val="24"/>
      <w:lang w:eastAsia="cs-CZ"/>
    </w:rPr>
  </w:style>
  <w:style w:type="character" w:customStyle="1" w:styleId="ZkladntextodsazenChar">
    <w:name w:val="Základní text odsazený Char"/>
    <w:qFormat/>
    <w:rPr>
      <w:rFonts w:ascii="Times New Roman" w:eastAsia="Times New Roman" w:hAnsi="Times New Roman" w:cs="Times New Roman"/>
      <w:sz w:val="24"/>
      <w:szCs w:val="24"/>
      <w:lang w:eastAsia="cs-CZ"/>
    </w:rPr>
  </w:style>
  <w:style w:type="character" w:customStyle="1" w:styleId="FontStyle20">
    <w:name w:val="Font Style20"/>
    <w:qFormat/>
    <w:rPr>
      <w:rFonts w:ascii="Times New Roman" w:hAnsi="Times New Roman" w:cs="Times New Roman"/>
      <w:sz w:val="22"/>
      <w:szCs w:val="22"/>
    </w:rPr>
  </w:style>
  <w:style w:type="character" w:customStyle="1" w:styleId="FontStyle17">
    <w:name w:val="Font Style17"/>
    <w:qFormat/>
    <w:rPr>
      <w:rFonts w:ascii="Times New Roman" w:hAnsi="Times New Roman" w:cs="Times New Roman"/>
      <w:i/>
      <w:iCs/>
      <w:sz w:val="22"/>
      <w:szCs w:val="22"/>
    </w:rPr>
  </w:style>
  <w:style w:type="character" w:customStyle="1" w:styleId="FontStyle19">
    <w:name w:val="Font Style19"/>
    <w:qFormat/>
    <w:rPr>
      <w:rFonts w:ascii="Times New Roman" w:hAnsi="Times New Roman" w:cs="Times New Roman"/>
      <w:b/>
      <w:bCs/>
      <w:sz w:val="22"/>
      <w:szCs w:val="22"/>
    </w:rPr>
  </w:style>
  <w:style w:type="character" w:styleId="Sledovanodkaz">
    <w:name w:val="FollowedHyperlink"/>
    <w:qFormat/>
    <w:rPr>
      <w:color w:val="800080"/>
      <w:u w:val="single"/>
    </w:rPr>
  </w:style>
  <w:style w:type="character" w:customStyle="1" w:styleId="NzevChar">
    <w:name w:val="Název Char"/>
    <w:qFormat/>
    <w:rPr>
      <w:rFonts w:ascii="Cambria" w:eastAsia="Times New Roman" w:hAnsi="Cambria" w:cs="Cambria"/>
      <w:b/>
      <w:bCs/>
      <w:sz w:val="32"/>
      <w:szCs w:val="32"/>
      <w:lang w:eastAsia="cs-CZ"/>
    </w:rPr>
  </w:style>
  <w:style w:type="character" w:customStyle="1" w:styleId="CharChar2">
    <w:name w:val="Char Char2"/>
    <w:qFormat/>
    <w:rPr>
      <w:b/>
      <w:bCs/>
      <w:sz w:val="24"/>
      <w:szCs w:val="24"/>
    </w:rPr>
  </w:style>
  <w:style w:type="character" w:customStyle="1" w:styleId="DatumChar">
    <w:name w:val="Datum Char"/>
    <w:qFormat/>
    <w:rPr>
      <w:sz w:val="24"/>
      <w:szCs w:val="24"/>
    </w:rPr>
  </w:style>
  <w:style w:type="character" w:customStyle="1" w:styleId="Zkladntextodsazen2Char">
    <w:name w:val="Základní text odsazený 2 Char"/>
    <w:qFormat/>
    <w:rPr>
      <w:sz w:val="24"/>
      <w:szCs w:val="24"/>
    </w:rPr>
  </w:style>
  <w:style w:type="character" w:customStyle="1" w:styleId="Zkladntextodsazen3Char">
    <w:name w:val="Základní text odsazený 3 Char"/>
    <w:qFormat/>
    <w:rPr>
      <w:sz w:val="16"/>
      <w:szCs w:val="16"/>
    </w:rPr>
  </w:style>
  <w:style w:type="character" w:customStyle="1" w:styleId="ListLabel6">
    <w:name w:val="ListLabel 6"/>
    <w:qFormat/>
    <w:rPr>
      <w:rFonts w:cs="Symbol"/>
      <w:b/>
      <w:bCs/>
    </w:rPr>
  </w:style>
  <w:style w:type="character" w:customStyle="1" w:styleId="ListLabel7">
    <w:name w:val="ListLabel 7"/>
    <w:qFormat/>
    <w:rPr>
      <w:rFonts w:cs="Symbol"/>
      <w:sz w:val="18"/>
      <w:szCs w:val="18"/>
    </w:rPr>
  </w:style>
  <w:style w:type="character" w:customStyle="1" w:styleId="ListLabel8">
    <w:name w:val="ListLabel 8"/>
    <w:qFormat/>
    <w:rPr>
      <w:rFonts w:cs="Times New Roman"/>
    </w:rPr>
  </w:style>
  <w:style w:type="character" w:customStyle="1" w:styleId="ListLabel9">
    <w:name w:val="ListLabel 9"/>
    <w:qFormat/>
    <w:rPr>
      <w:rFonts w:eastAsia="Times New Roman" w:cs="Times New Roman"/>
    </w:rPr>
  </w:style>
  <w:style w:type="character" w:customStyle="1" w:styleId="Symbolyproslovn">
    <w:name w:val="Symboly pro číslování"/>
    <w:qFormat/>
  </w:style>
  <w:style w:type="character" w:customStyle="1" w:styleId="ListLabel10">
    <w:name w:val="ListLabel 10"/>
    <w:qFormat/>
    <w:rPr>
      <w:rFonts w:ascii="Tahoma" w:hAnsi="Tahoma" w:cs="Symbol"/>
      <w:b/>
      <w:sz w:val="22"/>
    </w:rPr>
  </w:style>
  <w:style w:type="character" w:customStyle="1" w:styleId="ListLabel11">
    <w:name w:val="ListLabel 11"/>
    <w:qFormat/>
    <w:rPr>
      <w:rFonts w:cs="Courier New"/>
    </w:rPr>
  </w:style>
  <w:style w:type="character" w:customStyle="1" w:styleId="ListLabel12">
    <w:name w:val="ListLabel 12"/>
    <w:qFormat/>
    <w:rPr>
      <w:rFonts w:ascii="Tahoma" w:hAnsi="Tahoma" w:cs="Wingdings"/>
    </w:rPr>
  </w:style>
  <w:style w:type="character" w:customStyle="1" w:styleId="ListLabel13">
    <w:name w:val="ListLabel 13"/>
    <w:qFormat/>
    <w:rPr>
      <w:rFonts w:ascii="Tahoma" w:hAnsi="Tahoma" w:cs="Times New Roman"/>
      <w:b/>
      <w:sz w:val="22"/>
    </w:rPr>
  </w:style>
  <w:style w:type="character" w:customStyle="1" w:styleId="ListLabel14">
    <w:name w:val="ListLabel 14"/>
    <w:qFormat/>
    <w:rPr>
      <w:rFonts w:ascii="Tahoma" w:hAnsi="Tahoma"/>
      <w:b/>
      <w:bCs/>
    </w:rPr>
  </w:style>
  <w:style w:type="character" w:customStyle="1" w:styleId="ListLabel15">
    <w:name w:val="ListLabel 15"/>
    <w:qFormat/>
    <w:rPr>
      <w:rFonts w:ascii="Tahoma" w:hAnsi="Tahoma" w:cs="Symbol"/>
      <w:b/>
      <w:sz w:val="22"/>
    </w:rPr>
  </w:style>
  <w:style w:type="character" w:customStyle="1" w:styleId="ListLabel16">
    <w:name w:val="ListLabel 16"/>
    <w:qFormat/>
    <w:rPr>
      <w:rFonts w:cs="Courier New"/>
    </w:rPr>
  </w:style>
  <w:style w:type="character" w:customStyle="1" w:styleId="ListLabel17">
    <w:name w:val="ListLabel 17"/>
    <w:qFormat/>
    <w:rPr>
      <w:rFonts w:ascii="Tahoma" w:hAnsi="Tahoma" w:cs="Wingdings"/>
    </w:rPr>
  </w:style>
  <w:style w:type="character" w:customStyle="1" w:styleId="ListLabel18">
    <w:name w:val="ListLabel 18"/>
    <w:qFormat/>
    <w:rPr>
      <w:rFonts w:ascii="Tahoma" w:hAnsi="Tahoma" w:cs="Times New Roman"/>
      <w:b/>
      <w:sz w:val="22"/>
    </w:rPr>
  </w:style>
  <w:style w:type="character" w:customStyle="1" w:styleId="ListLabel19">
    <w:name w:val="ListLabel 19"/>
    <w:qFormat/>
    <w:rPr>
      <w:rFonts w:ascii="Tahoma" w:hAnsi="Tahoma"/>
      <w:b/>
      <w:bCs/>
    </w:rPr>
  </w:style>
  <w:style w:type="character" w:customStyle="1" w:styleId="Odrky">
    <w:name w:val="Odrážky"/>
    <w:qFormat/>
    <w:rPr>
      <w:rFonts w:ascii="OpenSymbol" w:eastAsia="OpenSymbol" w:hAnsi="OpenSymbol" w:cs="OpenSymbol"/>
    </w:rPr>
  </w:style>
  <w:style w:type="character" w:customStyle="1" w:styleId="ListLabel20">
    <w:name w:val="ListLabel 20"/>
    <w:qFormat/>
    <w:rPr>
      <w:rFonts w:ascii="Tahoma" w:hAnsi="Tahoma" w:cs="Symbol"/>
      <w:b/>
      <w:sz w:val="22"/>
    </w:rPr>
  </w:style>
  <w:style w:type="character" w:customStyle="1" w:styleId="ListLabel21">
    <w:name w:val="ListLabel 21"/>
    <w:qFormat/>
    <w:rPr>
      <w:rFonts w:cs="Courier New"/>
    </w:rPr>
  </w:style>
  <w:style w:type="character" w:customStyle="1" w:styleId="ListLabel22">
    <w:name w:val="ListLabel 22"/>
    <w:qFormat/>
    <w:rPr>
      <w:rFonts w:ascii="Tahoma" w:hAnsi="Tahoma" w:cs="Wingdings"/>
    </w:rPr>
  </w:style>
  <w:style w:type="character" w:customStyle="1" w:styleId="ListLabel23">
    <w:name w:val="ListLabel 23"/>
    <w:qFormat/>
    <w:rPr>
      <w:rFonts w:ascii="Tahoma" w:hAnsi="Tahoma" w:cs="Times New Roman"/>
      <w:b/>
      <w:sz w:val="22"/>
    </w:rPr>
  </w:style>
  <w:style w:type="character" w:customStyle="1" w:styleId="ListLabel24">
    <w:name w:val="ListLabel 24"/>
    <w:qFormat/>
    <w:rPr>
      <w:rFonts w:ascii="Tahoma" w:hAnsi="Tahoma"/>
      <w:b/>
      <w:bCs/>
    </w:rPr>
  </w:style>
  <w:style w:type="character" w:customStyle="1" w:styleId="ListLabel25">
    <w:name w:val="ListLabel 25"/>
    <w:qFormat/>
    <w:rPr>
      <w:rFonts w:ascii="Tahoma" w:hAnsi="Tahoma" w:cs="Symbol"/>
      <w:b/>
      <w:sz w:val="22"/>
    </w:rPr>
  </w:style>
  <w:style w:type="character" w:customStyle="1" w:styleId="ListLabel26">
    <w:name w:val="ListLabel 26"/>
    <w:qFormat/>
    <w:rPr>
      <w:rFonts w:cs="Courier New"/>
    </w:rPr>
  </w:style>
  <w:style w:type="character" w:customStyle="1" w:styleId="ListLabel27">
    <w:name w:val="ListLabel 27"/>
    <w:qFormat/>
    <w:rPr>
      <w:rFonts w:ascii="Tahoma" w:hAnsi="Tahoma" w:cs="Wingdings"/>
    </w:rPr>
  </w:style>
  <w:style w:type="character" w:customStyle="1" w:styleId="ListLabel28">
    <w:name w:val="ListLabel 28"/>
    <w:qFormat/>
    <w:rPr>
      <w:rFonts w:ascii="Tahoma" w:hAnsi="Tahoma" w:cs="Times New Roman"/>
      <w:b/>
      <w:sz w:val="22"/>
    </w:rPr>
  </w:style>
  <w:style w:type="character" w:customStyle="1" w:styleId="ListLabel29">
    <w:name w:val="ListLabel 29"/>
    <w:qFormat/>
    <w:rPr>
      <w:rFonts w:ascii="Tahoma" w:hAnsi="Tahoma"/>
      <w:b/>
      <w:bCs/>
    </w:rPr>
  </w:style>
  <w:style w:type="character" w:customStyle="1" w:styleId="ListLabel30">
    <w:name w:val="ListLabel 30"/>
    <w:qFormat/>
    <w:rPr>
      <w:rFonts w:ascii="Tahoma" w:hAnsi="Tahoma" w:cs="Symbol"/>
      <w:b/>
      <w:sz w:val="22"/>
    </w:rPr>
  </w:style>
  <w:style w:type="character" w:customStyle="1" w:styleId="ListLabel31">
    <w:name w:val="ListLabel 31"/>
    <w:qFormat/>
    <w:rPr>
      <w:rFonts w:cs="Courier New"/>
    </w:rPr>
  </w:style>
  <w:style w:type="character" w:customStyle="1" w:styleId="ListLabel32">
    <w:name w:val="ListLabel 32"/>
    <w:qFormat/>
    <w:rPr>
      <w:rFonts w:ascii="Tahoma" w:hAnsi="Tahoma" w:cs="Wingdings"/>
    </w:rPr>
  </w:style>
  <w:style w:type="character" w:customStyle="1" w:styleId="ListLabel33">
    <w:name w:val="ListLabel 33"/>
    <w:qFormat/>
    <w:rPr>
      <w:rFonts w:ascii="Tahoma" w:hAnsi="Tahoma" w:cs="Times New Roman"/>
      <w:b/>
      <w:sz w:val="22"/>
    </w:rPr>
  </w:style>
  <w:style w:type="character" w:customStyle="1" w:styleId="ListLabel34">
    <w:name w:val="ListLabel 34"/>
    <w:qFormat/>
    <w:rPr>
      <w:rFonts w:ascii="Tahoma" w:hAnsi="Tahoma"/>
      <w:b/>
      <w:bCs/>
    </w:rPr>
  </w:style>
  <w:style w:type="character" w:customStyle="1" w:styleId="DatumChar1">
    <w:name w:val="Datum Char1"/>
    <w:qFormat/>
    <w:rPr>
      <w:rFonts w:ascii="Times New Roman" w:eastAsia="Times New Roman" w:hAnsi="Times New Roman" w:cs="Times New Roman"/>
      <w:color w:val="00000A"/>
      <w:sz w:val="24"/>
      <w:szCs w:val="24"/>
      <w:lang w:eastAsia="cs-CZ"/>
    </w:rPr>
  </w:style>
  <w:style w:type="character" w:customStyle="1" w:styleId="Zkladntextodsazen2Char1">
    <w:name w:val="Základní text odsazený 2 Char1"/>
    <w:qFormat/>
    <w:rPr>
      <w:rFonts w:ascii="Times New Roman" w:eastAsia="Times New Roman" w:hAnsi="Times New Roman" w:cs="Times New Roman"/>
      <w:color w:val="00000A"/>
      <w:sz w:val="24"/>
      <w:szCs w:val="24"/>
      <w:lang w:eastAsia="cs-CZ"/>
    </w:rPr>
  </w:style>
  <w:style w:type="character" w:customStyle="1" w:styleId="Zkladntextodsazen3Char1">
    <w:name w:val="Základní text odsazený 3 Char1"/>
    <w:qFormat/>
    <w:rPr>
      <w:rFonts w:ascii="Times New Roman" w:eastAsia="Times New Roman" w:hAnsi="Times New Roman" w:cs="Times New Roman"/>
      <w:color w:val="00000A"/>
      <w:sz w:val="16"/>
      <w:szCs w:val="16"/>
      <w:lang w:eastAsia="cs-CZ"/>
    </w:rPr>
  </w:style>
  <w:style w:type="character" w:customStyle="1" w:styleId="Heading1Char">
    <w:name w:val="Heading 1 Char"/>
    <w:qFormat/>
    <w:rPr>
      <w:b/>
      <w:bCs/>
      <w:caps/>
      <w:sz w:val="32"/>
      <w:szCs w:val="32"/>
    </w:rPr>
  </w:style>
  <w:style w:type="character" w:customStyle="1" w:styleId="Heading2Char">
    <w:name w:val="Heading 2 Char"/>
    <w:qFormat/>
    <w:rPr>
      <w:b/>
      <w:bCs/>
      <w:smallCaps/>
      <w:sz w:val="28"/>
      <w:szCs w:val="28"/>
    </w:rPr>
  </w:style>
  <w:style w:type="character" w:customStyle="1" w:styleId="Heading3Char">
    <w:name w:val="Heading 3 Char"/>
    <w:qFormat/>
    <w:rPr>
      <w:b/>
      <w:bCs/>
      <w:caps/>
      <w:sz w:val="24"/>
      <w:szCs w:val="24"/>
    </w:rPr>
  </w:style>
  <w:style w:type="character" w:customStyle="1" w:styleId="Heading4Char">
    <w:name w:val="Heading 4 Char"/>
    <w:qFormat/>
    <w:rPr>
      <w:b/>
      <w:bCs/>
      <w:sz w:val="24"/>
      <w:szCs w:val="24"/>
    </w:rPr>
  </w:style>
  <w:style w:type="character" w:customStyle="1" w:styleId="Heading5Char">
    <w:name w:val="Heading 5 Char"/>
    <w:qFormat/>
    <w:rPr>
      <w:b/>
      <w:bCs/>
      <w:sz w:val="24"/>
      <w:szCs w:val="24"/>
    </w:rPr>
  </w:style>
  <w:style w:type="character" w:customStyle="1" w:styleId="Heading6Char">
    <w:name w:val="Heading 6 Char"/>
    <w:qFormat/>
    <w:rPr>
      <w:rFonts w:ascii="Century" w:hAnsi="Century" w:cs="Century"/>
      <w:b/>
      <w:bCs/>
      <w:color w:val="000000"/>
      <w:sz w:val="21"/>
      <w:szCs w:val="21"/>
    </w:rPr>
  </w:style>
  <w:style w:type="character" w:customStyle="1" w:styleId="Heading7Char">
    <w:name w:val="Heading 7 Char"/>
    <w:qFormat/>
    <w:rPr>
      <w:b/>
      <w:bCs/>
      <w:color w:val="000000"/>
      <w:sz w:val="29"/>
      <w:szCs w:val="29"/>
    </w:rPr>
  </w:style>
  <w:style w:type="character" w:customStyle="1" w:styleId="Heading8Char">
    <w:name w:val="Heading 8 Char"/>
    <w:qFormat/>
    <w:rPr>
      <w:i/>
      <w:iCs/>
      <w:sz w:val="24"/>
      <w:szCs w:val="24"/>
    </w:rPr>
  </w:style>
  <w:style w:type="character" w:customStyle="1" w:styleId="HeaderChar">
    <w:name w:val="Header Char"/>
    <w:qFormat/>
    <w:rPr>
      <w:sz w:val="24"/>
      <w:szCs w:val="24"/>
    </w:rPr>
  </w:style>
  <w:style w:type="character" w:customStyle="1" w:styleId="FooterChar">
    <w:name w:val="Footer Char"/>
    <w:qFormat/>
    <w:rPr>
      <w:sz w:val="24"/>
      <w:szCs w:val="24"/>
    </w:rPr>
  </w:style>
  <w:style w:type="character" w:customStyle="1" w:styleId="BalloonTextChar">
    <w:name w:val="Balloon Text Char"/>
    <w:qFormat/>
    <w:rPr>
      <w:rFonts w:ascii="Tahoma" w:hAnsi="Tahoma" w:cs="Tahoma"/>
      <w:sz w:val="16"/>
      <w:szCs w:val="16"/>
    </w:rPr>
  </w:style>
  <w:style w:type="character" w:customStyle="1" w:styleId="TitleChar">
    <w:name w:val="Title Char"/>
    <w:qFormat/>
    <w:rPr>
      <w:sz w:val="24"/>
      <w:szCs w:val="24"/>
    </w:rPr>
  </w:style>
  <w:style w:type="character" w:customStyle="1" w:styleId="BodyText2Char">
    <w:name w:val="Body Text 2 Char"/>
    <w:qFormat/>
    <w:rPr>
      <w:sz w:val="24"/>
      <w:szCs w:val="24"/>
    </w:rPr>
  </w:style>
  <w:style w:type="character" w:customStyle="1" w:styleId="DateChar">
    <w:name w:val="Date Char"/>
    <w:qFormat/>
    <w:rPr>
      <w:sz w:val="24"/>
      <w:szCs w:val="24"/>
    </w:rPr>
  </w:style>
  <w:style w:type="character" w:customStyle="1" w:styleId="BodyTextChar">
    <w:name w:val="Body Text Char"/>
    <w:qFormat/>
    <w:rPr>
      <w:sz w:val="24"/>
      <w:szCs w:val="24"/>
    </w:rPr>
  </w:style>
  <w:style w:type="character" w:customStyle="1" w:styleId="tabulka-odrkyChar">
    <w:name w:val="tabulka-odrážky Char"/>
    <w:qFormat/>
    <w:rPr>
      <w:rFonts w:ascii="TimesNewRoman" w:hAnsi="TimesNewRoman" w:cs="TimesNewRoman"/>
      <w:color w:val="000000"/>
      <w:sz w:val="24"/>
      <w:szCs w:val="24"/>
    </w:rPr>
  </w:style>
  <w:style w:type="character" w:customStyle="1" w:styleId="tabulk-nadpisChar">
    <w:name w:val="tabulk-nadpis Char"/>
    <w:qFormat/>
    <w:rPr>
      <w:rFonts w:ascii="TimesNewRoman,Bold" w:hAnsi="TimesNewRoman,Bold" w:cs="TimesNewRoman,Bold"/>
      <w:b/>
      <w:bCs/>
      <w:color w:val="000000"/>
      <w:sz w:val="24"/>
      <w:szCs w:val="24"/>
    </w:rPr>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16z1">
    <w:name w:val="WW8Num16z1"/>
    <w:qFormat/>
  </w:style>
  <w:style w:type="character" w:customStyle="1" w:styleId="WW8Num16z2">
    <w:name w:val="WW8Num16z2"/>
    <w:qFormat/>
  </w:style>
  <w:style w:type="character" w:customStyle="1" w:styleId="WW8Num16z3">
    <w:name w:val="WW8Num16z3"/>
    <w:qFormat/>
  </w:style>
  <w:style w:type="character" w:customStyle="1" w:styleId="WW8Num16z4">
    <w:name w:val="WW8Num16z4"/>
    <w:qFormat/>
  </w:style>
  <w:style w:type="character" w:customStyle="1" w:styleId="WW8Num16z5">
    <w:name w:val="WW8Num16z5"/>
    <w:qFormat/>
  </w:style>
  <w:style w:type="character" w:customStyle="1" w:styleId="WW8Num16z6">
    <w:name w:val="WW8Num16z6"/>
    <w:qFormat/>
  </w:style>
  <w:style w:type="character" w:customStyle="1" w:styleId="WW8Num16z7">
    <w:name w:val="WW8Num16z7"/>
    <w:qFormat/>
  </w:style>
  <w:style w:type="character" w:customStyle="1" w:styleId="WW8Num16z8">
    <w:name w:val="WW8Num16z8"/>
    <w:qFormat/>
  </w:style>
  <w:style w:type="character" w:customStyle="1" w:styleId="WW8Num17z1">
    <w:name w:val="WW8Num17z1"/>
    <w:qFormat/>
  </w:style>
  <w:style w:type="character" w:customStyle="1" w:styleId="WW8Num17z2">
    <w:name w:val="WW8Num17z2"/>
    <w:qFormat/>
  </w:style>
  <w:style w:type="character" w:customStyle="1" w:styleId="WW8Num17z3">
    <w:name w:val="WW8Num17z3"/>
    <w:qFormat/>
  </w:style>
  <w:style w:type="character" w:customStyle="1" w:styleId="WW8Num17z4">
    <w:name w:val="WW8Num17z4"/>
    <w:qFormat/>
  </w:style>
  <w:style w:type="character" w:customStyle="1" w:styleId="WW8Num17z5">
    <w:name w:val="WW8Num17z5"/>
    <w:qFormat/>
  </w:style>
  <w:style w:type="character" w:customStyle="1" w:styleId="WW8Num17z6">
    <w:name w:val="WW8Num17z6"/>
    <w:qFormat/>
  </w:style>
  <w:style w:type="character" w:customStyle="1" w:styleId="WW8Num17z7">
    <w:name w:val="WW8Num17z7"/>
    <w:qFormat/>
  </w:style>
  <w:style w:type="character" w:customStyle="1" w:styleId="WW8Num17z8">
    <w:name w:val="WW8Num17z8"/>
    <w:qFormat/>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rPr>
      <w:b/>
      <w:bCs/>
    </w:rPr>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Times New Roman" w:eastAsia="Times New Roman" w:hAnsi="Times New Roman" w:cs="Times New Roman"/>
    </w:rPr>
  </w:style>
  <w:style w:type="character" w:customStyle="1" w:styleId="WW8Num20z1">
    <w:name w:val="WW8Num20z1"/>
    <w:qFormat/>
  </w:style>
  <w:style w:type="character" w:customStyle="1" w:styleId="WW8Num20z2">
    <w:name w:val="WW8Num20z2"/>
    <w:qFormat/>
  </w:style>
  <w:style w:type="character" w:customStyle="1" w:styleId="WW8Num20z3">
    <w:name w:val="WW8Num20z3"/>
    <w:qFormat/>
  </w:style>
  <w:style w:type="character" w:customStyle="1" w:styleId="WW8Num20z4">
    <w:name w:val="WW8Num20z4"/>
    <w:qFormat/>
  </w:style>
  <w:style w:type="character" w:customStyle="1" w:styleId="WW8Num20z5">
    <w:name w:val="WW8Num20z5"/>
    <w:qFormat/>
  </w:style>
  <w:style w:type="character" w:customStyle="1" w:styleId="WW8Num20z6">
    <w:name w:val="WW8Num20z6"/>
    <w:qFormat/>
  </w:style>
  <w:style w:type="character" w:customStyle="1" w:styleId="WW8Num20z7">
    <w:name w:val="WW8Num20z7"/>
    <w:qFormat/>
  </w:style>
  <w:style w:type="character" w:customStyle="1" w:styleId="WW8Num20z8">
    <w:name w:val="WW8Num20z8"/>
    <w:qFormat/>
  </w:style>
  <w:style w:type="character" w:customStyle="1" w:styleId="Standardnpsmoodstavce3">
    <w:name w:val="Standardní písmo odstavce3"/>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1">
    <w:name w:val="WW8Num14z1"/>
    <w:qFormat/>
    <w:rPr>
      <w:rFonts w:ascii="Courier New" w:hAnsi="Courier New" w:cs="Courier New"/>
    </w:rPr>
  </w:style>
  <w:style w:type="character" w:customStyle="1" w:styleId="WW8Num14z2">
    <w:name w:val="WW8Num14z2"/>
    <w:qFormat/>
    <w:rPr>
      <w:rFonts w:ascii="Wingdings" w:hAnsi="Wingdings" w:cs="Wingdings"/>
    </w:rPr>
  </w:style>
  <w:style w:type="character" w:customStyle="1" w:styleId="WW8Num14z3">
    <w:name w:val="WW8Num14z3"/>
    <w:qFormat/>
    <w:rPr>
      <w:rFonts w:ascii="Symbol" w:hAnsi="Symbol" w:cs="Symbol"/>
    </w:rPr>
  </w:style>
  <w:style w:type="character" w:customStyle="1" w:styleId="WW8Num15z1">
    <w:name w:val="WW8Num15z1"/>
    <w:qFormat/>
  </w:style>
  <w:style w:type="character" w:customStyle="1" w:styleId="WW8Num15z2">
    <w:name w:val="WW8Num15z2"/>
    <w:qFormat/>
  </w:style>
  <w:style w:type="character" w:customStyle="1" w:styleId="WW8Num15z3">
    <w:name w:val="WW8Num15z3"/>
    <w:qFormat/>
  </w:style>
  <w:style w:type="character" w:customStyle="1" w:styleId="WW8Num15z4">
    <w:name w:val="WW8Num15z4"/>
    <w:qFormat/>
  </w:style>
  <w:style w:type="character" w:customStyle="1" w:styleId="WW8Num15z5">
    <w:name w:val="WW8Num15z5"/>
    <w:qFormat/>
  </w:style>
  <w:style w:type="character" w:customStyle="1" w:styleId="WW8Num15z6">
    <w:name w:val="WW8Num15z6"/>
    <w:qFormat/>
  </w:style>
  <w:style w:type="character" w:customStyle="1" w:styleId="WW8Num15z7">
    <w:name w:val="WW8Num15z7"/>
    <w:qFormat/>
  </w:style>
  <w:style w:type="character" w:customStyle="1" w:styleId="WW8Num15z8">
    <w:name w:val="WW8Num15z8"/>
    <w:qFormat/>
  </w:style>
  <w:style w:type="character" w:customStyle="1" w:styleId="Standardnpsmoodstavce2">
    <w:name w:val="Standardní písmo odstavce2"/>
    <w:qFormat/>
  </w:style>
  <w:style w:type="character" w:customStyle="1" w:styleId="WW8Num21z0">
    <w:name w:val="WW8Num21z0"/>
    <w:qFormat/>
    <w:rPr>
      <w:rFonts w:ascii="Symbol" w:hAnsi="Symbol" w:cs="Symbol"/>
    </w:rPr>
  </w:style>
  <w:style w:type="character" w:customStyle="1" w:styleId="WW8Num21z1">
    <w:name w:val="WW8Num21z1"/>
    <w:qFormat/>
    <w:rPr>
      <w:rFonts w:ascii="Courier New" w:hAnsi="Courier New" w:cs="Courier New"/>
    </w:rPr>
  </w:style>
  <w:style w:type="character" w:customStyle="1" w:styleId="WW8Num21z2">
    <w:name w:val="WW8Num21z2"/>
    <w:qFormat/>
    <w:rPr>
      <w:rFonts w:ascii="Wingdings" w:hAnsi="Wingdings" w:cs="Wingdings"/>
    </w:rPr>
  </w:style>
  <w:style w:type="character" w:customStyle="1" w:styleId="WW8Num22z0">
    <w:name w:val="WW8Num22z0"/>
    <w:qFormat/>
    <w:rPr>
      <w:rFonts w:ascii="Times New Roman" w:eastAsia="Times New Roman" w:hAnsi="Times New Roman" w:cs="Times New Roman"/>
    </w:rPr>
  </w:style>
  <w:style w:type="character" w:customStyle="1" w:styleId="WW8Num22z1">
    <w:name w:val="WW8Num22z1"/>
    <w:qFormat/>
    <w:rPr>
      <w:rFonts w:ascii="Courier New" w:hAnsi="Courier New" w:cs="Courier New"/>
    </w:rPr>
  </w:style>
  <w:style w:type="character" w:customStyle="1" w:styleId="WW8Num22z2">
    <w:name w:val="WW8Num22z2"/>
    <w:qFormat/>
    <w:rPr>
      <w:rFonts w:ascii="Wingdings" w:hAnsi="Wingdings" w:cs="Wingdings"/>
    </w:rPr>
  </w:style>
  <w:style w:type="character" w:customStyle="1" w:styleId="WW8Num22z3">
    <w:name w:val="WW8Num22z3"/>
    <w:qFormat/>
    <w:rPr>
      <w:rFonts w:ascii="Symbol" w:hAnsi="Symbol" w:cs="Symbol"/>
    </w:rPr>
  </w:style>
  <w:style w:type="character" w:customStyle="1" w:styleId="WW8Num23z0">
    <w:name w:val="WW8Num23z0"/>
    <w:qFormat/>
    <w:rPr>
      <w:rFonts w:ascii="Symbol" w:hAnsi="Symbol" w:cs="Symbol"/>
    </w:rPr>
  </w:style>
  <w:style w:type="character" w:customStyle="1" w:styleId="WW8Num23z1">
    <w:name w:val="WW8Num23z1"/>
    <w:qFormat/>
    <w:rPr>
      <w:rFonts w:ascii="Courier New" w:hAnsi="Courier New" w:cs="Courier New"/>
    </w:rPr>
  </w:style>
  <w:style w:type="character" w:customStyle="1" w:styleId="WW8Num23z2">
    <w:name w:val="WW8Num23z2"/>
    <w:qFormat/>
    <w:rPr>
      <w:rFonts w:ascii="Wingdings" w:hAnsi="Wingdings" w:cs="Wingdings"/>
    </w:rPr>
  </w:style>
  <w:style w:type="character" w:customStyle="1" w:styleId="WW8Num24z0">
    <w:name w:val="WW8Num24z0"/>
    <w:qFormat/>
    <w:rPr>
      <w:rFonts w:ascii="Symbol" w:hAnsi="Symbol" w:cs="Symbol"/>
    </w:rPr>
  </w:style>
  <w:style w:type="character" w:customStyle="1" w:styleId="WW8Num24z1">
    <w:name w:val="WW8Num24z1"/>
    <w:qFormat/>
    <w:rPr>
      <w:rFonts w:ascii="Courier New" w:hAnsi="Courier New" w:cs="Courier New"/>
    </w:rPr>
  </w:style>
  <w:style w:type="character" w:customStyle="1" w:styleId="WW8Num24z2">
    <w:name w:val="WW8Num24z2"/>
    <w:qFormat/>
    <w:rPr>
      <w:rFonts w:ascii="Wingdings" w:hAnsi="Wingdings" w:cs="Wingdings"/>
    </w:rPr>
  </w:style>
  <w:style w:type="character" w:customStyle="1" w:styleId="WW8Num25z0">
    <w:name w:val="WW8Num25z0"/>
    <w:qFormat/>
    <w:rPr>
      <w:rFonts w:ascii="Symbol" w:hAnsi="Symbol" w:cs="Symbol"/>
    </w:rPr>
  </w:style>
  <w:style w:type="character" w:customStyle="1" w:styleId="WW8Num25z1">
    <w:name w:val="WW8Num25z1"/>
    <w:qFormat/>
    <w:rPr>
      <w:rFonts w:ascii="Courier New" w:hAnsi="Courier New" w:cs="Courier New"/>
    </w:rPr>
  </w:style>
  <w:style w:type="character" w:customStyle="1" w:styleId="WW8Num25z2">
    <w:name w:val="WW8Num25z2"/>
    <w:qFormat/>
    <w:rPr>
      <w:rFonts w:ascii="Wingdings" w:hAnsi="Wingdings" w:cs="Wingdings"/>
    </w:rPr>
  </w:style>
  <w:style w:type="character" w:customStyle="1" w:styleId="WW8Num26z0">
    <w:name w:val="WW8Num26z0"/>
    <w:qFormat/>
    <w:rPr>
      <w:rFonts w:ascii="Symbol" w:hAnsi="Symbol" w:cs="Symbol"/>
    </w:rPr>
  </w:style>
  <w:style w:type="character" w:customStyle="1" w:styleId="WW8Num26z1">
    <w:name w:val="WW8Num26z1"/>
    <w:qFormat/>
    <w:rPr>
      <w:rFonts w:ascii="Courier New" w:hAnsi="Courier New" w:cs="Courier New"/>
    </w:rPr>
  </w:style>
  <w:style w:type="character" w:customStyle="1" w:styleId="WW8Num26z2">
    <w:name w:val="WW8Num26z2"/>
    <w:qFormat/>
    <w:rPr>
      <w:rFonts w:ascii="Wingdings" w:hAnsi="Wingdings" w:cs="Wingdings"/>
    </w:rPr>
  </w:style>
  <w:style w:type="character" w:customStyle="1" w:styleId="WW8Num27z0">
    <w:name w:val="WW8Num27z0"/>
    <w:qFormat/>
    <w:rPr>
      <w:rFonts w:ascii="Symbol" w:hAnsi="Symbol" w:cs="Symbo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cs="Wingdings"/>
    </w:rPr>
  </w:style>
  <w:style w:type="character" w:customStyle="1" w:styleId="WW8Num28z0">
    <w:name w:val="WW8Num28z0"/>
    <w:qFormat/>
    <w:rPr>
      <w:rFonts w:ascii="Symbol" w:hAnsi="Symbol" w:cs="Symbol"/>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cs="Wingdings"/>
    </w:rPr>
  </w:style>
  <w:style w:type="character" w:customStyle="1" w:styleId="WW8Num29z0">
    <w:name w:val="WW8Num29z0"/>
    <w:qFormat/>
    <w:rPr>
      <w:rFonts w:ascii="Symbol" w:hAnsi="Symbol" w:cs="Symbol"/>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cs="Wingdings"/>
    </w:rPr>
  </w:style>
  <w:style w:type="character" w:customStyle="1" w:styleId="WW8Num30z0">
    <w:name w:val="WW8Num30z0"/>
    <w:qFormat/>
    <w:rPr>
      <w:rFonts w:ascii="Times New Roman" w:hAnsi="Times New Roman" w:cs="Times New Roman"/>
    </w:rPr>
  </w:style>
  <w:style w:type="character" w:customStyle="1" w:styleId="WW8Num30z1">
    <w:name w:val="WW8Num30z1"/>
    <w:qFormat/>
    <w:rPr>
      <w:rFonts w:ascii="Courier New" w:hAnsi="Courier New" w:cs="Courier New"/>
    </w:rPr>
  </w:style>
  <w:style w:type="character" w:customStyle="1" w:styleId="WW8Num30z2">
    <w:name w:val="WW8Num30z2"/>
    <w:qFormat/>
    <w:rPr>
      <w:rFonts w:ascii="Wingdings" w:hAnsi="Wingdings" w:cs="Wingdings"/>
    </w:rPr>
  </w:style>
  <w:style w:type="character" w:customStyle="1" w:styleId="WW8Num30z3">
    <w:name w:val="WW8Num30z3"/>
    <w:qFormat/>
    <w:rPr>
      <w:rFonts w:ascii="Symbol" w:hAnsi="Symbol" w:cs="Symbol"/>
    </w:rPr>
  </w:style>
  <w:style w:type="character" w:customStyle="1" w:styleId="WW8Num31z0">
    <w:name w:val="WW8Num31z0"/>
    <w:qFormat/>
    <w:rPr>
      <w:rFonts w:ascii="Symbol" w:eastAsia="Times New Roman" w:hAnsi="Symbol" w:cs="Times New Roman"/>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cs="Wingdings"/>
    </w:rPr>
  </w:style>
  <w:style w:type="character" w:customStyle="1" w:styleId="WW8Num31z3">
    <w:name w:val="WW8Num31z3"/>
    <w:qFormat/>
    <w:rPr>
      <w:rFonts w:ascii="Symbol" w:hAnsi="Symbol" w:cs="Symbol"/>
    </w:rPr>
  </w:style>
  <w:style w:type="character" w:customStyle="1" w:styleId="WW8Num32z0">
    <w:name w:val="WW8Num32z0"/>
    <w:qFormat/>
    <w:rPr>
      <w:rFonts w:ascii="Symbol" w:hAnsi="Symbol" w:cs="Symbol"/>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cs="Wingdings"/>
    </w:rPr>
  </w:style>
  <w:style w:type="character" w:customStyle="1" w:styleId="WW8Num33z0">
    <w:name w:val="WW8Num33z0"/>
    <w:qFormat/>
    <w:rPr>
      <w:rFonts w:ascii="Symbol" w:hAnsi="Symbol" w:cs="Symbol"/>
    </w:rPr>
  </w:style>
  <w:style w:type="character" w:customStyle="1" w:styleId="WW8Num33z1">
    <w:name w:val="WW8Num33z1"/>
    <w:qFormat/>
    <w:rPr>
      <w:rFonts w:ascii="Courier New" w:hAnsi="Courier New" w:cs="Courier New"/>
    </w:rPr>
  </w:style>
  <w:style w:type="character" w:customStyle="1" w:styleId="WW8Num33z2">
    <w:name w:val="WW8Num33z2"/>
    <w:qFormat/>
    <w:rPr>
      <w:rFonts w:ascii="Wingdings" w:hAnsi="Wingdings" w:cs="Wingdings"/>
    </w:rPr>
  </w:style>
  <w:style w:type="character" w:customStyle="1" w:styleId="WW8Num34z0">
    <w:name w:val="WW8Num34z0"/>
    <w:qFormat/>
    <w:rPr>
      <w:rFonts w:ascii="Times New Roman" w:eastAsia="Times New Roman" w:hAnsi="Times New Roman" w:cs="Times New Roman"/>
    </w:rPr>
  </w:style>
  <w:style w:type="character" w:customStyle="1" w:styleId="WW8Num34z1">
    <w:name w:val="WW8Num34z1"/>
    <w:qFormat/>
    <w:rPr>
      <w:rFonts w:ascii="Courier New" w:hAnsi="Courier New" w:cs="Courier New"/>
    </w:rPr>
  </w:style>
  <w:style w:type="character" w:customStyle="1" w:styleId="WW8Num34z2">
    <w:name w:val="WW8Num34z2"/>
    <w:qFormat/>
    <w:rPr>
      <w:rFonts w:ascii="Wingdings" w:hAnsi="Wingdings" w:cs="Wingdings"/>
    </w:rPr>
  </w:style>
  <w:style w:type="character" w:customStyle="1" w:styleId="WW8Num34z3">
    <w:name w:val="WW8Num34z3"/>
    <w:qFormat/>
    <w:rPr>
      <w:rFonts w:ascii="Symbol" w:hAnsi="Symbol" w:cs="Symbol"/>
    </w:rPr>
  </w:style>
  <w:style w:type="character" w:customStyle="1" w:styleId="WW8Num35z0">
    <w:name w:val="WW8Num35z0"/>
    <w:qFormat/>
    <w:rPr>
      <w:rFonts w:ascii="Times New Roman" w:hAnsi="Times New Roman" w:cs="Times New Roman"/>
    </w:rPr>
  </w:style>
  <w:style w:type="character" w:customStyle="1" w:styleId="WW8Num35z1">
    <w:name w:val="WW8Num35z1"/>
    <w:qFormat/>
    <w:rPr>
      <w:rFonts w:ascii="Courier New" w:hAnsi="Courier New" w:cs="Courier New"/>
    </w:rPr>
  </w:style>
  <w:style w:type="character" w:customStyle="1" w:styleId="WW8Num35z2">
    <w:name w:val="WW8Num35z2"/>
    <w:qFormat/>
    <w:rPr>
      <w:rFonts w:ascii="Wingdings" w:hAnsi="Wingdings" w:cs="Wingdings"/>
    </w:rPr>
  </w:style>
  <w:style w:type="character" w:customStyle="1" w:styleId="WW8Num35z3">
    <w:name w:val="WW8Num35z3"/>
    <w:qFormat/>
    <w:rPr>
      <w:rFonts w:ascii="Symbol" w:hAnsi="Symbol" w:cs="Symbol"/>
    </w:rPr>
  </w:style>
  <w:style w:type="character" w:customStyle="1" w:styleId="WW8Num36z0">
    <w:name w:val="WW8Num36z0"/>
    <w:qFormat/>
    <w:rPr>
      <w:rFonts w:ascii="Symbol" w:hAnsi="Symbol" w:cs="Symbol"/>
    </w:rPr>
  </w:style>
  <w:style w:type="character" w:customStyle="1" w:styleId="WW8Num36z1">
    <w:name w:val="WW8Num36z1"/>
    <w:qFormat/>
    <w:rPr>
      <w:rFonts w:ascii="Courier New" w:hAnsi="Courier New" w:cs="Courier New"/>
    </w:rPr>
  </w:style>
  <w:style w:type="character" w:customStyle="1" w:styleId="WW8Num36z2">
    <w:name w:val="WW8Num36z2"/>
    <w:qFormat/>
    <w:rPr>
      <w:rFonts w:ascii="Wingdings" w:hAnsi="Wingdings" w:cs="Wingdings"/>
    </w:rPr>
  </w:style>
  <w:style w:type="character" w:customStyle="1" w:styleId="WW8Num37z0">
    <w:name w:val="WW8Num37z0"/>
    <w:qFormat/>
    <w:rPr>
      <w:rFonts w:ascii="Times New Roman" w:eastAsia="Times New Roman" w:hAnsi="Times New Roman" w:cs="Times New Roman"/>
    </w:rPr>
  </w:style>
  <w:style w:type="character" w:customStyle="1" w:styleId="WW8Num37z1">
    <w:name w:val="WW8Num37z1"/>
    <w:qFormat/>
    <w:rPr>
      <w:rFonts w:ascii="Courier New" w:hAnsi="Courier New" w:cs="Courier New"/>
    </w:rPr>
  </w:style>
  <w:style w:type="character" w:customStyle="1" w:styleId="WW8Num37z2">
    <w:name w:val="WW8Num37z2"/>
    <w:qFormat/>
    <w:rPr>
      <w:rFonts w:ascii="Wingdings" w:hAnsi="Wingdings" w:cs="Wingdings"/>
    </w:rPr>
  </w:style>
  <w:style w:type="character" w:customStyle="1" w:styleId="WW8Num37z3">
    <w:name w:val="WW8Num37z3"/>
    <w:qFormat/>
    <w:rPr>
      <w:rFonts w:ascii="Symbol" w:hAnsi="Symbol" w:cs="Symbol"/>
    </w:rPr>
  </w:style>
  <w:style w:type="character" w:customStyle="1" w:styleId="WW8Num38z0">
    <w:name w:val="WW8Num38z0"/>
    <w:qFormat/>
    <w:rPr>
      <w:rFonts w:ascii="Times New Roman" w:eastAsia="Times New Roman" w:hAnsi="Times New Roman" w:cs="Times New Roman"/>
    </w:rPr>
  </w:style>
  <w:style w:type="character" w:customStyle="1" w:styleId="WW8Num38z1">
    <w:name w:val="WW8Num38z1"/>
    <w:qFormat/>
  </w:style>
  <w:style w:type="character" w:customStyle="1" w:styleId="WW8Num38z2">
    <w:name w:val="WW8Num38z2"/>
    <w:qFormat/>
    <w:rPr>
      <w:rFonts w:ascii="Wingdings" w:hAnsi="Wingdings" w:cs="Wingdings"/>
    </w:rPr>
  </w:style>
  <w:style w:type="character" w:customStyle="1" w:styleId="WW8Num38z3">
    <w:name w:val="WW8Num38z3"/>
    <w:qFormat/>
    <w:rPr>
      <w:rFonts w:ascii="Symbol" w:hAnsi="Symbol" w:cs="Symbol"/>
    </w:rPr>
  </w:style>
  <w:style w:type="character" w:customStyle="1" w:styleId="WW8Num38z4">
    <w:name w:val="WW8Num38z4"/>
    <w:qFormat/>
    <w:rPr>
      <w:rFonts w:ascii="Courier New" w:hAnsi="Courier New" w:cs="Courier New"/>
    </w:rPr>
  </w:style>
  <w:style w:type="character" w:customStyle="1" w:styleId="WW8Num39z0">
    <w:name w:val="WW8Num39z0"/>
    <w:qFormat/>
    <w:rPr>
      <w:rFonts w:ascii="Symbol" w:hAnsi="Symbol" w:cs="Symbol"/>
    </w:rPr>
  </w:style>
  <w:style w:type="character" w:customStyle="1" w:styleId="WW8Num39z1">
    <w:name w:val="WW8Num39z1"/>
    <w:qFormat/>
    <w:rPr>
      <w:rFonts w:ascii="Courier New" w:hAnsi="Courier New" w:cs="Courier New"/>
    </w:rPr>
  </w:style>
  <w:style w:type="character" w:customStyle="1" w:styleId="WW8Num39z2">
    <w:name w:val="WW8Num39z2"/>
    <w:qFormat/>
    <w:rPr>
      <w:rFonts w:ascii="Wingdings" w:hAnsi="Wingdings" w:cs="Wingdings"/>
    </w:rPr>
  </w:style>
  <w:style w:type="character" w:customStyle="1" w:styleId="WW8Num40z0">
    <w:name w:val="WW8Num40z0"/>
    <w:qFormat/>
    <w:rPr>
      <w:rFonts w:ascii="Symbol" w:hAnsi="Symbol" w:cs="Symbol"/>
    </w:rPr>
  </w:style>
  <w:style w:type="character" w:customStyle="1" w:styleId="WW8Num40z1">
    <w:name w:val="WW8Num40z1"/>
    <w:qFormat/>
    <w:rPr>
      <w:rFonts w:ascii="Courier New" w:hAnsi="Courier New" w:cs="Courier New"/>
    </w:rPr>
  </w:style>
  <w:style w:type="character" w:customStyle="1" w:styleId="WW8Num40z2">
    <w:name w:val="WW8Num40z2"/>
    <w:qFormat/>
    <w:rPr>
      <w:rFonts w:ascii="Wingdings" w:hAnsi="Wingdings" w:cs="Wingdings"/>
    </w:rPr>
  </w:style>
  <w:style w:type="character" w:customStyle="1" w:styleId="WW8Num41z0">
    <w:name w:val="WW8Num41z0"/>
    <w:qFormat/>
    <w:rPr>
      <w:rFonts w:ascii="Symbol" w:hAnsi="Symbol" w:cs="Symbol"/>
    </w:rPr>
  </w:style>
  <w:style w:type="character" w:customStyle="1" w:styleId="WW8Num41z1">
    <w:name w:val="WW8Num41z1"/>
    <w:qFormat/>
    <w:rPr>
      <w:rFonts w:ascii="Courier New" w:hAnsi="Courier New" w:cs="Courier New"/>
    </w:rPr>
  </w:style>
  <w:style w:type="character" w:customStyle="1" w:styleId="WW8Num41z2">
    <w:name w:val="WW8Num41z2"/>
    <w:qFormat/>
    <w:rPr>
      <w:rFonts w:ascii="Wingdings" w:hAnsi="Wingdings" w:cs="Wingdings"/>
    </w:rPr>
  </w:style>
  <w:style w:type="character" w:customStyle="1" w:styleId="WW8Num42z0">
    <w:name w:val="WW8Num42z0"/>
    <w:qFormat/>
    <w:rPr>
      <w:rFonts w:ascii="Symbol" w:hAnsi="Symbol" w:cs="Symbol"/>
    </w:rPr>
  </w:style>
  <w:style w:type="character" w:customStyle="1" w:styleId="WW8Num42z1">
    <w:name w:val="WW8Num42z1"/>
    <w:qFormat/>
    <w:rPr>
      <w:rFonts w:ascii="Courier New" w:hAnsi="Courier New" w:cs="Courier New"/>
    </w:rPr>
  </w:style>
  <w:style w:type="character" w:customStyle="1" w:styleId="WW8Num42z2">
    <w:name w:val="WW8Num42z2"/>
    <w:qFormat/>
    <w:rPr>
      <w:rFonts w:ascii="Wingdings" w:hAnsi="Wingdings" w:cs="Wingdings"/>
    </w:rPr>
  </w:style>
  <w:style w:type="character" w:customStyle="1" w:styleId="WW8Num43z0">
    <w:name w:val="WW8Num43z0"/>
    <w:qFormat/>
    <w:rPr>
      <w:rFonts w:ascii="Symbol" w:hAnsi="Symbol" w:cs="Symbol"/>
    </w:rPr>
  </w:style>
  <w:style w:type="character" w:customStyle="1" w:styleId="WW8Num43z1">
    <w:name w:val="WW8Num43z1"/>
    <w:qFormat/>
    <w:rPr>
      <w:rFonts w:ascii="Courier New" w:hAnsi="Courier New" w:cs="Courier New"/>
    </w:rPr>
  </w:style>
  <w:style w:type="character" w:customStyle="1" w:styleId="WW8Num43z2">
    <w:name w:val="WW8Num43z2"/>
    <w:qFormat/>
    <w:rPr>
      <w:rFonts w:ascii="Wingdings" w:hAnsi="Wingdings" w:cs="Wingdings"/>
    </w:rPr>
  </w:style>
  <w:style w:type="character" w:customStyle="1" w:styleId="WW8Num44z0">
    <w:name w:val="WW8Num44z0"/>
    <w:qFormat/>
    <w:rPr>
      <w:rFonts w:ascii="Symbol" w:hAnsi="Symbol" w:cs="Symbol"/>
    </w:rPr>
  </w:style>
  <w:style w:type="character" w:customStyle="1" w:styleId="WW8Num44z1">
    <w:name w:val="WW8Num44z1"/>
    <w:qFormat/>
    <w:rPr>
      <w:rFonts w:ascii="Courier New" w:hAnsi="Courier New" w:cs="Courier New"/>
    </w:rPr>
  </w:style>
  <w:style w:type="character" w:customStyle="1" w:styleId="WW8Num44z2">
    <w:name w:val="WW8Num44z2"/>
    <w:qFormat/>
    <w:rPr>
      <w:rFonts w:ascii="Wingdings" w:hAnsi="Wingdings" w:cs="Wingdings"/>
    </w:rPr>
  </w:style>
  <w:style w:type="character" w:customStyle="1" w:styleId="WW8Num45z0">
    <w:name w:val="WW8Num45z0"/>
    <w:qFormat/>
    <w:rPr>
      <w:rFonts w:ascii="Symbol" w:hAnsi="Symbol" w:cs="Symbol"/>
    </w:rPr>
  </w:style>
  <w:style w:type="character" w:customStyle="1" w:styleId="WW8Num45z1">
    <w:name w:val="WW8Num45z1"/>
    <w:qFormat/>
    <w:rPr>
      <w:rFonts w:ascii="Courier New" w:hAnsi="Courier New" w:cs="Courier New"/>
    </w:rPr>
  </w:style>
  <w:style w:type="character" w:customStyle="1" w:styleId="WW8Num45z2">
    <w:name w:val="WW8Num45z2"/>
    <w:qFormat/>
    <w:rPr>
      <w:rFonts w:ascii="Wingdings" w:hAnsi="Wingdings" w:cs="Wingdings"/>
    </w:rPr>
  </w:style>
  <w:style w:type="character" w:customStyle="1" w:styleId="WW8Num46z0">
    <w:name w:val="WW8Num46z0"/>
    <w:qFormat/>
    <w:rPr>
      <w:rFonts w:ascii="Times New Roman" w:eastAsia="Times New Roman" w:hAnsi="Times New Roman" w:cs="Times New Roman"/>
    </w:rPr>
  </w:style>
  <w:style w:type="character" w:customStyle="1" w:styleId="WW8Num46z1">
    <w:name w:val="WW8Num46z1"/>
    <w:qFormat/>
    <w:rPr>
      <w:rFonts w:ascii="Courier New" w:hAnsi="Courier New" w:cs="Courier New"/>
    </w:rPr>
  </w:style>
  <w:style w:type="character" w:customStyle="1" w:styleId="WW8Num46z2">
    <w:name w:val="WW8Num46z2"/>
    <w:qFormat/>
    <w:rPr>
      <w:rFonts w:ascii="Wingdings" w:hAnsi="Wingdings" w:cs="Wingdings"/>
    </w:rPr>
  </w:style>
  <w:style w:type="character" w:customStyle="1" w:styleId="WW8Num46z3">
    <w:name w:val="WW8Num46z3"/>
    <w:qFormat/>
    <w:rPr>
      <w:rFonts w:ascii="Symbol" w:hAnsi="Symbol" w:cs="Symbol"/>
    </w:rPr>
  </w:style>
  <w:style w:type="character" w:customStyle="1" w:styleId="WW8Num47z0">
    <w:name w:val="WW8Num47z0"/>
    <w:qFormat/>
    <w:rPr>
      <w:rFonts w:ascii="Times New Roman" w:eastAsia="Times New Roman" w:hAnsi="Times New Roman" w:cs="Times New Roman"/>
    </w:rPr>
  </w:style>
  <w:style w:type="character" w:customStyle="1" w:styleId="WW8Num47z1">
    <w:name w:val="WW8Num47z1"/>
    <w:qFormat/>
  </w:style>
  <w:style w:type="character" w:customStyle="1" w:styleId="WW8Num47z2">
    <w:name w:val="WW8Num47z2"/>
    <w:qFormat/>
    <w:rPr>
      <w:rFonts w:ascii="Wingdings" w:hAnsi="Wingdings" w:cs="Wingdings"/>
    </w:rPr>
  </w:style>
  <w:style w:type="character" w:customStyle="1" w:styleId="WW8Num47z3">
    <w:name w:val="WW8Num47z3"/>
    <w:qFormat/>
    <w:rPr>
      <w:rFonts w:ascii="Symbol" w:hAnsi="Symbol" w:cs="Symbol"/>
    </w:rPr>
  </w:style>
  <w:style w:type="character" w:customStyle="1" w:styleId="WW8Num47z4">
    <w:name w:val="WW8Num47z4"/>
    <w:qFormat/>
    <w:rPr>
      <w:rFonts w:ascii="Courier New" w:hAnsi="Courier New" w:cs="Courier New"/>
    </w:rPr>
  </w:style>
  <w:style w:type="character" w:customStyle="1" w:styleId="WW8Num48z0">
    <w:name w:val="WW8Num48z0"/>
    <w:qFormat/>
    <w:rPr>
      <w:rFonts w:ascii="Times New Roman" w:eastAsia="Times New Roman" w:hAnsi="Times New Roman" w:cs="Times New Roman"/>
    </w:rPr>
  </w:style>
  <w:style w:type="character" w:customStyle="1" w:styleId="WW8Num48z1">
    <w:name w:val="WW8Num48z1"/>
    <w:qFormat/>
    <w:rPr>
      <w:rFonts w:ascii="Courier New" w:hAnsi="Courier New" w:cs="Courier New"/>
    </w:rPr>
  </w:style>
  <w:style w:type="character" w:customStyle="1" w:styleId="WW8Num48z2">
    <w:name w:val="WW8Num48z2"/>
    <w:qFormat/>
    <w:rPr>
      <w:rFonts w:ascii="Wingdings" w:hAnsi="Wingdings" w:cs="Wingdings"/>
    </w:rPr>
  </w:style>
  <w:style w:type="character" w:customStyle="1" w:styleId="WW8Num48z3">
    <w:name w:val="WW8Num48z3"/>
    <w:qFormat/>
    <w:rPr>
      <w:rFonts w:ascii="Symbol" w:hAnsi="Symbol" w:cs="Symbol"/>
    </w:rPr>
  </w:style>
  <w:style w:type="character" w:customStyle="1" w:styleId="WW8Num49z0">
    <w:name w:val="WW8Num49z0"/>
    <w:qFormat/>
    <w:rPr>
      <w:rFonts w:ascii="Symbol" w:hAnsi="Symbol" w:cs="Symbol"/>
    </w:rPr>
  </w:style>
  <w:style w:type="character" w:customStyle="1" w:styleId="WW8Num49z1">
    <w:name w:val="WW8Num49z1"/>
    <w:qFormat/>
    <w:rPr>
      <w:rFonts w:ascii="Courier New" w:hAnsi="Courier New" w:cs="Courier New"/>
    </w:rPr>
  </w:style>
  <w:style w:type="character" w:customStyle="1" w:styleId="WW8Num49z2">
    <w:name w:val="WW8Num49z2"/>
    <w:qFormat/>
    <w:rPr>
      <w:rFonts w:ascii="Wingdings" w:hAnsi="Wingdings" w:cs="Wingdings"/>
    </w:rPr>
  </w:style>
  <w:style w:type="character" w:customStyle="1" w:styleId="WW8Num50z0">
    <w:name w:val="WW8Num50z0"/>
    <w:qFormat/>
    <w:rPr>
      <w:rFonts w:ascii="Symbol" w:hAnsi="Symbol" w:cs="Symbol"/>
    </w:rPr>
  </w:style>
  <w:style w:type="character" w:customStyle="1" w:styleId="WW8Num50z1">
    <w:name w:val="WW8Num50z1"/>
    <w:qFormat/>
    <w:rPr>
      <w:rFonts w:ascii="Courier New" w:hAnsi="Courier New" w:cs="Courier New"/>
    </w:rPr>
  </w:style>
  <w:style w:type="character" w:customStyle="1" w:styleId="WW8Num50z2">
    <w:name w:val="WW8Num50z2"/>
    <w:qFormat/>
    <w:rPr>
      <w:rFonts w:ascii="Wingdings" w:hAnsi="Wingdings" w:cs="Wingdings"/>
    </w:rPr>
  </w:style>
  <w:style w:type="character" w:customStyle="1" w:styleId="WW8Num51z0">
    <w:name w:val="WW8Num51z0"/>
    <w:qFormat/>
    <w:rPr>
      <w:rFonts w:ascii="Symbol" w:hAnsi="Symbol" w:cs="Symbol"/>
    </w:rPr>
  </w:style>
  <w:style w:type="character" w:customStyle="1" w:styleId="WW8Num51z1">
    <w:name w:val="WW8Num51z1"/>
    <w:qFormat/>
    <w:rPr>
      <w:rFonts w:ascii="Courier New" w:hAnsi="Courier New" w:cs="Courier New"/>
    </w:rPr>
  </w:style>
  <w:style w:type="character" w:customStyle="1" w:styleId="WW8Num51z2">
    <w:name w:val="WW8Num51z2"/>
    <w:qFormat/>
    <w:rPr>
      <w:rFonts w:ascii="Wingdings" w:hAnsi="Wingdings" w:cs="Wingdings"/>
    </w:rPr>
  </w:style>
  <w:style w:type="character" w:customStyle="1" w:styleId="WW8Num52z0">
    <w:name w:val="WW8Num52z0"/>
    <w:qFormat/>
    <w:rPr>
      <w:rFonts w:ascii="Symbol" w:hAnsi="Symbol" w:cs="Symbol"/>
    </w:rPr>
  </w:style>
  <w:style w:type="character" w:customStyle="1" w:styleId="WW8Num52z1">
    <w:name w:val="WW8Num52z1"/>
    <w:qFormat/>
    <w:rPr>
      <w:rFonts w:ascii="Courier New" w:hAnsi="Courier New" w:cs="Courier New"/>
    </w:rPr>
  </w:style>
  <w:style w:type="character" w:customStyle="1" w:styleId="WW8Num52z2">
    <w:name w:val="WW8Num52z2"/>
    <w:qFormat/>
    <w:rPr>
      <w:rFonts w:ascii="Wingdings" w:hAnsi="Wingdings" w:cs="Wingdings"/>
    </w:rPr>
  </w:style>
  <w:style w:type="character" w:customStyle="1" w:styleId="WW8Num53z0">
    <w:name w:val="WW8Num53z0"/>
    <w:qFormat/>
    <w:rPr>
      <w:rFonts w:ascii="Times New Roman" w:eastAsia="Times New Roman" w:hAnsi="Times New Roman" w:cs="Times New Roman"/>
    </w:rPr>
  </w:style>
  <w:style w:type="character" w:customStyle="1" w:styleId="WW8Num53z1">
    <w:name w:val="WW8Num53z1"/>
    <w:qFormat/>
    <w:rPr>
      <w:rFonts w:ascii="Courier New" w:hAnsi="Courier New" w:cs="Courier New"/>
    </w:rPr>
  </w:style>
  <w:style w:type="character" w:customStyle="1" w:styleId="WW8Num53z2">
    <w:name w:val="WW8Num53z2"/>
    <w:qFormat/>
    <w:rPr>
      <w:rFonts w:ascii="Wingdings" w:hAnsi="Wingdings" w:cs="Wingdings"/>
    </w:rPr>
  </w:style>
  <w:style w:type="character" w:customStyle="1" w:styleId="WW8Num53z3">
    <w:name w:val="WW8Num53z3"/>
    <w:qFormat/>
    <w:rPr>
      <w:rFonts w:ascii="Symbol" w:hAnsi="Symbol" w:cs="Symbol"/>
    </w:rPr>
  </w:style>
  <w:style w:type="character" w:customStyle="1" w:styleId="WW8Num54z0">
    <w:name w:val="WW8Num54z0"/>
    <w:qFormat/>
    <w:rPr>
      <w:rFonts w:ascii="Symbol" w:hAnsi="Symbol" w:cs="Symbol"/>
    </w:rPr>
  </w:style>
  <w:style w:type="character" w:customStyle="1" w:styleId="WW8Num54z1">
    <w:name w:val="WW8Num54z1"/>
    <w:qFormat/>
    <w:rPr>
      <w:rFonts w:ascii="Courier New" w:hAnsi="Courier New" w:cs="Courier New"/>
    </w:rPr>
  </w:style>
  <w:style w:type="character" w:customStyle="1" w:styleId="WW8Num54z2">
    <w:name w:val="WW8Num54z2"/>
    <w:qFormat/>
    <w:rPr>
      <w:rFonts w:ascii="Wingdings" w:hAnsi="Wingdings" w:cs="Wingdings"/>
    </w:rPr>
  </w:style>
  <w:style w:type="character" w:customStyle="1" w:styleId="WW8Num55z0">
    <w:name w:val="WW8Num55z0"/>
    <w:qFormat/>
    <w:rPr>
      <w:rFonts w:ascii="Times New Roman" w:eastAsia="Times New Roman" w:hAnsi="Times New Roman" w:cs="Times New Roman"/>
    </w:rPr>
  </w:style>
  <w:style w:type="character" w:customStyle="1" w:styleId="WW8Num55z1">
    <w:name w:val="WW8Num55z1"/>
    <w:qFormat/>
    <w:rPr>
      <w:rFonts w:ascii="Courier New" w:hAnsi="Courier New" w:cs="Courier New"/>
    </w:rPr>
  </w:style>
  <w:style w:type="character" w:customStyle="1" w:styleId="WW8Num55z2">
    <w:name w:val="WW8Num55z2"/>
    <w:qFormat/>
    <w:rPr>
      <w:rFonts w:ascii="Wingdings" w:hAnsi="Wingdings" w:cs="Wingdings"/>
    </w:rPr>
  </w:style>
  <w:style w:type="character" w:customStyle="1" w:styleId="WW8Num55z3">
    <w:name w:val="WW8Num55z3"/>
    <w:qFormat/>
    <w:rPr>
      <w:rFonts w:ascii="Symbol" w:hAnsi="Symbol" w:cs="Symbol"/>
    </w:rPr>
  </w:style>
  <w:style w:type="character" w:customStyle="1" w:styleId="WW8Num56z0">
    <w:name w:val="WW8Num56z0"/>
    <w:qFormat/>
    <w:rPr>
      <w:rFonts w:ascii="Symbol" w:hAnsi="Symbol" w:cs="Symbol"/>
    </w:rPr>
  </w:style>
  <w:style w:type="character" w:customStyle="1" w:styleId="WW8Num56z1">
    <w:name w:val="WW8Num56z1"/>
    <w:qFormat/>
    <w:rPr>
      <w:rFonts w:ascii="Courier New" w:hAnsi="Courier New" w:cs="Courier New"/>
    </w:rPr>
  </w:style>
  <w:style w:type="character" w:customStyle="1" w:styleId="WW8Num56z2">
    <w:name w:val="WW8Num56z2"/>
    <w:qFormat/>
    <w:rPr>
      <w:rFonts w:ascii="Wingdings" w:hAnsi="Wingdings" w:cs="Wingdings"/>
    </w:rPr>
  </w:style>
  <w:style w:type="character" w:customStyle="1" w:styleId="WW8Num57z0">
    <w:name w:val="WW8Num57z0"/>
    <w:qFormat/>
    <w:rPr>
      <w:rFonts w:ascii="Symbol" w:hAnsi="Symbol" w:cs="Symbol"/>
    </w:rPr>
  </w:style>
  <w:style w:type="character" w:customStyle="1" w:styleId="WW8Num57z1">
    <w:name w:val="WW8Num57z1"/>
    <w:qFormat/>
    <w:rPr>
      <w:rFonts w:ascii="Courier New" w:hAnsi="Courier New" w:cs="Courier New"/>
    </w:rPr>
  </w:style>
  <w:style w:type="character" w:customStyle="1" w:styleId="WW8Num57z2">
    <w:name w:val="WW8Num57z2"/>
    <w:qFormat/>
    <w:rPr>
      <w:rFonts w:ascii="Wingdings" w:hAnsi="Wingdings" w:cs="Wingdings"/>
    </w:rPr>
  </w:style>
  <w:style w:type="character" w:customStyle="1" w:styleId="WW8Num58z0">
    <w:name w:val="WW8Num58z0"/>
    <w:qFormat/>
    <w:rPr>
      <w:rFonts w:ascii="Symbol" w:hAnsi="Symbol" w:cs="Symbol"/>
    </w:rPr>
  </w:style>
  <w:style w:type="character" w:customStyle="1" w:styleId="WW8Num58z1">
    <w:name w:val="WW8Num58z1"/>
    <w:qFormat/>
    <w:rPr>
      <w:rFonts w:ascii="Courier New" w:hAnsi="Courier New" w:cs="Courier New"/>
    </w:rPr>
  </w:style>
  <w:style w:type="character" w:customStyle="1" w:styleId="WW8Num58z2">
    <w:name w:val="WW8Num58z2"/>
    <w:qFormat/>
    <w:rPr>
      <w:rFonts w:ascii="Wingdings" w:hAnsi="Wingdings" w:cs="Wingdings"/>
    </w:rPr>
  </w:style>
  <w:style w:type="character" w:customStyle="1" w:styleId="WW8Num59z0">
    <w:name w:val="WW8Num59z0"/>
    <w:qFormat/>
    <w:rPr>
      <w:rFonts w:ascii="Times New Roman" w:hAnsi="Times New Roman" w:cs="Times New Roman"/>
    </w:rPr>
  </w:style>
  <w:style w:type="character" w:customStyle="1" w:styleId="WW8Num59z1">
    <w:name w:val="WW8Num59z1"/>
    <w:qFormat/>
    <w:rPr>
      <w:rFonts w:ascii="Courier New" w:hAnsi="Courier New" w:cs="Courier New"/>
    </w:rPr>
  </w:style>
  <w:style w:type="character" w:customStyle="1" w:styleId="WW8Num59z2">
    <w:name w:val="WW8Num59z2"/>
    <w:qFormat/>
    <w:rPr>
      <w:rFonts w:ascii="Wingdings" w:hAnsi="Wingdings" w:cs="Wingdings"/>
    </w:rPr>
  </w:style>
  <w:style w:type="character" w:customStyle="1" w:styleId="WW8Num59z3">
    <w:name w:val="WW8Num59z3"/>
    <w:qFormat/>
    <w:rPr>
      <w:rFonts w:ascii="Symbol" w:hAnsi="Symbol" w:cs="Symbol"/>
    </w:rPr>
  </w:style>
  <w:style w:type="character" w:customStyle="1" w:styleId="WW8Num60z0">
    <w:name w:val="WW8Num60z0"/>
    <w:qFormat/>
  </w:style>
  <w:style w:type="character" w:customStyle="1" w:styleId="WW8Num60z1">
    <w:name w:val="WW8Num60z1"/>
    <w:qFormat/>
    <w:rPr>
      <w:rFonts w:ascii="Times New Roman" w:eastAsia="Times New Roman" w:hAnsi="Times New Roman" w:cs="Times New Roman"/>
    </w:rPr>
  </w:style>
  <w:style w:type="character" w:customStyle="1" w:styleId="WW8Num60z2">
    <w:name w:val="WW8Num60z2"/>
    <w:qFormat/>
  </w:style>
  <w:style w:type="character" w:customStyle="1" w:styleId="WW8Num60z3">
    <w:name w:val="WW8Num60z3"/>
    <w:qFormat/>
  </w:style>
  <w:style w:type="character" w:customStyle="1" w:styleId="WW8Num60z4">
    <w:name w:val="WW8Num60z4"/>
    <w:qFormat/>
  </w:style>
  <w:style w:type="character" w:customStyle="1" w:styleId="WW8Num60z5">
    <w:name w:val="WW8Num60z5"/>
    <w:qFormat/>
  </w:style>
  <w:style w:type="character" w:customStyle="1" w:styleId="WW8Num60z6">
    <w:name w:val="WW8Num60z6"/>
    <w:qFormat/>
  </w:style>
  <w:style w:type="character" w:customStyle="1" w:styleId="WW8Num60z7">
    <w:name w:val="WW8Num60z7"/>
    <w:qFormat/>
  </w:style>
  <w:style w:type="character" w:customStyle="1" w:styleId="WW8Num60z8">
    <w:name w:val="WW8Num60z8"/>
    <w:qFormat/>
  </w:style>
  <w:style w:type="character" w:customStyle="1" w:styleId="WW8Num61z0">
    <w:name w:val="WW8Num61z0"/>
    <w:qFormat/>
    <w:rPr>
      <w:rFonts w:ascii="Symbol" w:hAnsi="Symbol" w:cs="Symbol"/>
    </w:rPr>
  </w:style>
  <w:style w:type="character" w:customStyle="1" w:styleId="WW8Num61z1">
    <w:name w:val="WW8Num61z1"/>
    <w:qFormat/>
    <w:rPr>
      <w:rFonts w:ascii="Courier New" w:hAnsi="Courier New" w:cs="Courier New"/>
    </w:rPr>
  </w:style>
  <w:style w:type="character" w:customStyle="1" w:styleId="WW8Num61z2">
    <w:name w:val="WW8Num61z2"/>
    <w:qFormat/>
    <w:rPr>
      <w:rFonts w:ascii="Wingdings" w:hAnsi="Wingdings" w:cs="Wingdings"/>
    </w:rPr>
  </w:style>
  <w:style w:type="character" w:customStyle="1" w:styleId="WW8Num62z0">
    <w:name w:val="WW8Num62z0"/>
    <w:qFormat/>
    <w:rPr>
      <w:rFonts w:ascii="Symbol" w:hAnsi="Symbol" w:cs="Symbol"/>
    </w:rPr>
  </w:style>
  <w:style w:type="character" w:customStyle="1" w:styleId="WW8Num62z1">
    <w:name w:val="WW8Num62z1"/>
    <w:qFormat/>
    <w:rPr>
      <w:rFonts w:ascii="Courier New" w:hAnsi="Courier New" w:cs="Courier New"/>
    </w:rPr>
  </w:style>
  <w:style w:type="character" w:customStyle="1" w:styleId="WW8Num62z2">
    <w:name w:val="WW8Num62z2"/>
    <w:qFormat/>
    <w:rPr>
      <w:rFonts w:ascii="Wingdings" w:hAnsi="Wingdings" w:cs="Wingdings"/>
    </w:rPr>
  </w:style>
  <w:style w:type="character" w:customStyle="1" w:styleId="WW8Num63z0">
    <w:name w:val="WW8Num63z0"/>
    <w:qFormat/>
    <w:rPr>
      <w:rFonts w:ascii="Wingdings" w:hAnsi="Wingdings" w:cs="Wingdings"/>
    </w:rPr>
  </w:style>
  <w:style w:type="character" w:customStyle="1" w:styleId="WW8Num63z1">
    <w:name w:val="WW8Num63z1"/>
    <w:qFormat/>
    <w:rPr>
      <w:rFonts w:ascii="Courier New" w:hAnsi="Courier New" w:cs="Courier New"/>
    </w:rPr>
  </w:style>
  <w:style w:type="character" w:customStyle="1" w:styleId="WW8Num63z3">
    <w:name w:val="WW8Num63z3"/>
    <w:qFormat/>
    <w:rPr>
      <w:rFonts w:ascii="Symbol" w:hAnsi="Symbol" w:cs="Symbol"/>
    </w:rPr>
  </w:style>
  <w:style w:type="character" w:customStyle="1" w:styleId="WW8Num64z0">
    <w:name w:val="WW8Num64z0"/>
    <w:qFormat/>
    <w:rPr>
      <w:rFonts w:ascii="Times New Roman" w:hAnsi="Times New Roman" w:cs="Times New Roman"/>
    </w:rPr>
  </w:style>
  <w:style w:type="character" w:customStyle="1" w:styleId="WW8Num64z1">
    <w:name w:val="WW8Num64z1"/>
    <w:qFormat/>
    <w:rPr>
      <w:rFonts w:ascii="Courier New" w:hAnsi="Courier New" w:cs="Courier New"/>
    </w:rPr>
  </w:style>
  <w:style w:type="character" w:customStyle="1" w:styleId="WW8Num64z2">
    <w:name w:val="WW8Num64z2"/>
    <w:qFormat/>
    <w:rPr>
      <w:rFonts w:ascii="Wingdings" w:hAnsi="Wingdings" w:cs="Wingdings"/>
    </w:rPr>
  </w:style>
  <w:style w:type="character" w:customStyle="1" w:styleId="WW8Num64z3">
    <w:name w:val="WW8Num64z3"/>
    <w:qFormat/>
    <w:rPr>
      <w:rFonts w:ascii="Symbol" w:hAnsi="Symbol" w:cs="Symbol"/>
    </w:rPr>
  </w:style>
  <w:style w:type="character" w:customStyle="1" w:styleId="WW8Num65z0">
    <w:name w:val="WW8Num65z0"/>
    <w:qFormat/>
    <w:rPr>
      <w:rFonts w:ascii="Symbol" w:eastAsia="Calibri" w:hAnsi="Symbol" w:cs="Symbol"/>
    </w:rPr>
  </w:style>
  <w:style w:type="character" w:customStyle="1" w:styleId="WW8Num65z1">
    <w:name w:val="WW8Num65z1"/>
    <w:qFormat/>
    <w:rPr>
      <w:rFonts w:ascii="Courier New" w:hAnsi="Courier New" w:cs="Courier New"/>
    </w:rPr>
  </w:style>
  <w:style w:type="character" w:customStyle="1" w:styleId="WW8Num65z2">
    <w:name w:val="WW8Num65z2"/>
    <w:qFormat/>
    <w:rPr>
      <w:rFonts w:ascii="Wingdings" w:hAnsi="Wingdings" w:cs="Wingdings"/>
    </w:rPr>
  </w:style>
  <w:style w:type="character" w:customStyle="1" w:styleId="WW8Num66z0">
    <w:name w:val="WW8Num66z0"/>
    <w:qFormat/>
  </w:style>
  <w:style w:type="character" w:customStyle="1" w:styleId="WW8Num66z1">
    <w:name w:val="WW8Num66z1"/>
    <w:qFormat/>
    <w:rPr>
      <w:rFonts w:ascii="Times New Roman" w:eastAsia="Times New Roman" w:hAnsi="Times New Roman" w:cs="Times New Roman"/>
    </w:rPr>
  </w:style>
  <w:style w:type="character" w:customStyle="1" w:styleId="WW8Num66z2">
    <w:name w:val="WW8Num66z2"/>
    <w:qFormat/>
  </w:style>
  <w:style w:type="character" w:customStyle="1" w:styleId="WW8Num66z3">
    <w:name w:val="WW8Num66z3"/>
    <w:qFormat/>
  </w:style>
  <w:style w:type="character" w:customStyle="1" w:styleId="WW8Num66z4">
    <w:name w:val="WW8Num66z4"/>
    <w:qFormat/>
  </w:style>
  <w:style w:type="character" w:customStyle="1" w:styleId="WW8Num66z5">
    <w:name w:val="WW8Num66z5"/>
    <w:qFormat/>
  </w:style>
  <w:style w:type="character" w:customStyle="1" w:styleId="WW8Num66z6">
    <w:name w:val="WW8Num66z6"/>
    <w:qFormat/>
  </w:style>
  <w:style w:type="character" w:customStyle="1" w:styleId="WW8Num66z7">
    <w:name w:val="WW8Num66z7"/>
    <w:qFormat/>
  </w:style>
  <w:style w:type="character" w:customStyle="1" w:styleId="WW8Num66z8">
    <w:name w:val="WW8Num66z8"/>
    <w:qFormat/>
  </w:style>
  <w:style w:type="character" w:customStyle="1" w:styleId="WW8Num67z0">
    <w:name w:val="WW8Num67z0"/>
    <w:qFormat/>
    <w:rPr>
      <w:rFonts w:ascii="Times New Roman" w:eastAsia="Times New Roman" w:hAnsi="Times New Roman" w:cs="Times New Roman"/>
    </w:rPr>
  </w:style>
  <w:style w:type="character" w:customStyle="1" w:styleId="WW8Num67z1">
    <w:name w:val="WW8Num67z1"/>
    <w:qFormat/>
    <w:rPr>
      <w:rFonts w:ascii="Courier New" w:hAnsi="Courier New" w:cs="Courier New"/>
    </w:rPr>
  </w:style>
  <w:style w:type="character" w:customStyle="1" w:styleId="WW8Num67z2">
    <w:name w:val="WW8Num67z2"/>
    <w:qFormat/>
    <w:rPr>
      <w:rFonts w:ascii="Wingdings" w:hAnsi="Wingdings" w:cs="Wingdings"/>
    </w:rPr>
  </w:style>
  <w:style w:type="character" w:customStyle="1" w:styleId="WW8Num67z3">
    <w:name w:val="WW8Num67z3"/>
    <w:qFormat/>
    <w:rPr>
      <w:rFonts w:ascii="Symbol" w:hAnsi="Symbol" w:cs="Symbol"/>
    </w:rPr>
  </w:style>
  <w:style w:type="character" w:customStyle="1" w:styleId="WW8Num68z0">
    <w:name w:val="WW8Num68z0"/>
    <w:qFormat/>
    <w:rPr>
      <w:rFonts w:ascii="Symbol" w:hAnsi="Symbol" w:cs="Symbol"/>
    </w:rPr>
  </w:style>
  <w:style w:type="character" w:customStyle="1" w:styleId="WW8Num68z1">
    <w:name w:val="WW8Num68z1"/>
    <w:qFormat/>
    <w:rPr>
      <w:rFonts w:ascii="Courier New" w:hAnsi="Courier New" w:cs="Courier New"/>
    </w:rPr>
  </w:style>
  <w:style w:type="character" w:customStyle="1" w:styleId="WW8Num68z2">
    <w:name w:val="WW8Num68z2"/>
    <w:qFormat/>
    <w:rPr>
      <w:rFonts w:ascii="Wingdings" w:hAnsi="Wingdings" w:cs="Wingdings"/>
    </w:rPr>
  </w:style>
  <w:style w:type="character" w:customStyle="1" w:styleId="WW8Num69z0">
    <w:name w:val="WW8Num69z0"/>
    <w:qFormat/>
    <w:rPr>
      <w:rFonts w:ascii="Times New Roman" w:hAnsi="Times New Roman" w:cs="Times New Roman"/>
    </w:rPr>
  </w:style>
  <w:style w:type="character" w:customStyle="1" w:styleId="WW8Num69z1">
    <w:name w:val="WW8Num69z1"/>
    <w:qFormat/>
    <w:rPr>
      <w:rFonts w:ascii="Courier New" w:hAnsi="Courier New" w:cs="Courier New"/>
    </w:rPr>
  </w:style>
  <w:style w:type="character" w:customStyle="1" w:styleId="WW8Num69z2">
    <w:name w:val="WW8Num69z2"/>
    <w:qFormat/>
    <w:rPr>
      <w:rFonts w:ascii="Wingdings" w:hAnsi="Wingdings" w:cs="Wingdings"/>
    </w:rPr>
  </w:style>
  <w:style w:type="character" w:customStyle="1" w:styleId="WW8Num69z3">
    <w:name w:val="WW8Num69z3"/>
    <w:qFormat/>
    <w:rPr>
      <w:rFonts w:ascii="Symbol" w:hAnsi="Symbol" w:cs="Symbol"/>
    </w:rPr>
  </w:style>
  <w:style w:type="character" w:customStyle="1" w:styleId="WW8Num70z0">
    <w:name w:val="WW8Num70z0"/>
    <w:qFormat/>
    <w:rPr>
      <w:rFonts w:ascii="Tahoma" w:hAnsi="Tahoma" w:cs="Tahoma"/>
    </w:rPr>
  </w:style>
  <w:style w:type="character" w:customStyle="1" w:styleId="WW8Num70z1">
    <w:name w:val="WW8Num70z1"/>
    <w:qFormat/>
  </w:style>
  <w:style w:type="character" w:customStyle="1" w:styleId="WW8Num70z2">
    <w:name w:val="WW8Num70z2"/>
    <w:qFormat/>
  </w:style>
  <w:style w:type="character" w:customStyle="1" w:styleId="WW8Num70z3">
    <w:name w:val="WW8Num70z3"/>
    <w:qFormat/>
  </w:style>
  <w:style w:type="character" w:customStyle="1" w:styleId="WW8Num70z4">
    <w:name w:val="WW8Num70z4"/>
    <w:qFormat/>
  </w:style>
  <w:style w:type="character" w:customStyle="1" w:styleId="WW8Num70z5">
    <w:name w:val="WW8Num70z5"/>
    <w:qFormat/>
  </w:style>
  <w:style w:type="character" w:customStyle="1" w:styleId="WW8Num70z6">
    <w:name w:val="WW8Num70z6"/>
    <w:qFormat/>
  </w:style>
  <w:style w:type="character" w:customStyle="1" w:styleId="WW8Num70z7">
    <w:name w:val="WW8Num70z7"/>
    <w:qFormat/>
  </w:style>
  <w:style w:type="character" w:customStyle="1" w:styleId="WW8Num70z8">
    <w:name w:val="WW8Num70z8"/>
    <w:qFormat/>
  </w:style>
  <w:style w:type="character" w:customStyle="1" w:styleId="WW8Num71z0">
    <w:name w:val="WW8Num71z0"/>
    <w:qFormat/>
    <w:rPr>
      <w:rFonts w:ascii="Symbol" w:hAnsi="Symbol" w:cs="Symbol"/>
    </w:rPr>
  </w:style>
  <w:style w:type="character" w:customStyle="1" w:styleId="WW8Num71z1">
    <w:name w:val="WW8Num71z1"/>
    <w:qFormat/>
  </w:style>
  <w:style w:type="character" w:customStyle="1" w:styleId="WW8Num71z2">
    <w:name w:val="WW8Num71z2"/>
    <w:qFormat/>
    <w:rPr>
      <w:rFonts w:ascii="Wingdings" w:hAnsi="Wingdings" w:cs="Wingdings"/>
    </w:rPr>
  </w:style>
  <w:style w:type="character" w:customStyle="1" w:styleId="WW8Num71z4">
    <w:name w:val="WW8Num71z4"/>
    <w:qFormat/>
    <w:rPr>
      <w:rFonts w:ascii="Courier New" w:hAnsi="Courier New" w:cs="Courier New"/>
    </w:rPr>
  </w:style>
  <w:style w:type="character" w:customStyle="1" w:styleId="WW8Num72z0">
    <w:name w:val="WW8Num72z0"/>
    <w:qFormat/>
    <w:rPr>
      <w:rFonts w:ascii="Symbol" w:hAnsi="Symbol" w:cs="Symbol"/>
    </w:rPr>
  </w:style>
  <w:style w:type="character" w:customStyle="1" w:styleId="WW8Num72z1">
    <w:name w:val="WW8Num72z1"/>
    <w:qFormat/>
  </w:style>
  <w:style w:type="character" w:customStyle="1" w:styleId="WW8Num72z2">
    <w:name w:val="WW8Num72z2"/>
    <w:qFormat/>
    <w:rPr>
      <w:rFonts w:ascii="Wingdings" w:hAnsi="Wingdings" w:cs="Wingdings"/>
    </w:rPr>
  </w:style>
  <w:style w:type="character" w:customStyle="1" w:styleId="WW8Num72z4">
    <w:name w:val="WW8Num72z4"/>
    <w:qFormat/>
    <w:rPr>
      <w:rFonts w:ascii="Courier New" w:hAnsi="Courier New" w:cs="Courier New"/>
    </w:rPr>
  </w:style>
  <w:style w:type="character" w:customStyle="1" w:styleId="WW8Num73z0">
    <w:name w:val="WW8Num73z0"/>
    <w:qFormat/>
    <w:rPr>
      <w:rFonts w:ascii="Times New Roman" w:hAnsi="Times New Roman" w:cs="Times New Roman"/>
    </w:rPr>
  </w:style>
  <w:style w:type="character" w:customStyle="1" w:styleId="WW8Num73z1">
    <w:name w:val="WW8Num73z1"/>
    <w:qFormat/>
    <w:rPr>
      <w:rFonts w:ascii="Courier New" w:hAnsi="Courier New" w:cs="Courier New"/>
    </w:rPr>
  </w:style>
  <w:style w:type="character" w:customStyle="1" w:styleId="WW8Num73z2">
    <w:name w:val="WW8Num73z2"/>
    <w:qFormat/>
    <w:rPr>
      <w:rFonts w:ascii="Wingdings" w:hAnsi="Wingdings" w:cs="Wingdings"/>
    </w:rPr>
  </w:style>
  <w:style w:type="character" w:customStyle="1" w:styleId="WW8Num73z3">
    <w:name w:val="WW8Num73z3"/>
    <w:qFormat/>
    <w:rPr>
      <w:rFonts w:ascii="Symbol" w:hAnsi="Symbol" w:cs="Symbol"/>
    </w:rPr>
  </w:style>
  <w:style w:type="character" w:customStyle="1" w:styleId="WW8Num74z0">
    <w:name w:val="WW8Num74z0"/>
    <w:qFormat/>
    <w:rPr>
      <w:rFonts w:ascii="Symbol" w:hAnsi="Symbol" w:cs="Symbol"/>
    </w:rPr>
  </w:style>
  <w:style w:type="character" w:customStyle="1" w:styleId="WW8Num74z1">
    <w:name w:val="WW8Num74z1"/>
    <w:qFormat/>
    <w:rPr>
      <w:rFonts w:ascii="Courier New" w:hAnsi="Courier New" w:cs="Courier New"/>
    </w:rPr>
  </w:style>
  <w:style w:type="character" w:customStyle="1" w:styleId="WW8Num74z2">
    <w:name w:val="WW8Num74z2"/>
    <w:qFormat/>
    <w:rPr>
      <w:rFonts w:ascii="Wingdings" w:hAnsi="Wingdings" w:cs="Wingdings"/>
    </w:rPr>
  </w:style>
  <w:style w:type="character" w:customStyle="1" w:styleId="WW8Num75z0">
    <w:name w:val="WW8Num75z0"/>
    <w:qFormat/>
    <w:rPr>
      <w:rFonts w:ascii="Symbol" w:hAnsi="Symbol" w:cs="Symbol"/>
    </w:rPr>
  </w:style>
  <w:style w:type="character" w:customStyle="1" w:styleId="WW8Num75z1">
    <w:name w:val="WW8Num75z1"/>
    <w:qFormat/>
    <w:rPr>
      <w:rFonts w:ascii="Courier New" w:hAnsi="Courier New" w:cs="Courier New"/>
    </w:rPr>
  </w:style>
  <w:style w:type="character" w:customStyle="1" w:styleId="WW8Num75z2">
    <w:name w:val="WW8Num75z2"/>
    <w:qFormat/>
    <w:rPr>
      <w:rFonts w:ascii="Wingdings" w:hAnsi="Wingdings" w:cs="Wingdings"/>
    </w:rPr>
  </w:style>
  <w:style w:type="character" w:customStyle="1" w:styleId="WW8Num76z0">
    <w:name w:val="WW8Num76z0"/>
    <w:qFormat/>
    <w:rPr>
      <w:rFonts w:ascii="Symbol" w:hAnsi="Symbol" w:cs="Symbol"/>
    </w:rPr>
  </w:style>
  <w:style w:type="character" w:customStyle="1" w:styleId="WW8Num76z1">
    <w:name w:val="WW8Num76z1"/>
    <w:qFormat/>
    <w:rPr>
      <w:rFonts w:ascii="Courier New" w:hAnsi="Courier New" w:cs="Courier New"/>
    </w:rPr>
  </w:style>
  <w:style w:type="character" w:customStyle="1" w:styleId="WW8Num76z2">
    <w:name w:val="WW8Num76z2"/>
    <w:qFormat/>
    <w:rPr>
      <w:rFonts w:ascii="Wingdings" w:hAnsi="Wingdings" w:cs="Wingdings"/>
    </w:rPr>
  </w:style>
  <w:style w:type="character" w:customStyle="1" w:styleId="WW8Num77z0">
    <w:name w:val="WW8Num77z0"/>
    <w:qFormat/>
    <w:rPr>
      <w:rFonts w:ascii="Times New Roman" w:eastAsia="Times New Roman" w:hAnsi="Times New Roman" w:cs="Times New Roman"/>
    </w:rPr>
  </w:style>
  <w:style w:type="character" w:customStyle="1" w:styleId="WW8Num77z1">
    <w:name w:val="WW8Num77z1"/>
    <w:qFormat/>
    <w:rPr>
      <w:rFonts w:ascii="Courier New" w:hAnsi="Courier New" w:cs="Courier New"/>
    </w:rPr>
  </w:style>
  <w:style w:type="character" w:customStyle="1" w:styleId="WW8Num77z2">
    <w:name w:val="WW8Num77z2"/>
    <w:qFormat/>
    <w:rPr>
      <w:rFonts w:ascii="Wingdings" w:hAnsi="Wingdings" w:cs="Wingdings"/>
    </w:rPr>
  </w:style>
  <w:style w:type="character" w:customStyle="1" w:styleId="WW8Num77z3">
    <w:name w:val="WW8Num77z3"/>
    <w:qFormat/>
    <w:rPr>
      <w:rFonts w:ascii="Symbol" w:hAnsi="Symbol" w:cs="Symbol"/>
    </w:rPr>
  </w:style>
  <w:style w:type="character" w:customStyle="1" w:styleId="WW8Num78z0">
    <w:name w:val="WW8Num78z0"/>
    <w:qFormat/>
    <w:rPr>
      <w:rFonts w:ascii="Symbol" w:hAnsi="Symbol" w:cs="Symbol"/>
    </w:rPr>
  </w:style>
  <w:style w:type="character" w:customStyle="1" w:styleId="WW8Num78z1">
    <w:name w:val="WW8Num78z1"/>
    <w:qFormat/>
    <w:rPr>
      <w:rFonts w:ascii="Courier New" w:hAnsi="Courier New" w:cs="Courier New"/>
    </w:rPr>
  </w:style>
  <w:style w:type="character" w:customStyle="1" w:styleId="WW8Num78z2">
    <w:name w:val="WW8Num78z2"/>
    <w:qFormat/>
    <w:rPr>
      <w:rFonts w:ascii="Wingdings" w:hAnsi="Wingdings" w:cs="Wingdings"/>
    </w:rPr>
  </w:style>
  <w:style w:type="character" w:customStyle="1" w:styleId="WW8Num79z0">
    <w:name w:val="WW8Num79z0"/>
    <w:qFormat/>
    <w:rPr>
      <w:rFonts w:ascii="Symbol" w:hAnsi="Symbol" w:cs="Symbol"/>
    </w:rPr>
  </w:style>
  <w:style w:type="character" w:customStyle="1" w:styleId="WW8Num79z1">
    <w:name w:val="WW8Num79z1"/>
    <w:qFormat/>
    <w:rPr>
      <w:rFonts w:ascii="Courier New" w:hAnsi="Courier New" w:cs="Courier New"/>
    </w:rPr>
  </w:style>
  <w:style w:type="character" w:customStyle="1" w:styleId="WW8Num79z2">
    <w:name w:val="WW8Num79z2"/>
    <w:qFormat/>
    <w:rPr>
      <w:rFonts w:ascii="Wingdings" w:hAnsi="Wingdings" w:cs="Wingdings"/>
    </w:rPr>
  </w:style>
  <w:style w:type="character" w:customStyle="1" w:styleId="WW8Num80z0">
    <w:name w:val="WW8Num80z0"/>
    <w:qFormat/>
    <w:rPr>
      <w:rFonts w:ascii="Times New Roman" w:eastAsia="Times New Roman" w:hAnsi="Times New Roman" w:cs="Times New Roman"/>
    </w:rPr>
  </w:style>
  <w:style w:type="character" w:customStyle="1" w:styleId="WW8Num80z1">
    <w:name w:val="WW8Num80z1"/>
    <w:qFormat/>
    <w:rPr>
      <w:rFonts w:ascii="Courier New" w:hAnsi="Courier New" w:cs="Courier New"/>
    </w:rPr>
  </w:style>
  <w:style w:type="character" w:customStyle="1" w:styleId="WW8Num80z2">
    <w:name w:val="WW8Num80z2"/>
    <w:qFormat/>
    <w:rPr>
      <w:rFonts w:ascii="Wingdings" w:hAnsi="Wingdings" w:cs="Wingdings"/>
    </w:rPr>
  </w:style>
  <w:style w:type="character" w:customStyle="1" w:styleId="WW8Num80z3">
    <w:name w:val="WW8Num80z3"/>
    <w:qFormat/>
    <w:rPr>
      <w:rFonts w:ascii="Symbol" w:hAnsi="Symbol" w:cs="Symbol"/>
    </w:rPr>
  </w:style>
  <w:style w:type="character" w:customStyle="1" w:styleId="WW8Num81z0">
    <w:name w:val="WW8Num81z0"/>
    <w:qFormat/>
    <w:rPr>
      <w:rFonts w:ascii="Symbol" w:hAnsi="Symbol" w:cs="Symbol"/>
    </w:rPr>
  </w:style>
  <w:style w:type="character" w:customStyle="1" w:styleId="WW8Num81z1">
    <w:name w:val="WW8Num81z1"/>
    <w:qFormat/>
    <w:rPr>
      <w:rFonts w:ascii="Courier New" w:hAnsi="Courier New" w:cs="Courier New"/>
    </w:rPr>
  </w:style>
  <w:style w:type="character" w:customStyle="1" w:styleId="WW8Num81z2">
    <w:name w:val="WW8Num81z2"/>
    <w:qFormat/>
    <w:rPr>
      <w:rFonts w:ascii="Wingdings" w:hAnsi="Wingdings" w:cs="Wingdings"/>
    </w:rPr>
  </w:style>
  <w:style w:type="character" w:customStyle="1" w:styleId="WW8Num82z0">
    <w:name w:val="WW8Num82z0"/>
    <w:qFormat/>
    <w:rPr>
      <w:rFonts w:ascii="Times New Roman" w:eastAsia="Times New Roman" w:hAnsi="Times New Roman" w:cs="Times New Roman"/>
    </w:rPr>
  </w:style>
  <w:style w:type="character" w:customStyle="1" w:styleId="WW8Num82z1">
    <w:name w:val="WW8Num82z1"/>
    <w:qFormat/>
    <w:rPr>
      <w:rFonts w:ascii="Courier New" w:hAnsi="Courier New" w:cs="Courier New"/>
    </w:rPr>
  </w:style>
  <w:style w:type="character" w:customStyle="1" w:styleId="WW8Num82z2">
    <w:name w:val="WW8Num82z2"/>
    <w:qFormat/>
    <w:rPr>
      <w:rFonts w:ascii="Wingdings" w:hAnsi="Wingdings" w:cs="Wingdings"/>
    </w:rPr>
  </w:style>
  <w:style w:type="character" w:customStyle="1" w:styleId="WW8Num82z3">
    <w:name w:val="WW8Num82z3"/>
    <w:qFormat/>
    <w:rPr>
      <w:rFonts w:ascii="Symbol" w:hAnsi="Symbol" w:cs="Symbol"/>
    </w:rPr>
  </w:style>
  <w:style w:type="character" w:customStyle="1" w:styleId="WW8Num83z0">
    <w:name w:val="WW8Num83z0"/>
    <w:qFormat/>
    <w:rPr>
      <w:rFonts w:ascii="Symbol" w:hAnsi="Symbol" w:cs="Symbol"/>
    </w:rPr>
  </w:style>
  <w:style w:type="character" w:customStyle="1" w:styleId="WW8Num83z1">
    <w:name w:val="WW8Num83z1"/>
    <w:qFormat/>
    <w:rPr>
      <w:rFonts w:ascii="Courier New" w:hAnsi="Courier New" w:cs="Courier New"/>
    </w:rPr>
  </w:style>
  <w:style w:type="character" w:customStyle="1" w:styleId="WW8Num83z2">
    <w:name w:val="WW8Num83z2"/>
    <w:qFormat/>
    <w:rPr>
      <w:rFonts w:ascii="Wingdings" w:hAnsi="Wingdings" w:cs="Wingdings"/>
    </w:rPr>
  </w:style>
  <w:style w:type="character" w:customStyle="1" w:styleId="WW8Num84z0">
    <w:name w:val="WW8Num84z0"/>
    <w:qFormat/>
    <w:rPr>
      <w:rFonts w:ascii="Symbol" w:hAnsi="Symbol" w:cs="Symbol"/>
      <w:color w:val="000000"/>
    </w:rPr>
  </w:style>
  <w:style w:type="character" w:customStyle="1" w:styleId="WW8Num84z1">
    <w:name w:val="WW8Num84z1"/>
    <w:qFormat/>
    <w:rPr>
      <w:rFonts w:ascii="Courier New" w:hAnsi="Courier New" w:cs="Courier New"/>
    </w:rPr>
  </w:style>
  <w:style w:type="character" w:customStyle="1" w:styleId="WW8Num84z2">
    <w:name w:val="WW8Num84z2"/>
    <w:qFormat/>
    <w:rPr>
      <w:rFonts w:ascii="Wingdings" w:hAnsi="Wingdings" w:cs="Wingdings"/>
    </w:rPr>
  </w:style>
  <w:style w:type="character" w:customStyle="1" w:styleId="WW8Num85z0">
    <w:name w:val="WW8Num85z0"/>
    <w:qFormat/>
    <w:rPr>
      <w:rFonts w:ascii="Symbol" w:hAnsi="Symbol" w:cs="Symbol"/>
      <w:color w:val="00000A"/>
    </w:rPr>
  </w:style>
  <w:style w:type="character" w:customStyle="1" w:styleId="WW8Num85z1">
    <w:name w:val="WW8Num85z1"/>
    <w:qFormat/>
    <w:rPr>
      <w:rFonts w:ascii="Courier New" w:hAnsi="Courier New" w:cs="Courier New"/>
    </w:rPr>
  </w:style>
  <w:style w:type="character" w:customStyle="1" w:styleId="WW8Num85z2">
    <w:name w:val="WW8Num85z2"/>
    <w:qFormat/>
    <w:rPr>
      <w:rFonts w:ascii="Wingdings" w:hAnsi="Wingdings" w:cs="Wingdings"/>
    </w:rPr>
  </w:style>
  <w:style w:type="character" w:customStyle="1" w:styleId="WW8Num86z0">
    <w:name w:val="WW8Num86z0"/>
    <w:qFormat/>
    <w:rPr>
      <w:rFonts w:ascii="Symbol" w:hAnsi="Symbol" w:cs="Symbol"/>
    </w:rPr>
  </w:style>
  <w:style w:type="character" w:customStyle="1" w:styleId="WW8Num86z1">
    <w:name w:val="WW8Num86z1"/>
    <w:qFormat/>
    <w:rPr>
      <w:rFonts w:ascii="Courier New" w:hAnsi="Courier New" w:cs="Courier New"/>
    </w:rPr>
  </w:style>
  <w:style w:type="character" w:customStyle="1" w:styleId="WW8Num86z2">
    <w:name w:val="WW8Num86z2"/>
    <w:qFormat/>
    <w:rPr>
      <w:rFonts w:ascii="Wingdings" w:hAnsi="Wingdings" w:cs="Wingdings"/>
    </w:rPr>
  </w:style>
  <w:style w:type="character" w:customStyle="1" w:styleId="WW8Num87z0">
    <w:name w:val="WW8Num87z0"/>
    <w:qFormat/>
    <w:rPr>
      <w:rFonts w:ascii="Symbol" w:hAnsi="Symbol" w:cs="Symbol"/>
    </w:rPr>
  </w:style>
  <w:style w:type="character" w:customStyle="1" w:styleId="WW8Num87z1">
    <w:name w:val="WW8Num87z1"/>
    <w:qFormat/>
    <w:rPr>
      <w:rFonts w:ascii="Courier New" w:hAnsi="Courier New" w:cs="Courier New"/>
    </w:rPr>
  </w:style>
  <w:style w:type="character" w:customStyle="1" w:styleId="WW8Num87z2">
    <w:name w:val="WW8Num87z2"/>
    <w:qFormat/>
    <w:rPr>
      <w:rFonts w:ascii="Wingdings" w:hAnsi="Wingdings" w:cs="Wingdings"/>
    </w:rPr>
  </w:style>
  <w:style w:type="character" w:customStyle="1" w:styleId="WW8Num88z0">
    <w:name w:val="WW8Num88z0"/>
    <w:qFormat/>
    <w:rPr>
      <w:rFonts w:ascii="Symbol" w:hAnsi="Symbol" w:cs="Symbol"/>
    </w:rPr>
  </w:style>
  <w:style w:type="character" w:customStyle="1" w:styleId="WW8Num88z1">
    <w:name w:val="WW8Num88z1"/>
    <w:qFormat/>
  </w:style>
  <w:style w:type="character" w:customStyle="1" w:styleId="WW8Num88z2">
    <w:name w:val="WW8Num88z2"/>
    <w:qFormat/>
    <w:rPr>
      <w:rFonts w:ascii="Wingdings" w:hAnsi="Wingdings" w:cs="Wingdings"/>
    </w:rPr>
  </w:style>
  <w:style w:type="character" w:customStyle="1" w:styleId="WW8Num88z4">
    <w:name w:val="WW8Num88z4"/>
    <w:qFormat/>
    <w:rPr>
      <w:rFonts w:ascii="Courier New" w:hAnsi="Courier New" w:cs="Courier New"/>
    </w:rPr>
  </w:style>
  <w:style w:type="character" w:customStyle="1" w:styleId="WW8Num89z0">
    <w:name w:val="WW8Num89z0"/>
    <w:qFormat/>
    <w:rPr>
      <w:rFonts w:ascii="Times New Roman" w:eastAsia="Times New Roman" w:hAnsi="Times New Roman" w:cs="Times New Roman"/>
    </w:rPr>
  </w:style>
  <w:style w:type="character" w:customStyle="1" w:styleId="WW8Num89z1">
    <w:name w:val="WW8Num89z1"/>
    <w:qFormat/>
    <w:rPr>
      <w:rFonts w:ascii="Courier New" w:hAnsi="Courier New" w:cs="Courier New"/>
    </w:rPr>
  </w:style>
  <w:style w:type="character" w:customStyle="1" w:styleId="WW8Num89z2">
    <w:name w:val="WW8Num89z2"/>
    <w:qFormat/>
    <w:rPr>
      <w:rFonts w:ascii="Wingdings" w:hAnsi="Wingdings" w:cs="Wingdings"/>
    </w:rPr>
  </w:style>
  <w:style w:type="character" w:customStyle="1" w:styleId="WW8Num89z3">
    <w:name w:val="WW8Num89z3"/>
    <w:qFormat/>
    <w:rPr>
      <w:rFonts w:ascii="Symbol" w:hAnsi="Symbol" w:cs="Symbol"/>
    </w:rPr>
  </w:style>
  <w:style w:type="character" w:customStyle="1" w:styleId="Standardnpsmoodstavce1">
    <w:name w:val="Standardní písmo odstavce1"/>
    <w:qFormat/>
  </w:style>
  <w:style w:type="character" w:customStyle="1" w:styleId="Char12">
    <w:name w:val="Char12"/>
    <w:basedOn w:val="Standardnpsmoodstavce1"/>
    <w:qFormat/>
    <w:rPr>
      <w:rFonts w:cs="Arial"/>
      <w:b/>
      <w:bCs/>
      <w:sz w:val="28"/>
      <w:szCs w:val="32"/>
    </w:rPr>
  </w:style>
  <w:style w:type="character" w:customStyle="1" w:styleId="Char11">
    <w:name w:val="Char11"/>
    <w:basedOn w:val="Standardnpsmoodstavce1"/>
    <w:qFormat/>
    <w:rPr>
      <w:rFonts w:ascii="Arial" w:hAnsi="Arial" w:cs="Arial"/>
      <w:b/>
      <w:bCs/>
      <w:iCs/>
      <w:sz w:val="28"/>
      <w:szCs w:val="28"/>
    </w:rPr>
  </w:style>
  <w:style w:type="character" w:customStyle="1" w:styleId="Char10">
    <w:name w:val="Char10"/>
    <w:basedOn w:val="Standardnpsmoodstavce1"/>
    <w:qFormat/>
    <w:rPr>
      <w:b/>
      <w:bCs/>
      <w:sz w:val="36"/>
      <w:szCs w:val="36"/>
    </w:rPr>
  </w:style>
  <w:style w:type="character" w:customStyle="1" w:styleId="Char9">
    <w:name w:val="Char9"/>
    <w:basedOn w:val="Standardnpsmoodstavce1"/>
    <w:qFormat/>
    <w:rPr>
      <w:rFonts w:ascii="Calibri" w:eastAsia="Times New Roman" w:hAnsi="Calibri" w:cs="Times New Roman"/>
      <w:b/>
      <w:bCs/>
      <w:sz w:val="28"/>
      <w:szCs w:val="28"/>
    </w:rPr>
  </w:style>
  <w:style w:type="character" w:customStyle="1" w:styleId="Char8">
    <w:name w:val="Char8"/>
    <w:basedOn w:val="Standardnpsmoodstavce1"/>
    <w:qFormat/>
    <w:rPr>
      <w:rFonts w:ascii="Cambria" w:hAnsi="Cambria" w:cs="Cambria"/>
      <w:color w:val="243F60"/>
      <w:sz w:val="24"/>
      <w:szCs w:val="24"/>
    </w:rPr>
  </w:style>
  <w:style w:type="character" w:customStyle="1" w:styleId="Char7">
    <w:name w:val="Char7"/>
    <w:basedOn w:val="Standardnpsmoodstavce1"/>
    <w:qFormat/>
    <w:rPr>
      <w:rFonts w:ascii="Calibri" w:eastAsia="Times New Roman" w:hAnsi="Calibri" w:cs="Times New Roman"/>
      <w:b/>
      <w:bCs/>
      <w:sz w:val="22"/>
      <w:szCs w:val="22"/>
    </w:rPr>
  </w:style>
  <w:style w:type="character" w:customStyle="1" w:styleId="Char6">
    <w:name w:val="Char6"/>
    <w:basedOn w:val="Standardnpsmoodstavce1"/>
    <w:qFormat/>
    <w:rPr>
      <w:sz w:val="24"/>
      <w:szCs w:val="24"/>
    </w:rPr>
  </w:style>
  <w:style w:type="character" w:customStyle="1" w:styleId="Char5">
    <w:name w:val="Char5"/>
    <w:basedOn w:val="Standardnpsmoodstavce1"/>
    <w:qFormat/>
    <w:rPr>
      <w:sz w:val="24"/>
      <w:szCs w:val="24"/>
    </w:rPr>
  </w:style>
  <w:style w:type="character" w:customStyle="1" w:styleId="Char4">
    <w:name w:val="Char4"/>
    <w:basedOn w:val="Standardnpsmoodstavce1"/>
    <w:qFormat/>
    <w:rPr>
      <w:rFonts w:ascii="Tahoma" w:hAnsi="Tahoma" w:cs="Tahoma"/>
      <w:sz w:val="16"/>
      <w:szCs w:val="16"/>
    </w:rPr>
  </w:style>
  <w:style w:type="character" w:customStyle="1" w:styleId="Char3">
    <w:name w:val="Char3"/>
    <w:basedOn w:val="Standardnpsmoodstavce1"/>
    <w:qFormat/>
    <w:rPr>
      <w:sz w:val="24"/>
    </w:rPr>
  </w:style>
  <w:style w:type="character" w:customStyle="1" w:styleId="Char2">
    <w:name w:val="Char2"/>
    <w:basedOn w:val="Standardnpsmoodstavce1"/>
    <w:qFormat/>
    <w:rPr>
      <w:sz w:val="24"/>
      <w:szCs w:val="24"/>
    </w:rPr>
  </w:style>
  <w:style w:type="character" w:customStyle="1" w:styleId="Char1">
    <w:name w:val="Char1"/>
    <w:basedOn w:val="Standardnpsmoodstavce1"/>
    <w:qFormat/>
    <w:rPr>
      <w:sz w:val="24"/>
      <w:szCs w:val="24"/>
    </w:rPr>
  </w:style>
  <w:style w:type="character" w:customStyle="1" w:styleId="Char">
    <w:name w:val="Char"/>
    <w:basedOn w:val="Standardnpsmoodstavce1"/>
    <w:qFormat/>
    <w:rPr>
      <w:rFonts w:ascii="Tahoma" w:hAnsi="Tahoma" w:cs="Tahoma"/>
      <w:sz w:val="16"/>
      <w:szCs w:val="16"/>
    </w:rPr>
  </w:style>
  <w:style w:type="character" w:customStyle="1" w:styleId="Odkaznakoment1">
    <w:name w:val="Odkaz na komentář1"/>
    <w:basedOn w:val="Standardnpsmoodstavce2"/>
    <w:qFormat/>
    <w:rPr>
      <w:sz w:val="16"/>
      <w:szCs w:val="16"/>
    </w:rPr>
  </w:style>
  <w:style w:type="character" w:customStyle="1" w:styleId="Char14">
    <w:name w:val="Char14"/>
    <w:basedOn w:val="Standardnpsmoodstavce2"/>
    <w:qFormat/>
    <w:rPr>
      <w:lang w:eastAsia="zh-CN"/>
    </w:rPr>
  </w:style>
  <w:style w:type="character" w:customStyle="1" w:styleId="Char13">
    <w:name w:val="Char13"/>
    <w:basedOn w:val="Char14"/>
    <w:qFormat/>
    <w:rPr>
      <w:b/>
      <w:bCs/>
      <w:lang w:eastAsia="zh-CN"/>
    </w:rPr>
  </w:style>
  <w:style w:type="character" w:customStyle="1" w:styleId="Char15">
    <w:name w:val="Char15"/>
    <w:basedOn w:val="Standardnpsmoodstavce2"/>
    <w:qFormat/>
    <w:rPr>
      <w:sz w:val="24"/>
      <w:szCs w:val="24"/>
      <w:lang w:eastAsia="zh-CN"/>
    </w:rPr>
  </w:style>
  <w:style w:type="character" w:customStyle="1" w:styleId="Odkaznakoment2">
    <w:name w:val="Odkaz na komentář2"/>
    <w:basedOn w:val="Standardnpsmoodstavce3"/>
    <w:qFormat/>
    <w:rPr>
      <w:sz w:val="16"/>
      <w:szCs w:val="16"/>
    </w:rPr>
  </w:style>
  <w:style w:type="character" w:customStyle="1" w:styleId="RozloendokumentuChar">
    <w:name w:val="Rozložení dokumentu Char"/>
    <w:qFormat/>
    <w:rPr>
      <w:rFonts w:ascii="Tahoma" w:hAnsi="Tahoma" w:cs="Tahoma"/>
      <w:sz w:val="16"/>
      <w:szCs w:val="16"/>
    </w:rPr>
  </w:style>
  <w:style w:type="character" w:customStyle="1" w:styleId="RozvrendokumentuChar1">
    <w:name w:val="Rozvržení dokumentu Char1"/>
    <w:qFormat/>
    <w:rPr>
      <w:rFonts w:ascii="Tahoma" w:eastAsia="Times New Roman" w:hAnsi="Tahoma" w:cs="Tahoma"/>
      <w:sz w:val="16"/>
      <w:szCs w:val="16"/>
      <w:lang w:eastAsia="cs-CZ"/>
    </w:rPr>
  </w:style>
  <w:style w:type="character" w:customStyle="1" w:styleId="ListLabel35">
    <w:name w:val="ListLabel 35"/>
    <w:qFormat/>
    <w:rPr>
      <w:rFonts w:ascii="Tahoma" w:hAnsi="Tahoma" w:cs="Symbol"/>
      <w:b/>
      <w:sz w:val="20"/>
      <w:szCs w:val="18"/>
    </w:rPr>
  </w:style>
  <w:style w:type="character" w:customStyle="1" w:styleId="ListLabel36">
    <w:name w:val="ListLabel 36"/>
    <w:qFormat/>
    <w:rPr>
      <w:rFonts w:ascii="Tahoma" w:hAnsi="Tahoma"/>
      <w:b/>
      <w:sz w:val="22"/>
    </w:rPr>
  </w:style>
  <w:style w:type="character" w:customStyle="1" w:styleId="ListLabel37">
    <w:name w:val="ListLabel 37"/>
    <w:qFormat/>
    <w:rPr>
      <w:rFonts w:ascii="Tahoma" w:hAnsi="Tahoma" w:cs="Tahoma"/>
    </w:rPr>
  </w:style>
  <w:style w:type="character" w:customStyle="1" w:styleId="ListLabel38">
    <w:name w:val="ListLabel 38"/>
    <w:qFormat/>
    <w:rPr>
      <w:rFonts w:ascii="Tahoma" w:hAnsi="Tahoma"/>
      <w:b/>
      <w:bCs/>
    </w:rPr>
  </w:style>
  <w:style w:type="character" w:customStyle="1" w:styleId="ListLabel39">
    <w:name w:val="ListLabel 39"/>
    <w:qFormat/>
    <w:rPr>
      <w:rFonts w:cs="Courier New"/>
    </w:rPr>
  </w:style>
  <w:style w:type="character" w:customStyle="1" w:styleId="ListLabel40">
    <w:name w:val="ListLabel 40"/>
    <w:qFormat/>
    <w:rPr>
      <w:rFonts w:ascii="Tahoma" w:hAnsi="Tahoma" w:cs="Symbol"/>
      <w:b/>
      <w:sz w:val="20"/>
      <w:szCs w:val="18"/>
    </w:rPr>
  </w:style>
  <w:style w:type="character" w:customStyle="1" w:styleId="ListLabel41">
    <w:name w:val="ListLabel 41"/>
    <w:qFormat/>
    <w:rPr>
      <w:rFonts w:ascii="Tahoma" w:hAnsi="Tahoma"/>
      <w:b/>
      <w:bCs/>
    </w:rPr>
  </w:style>
  <w:style w:type="character" w:customStyle="1" w:styleId="ListLabel42">
    <w:name w:val="ListLabel 42"/>
    <w:qFormat/>
    <w:rPr>
      <w:rFonts w:ascii="Tahoma" w:hAnsi="Tahoma" w:cs="Symbol"/>
    </w:rPr>
  </w:style>
  <w:style w:type="character" w:customStyle="1" w:styleId="ListLabel43">
    <w:name w:val="ListLabel 43"/>
    <w:qFormat/>
    <w:rPr>
      <w:rFonts w:cs="Courier New"/>
    </w:rPr>
  </w:style>
  <w:style w:type="character" w:customStyle="1" w:styleId="ListLabel44">
    <w:name w:val="ListLabel 44"/>
    <w:qFormat/>
    <w:rPr>
      <w:rFonts w:cs="Wingdings"/>
    </w:rPr>
  </w:style>
  <w:style w:type="character" w:customStyle="1" w:styleId="ListLabel45">
    <w:name w:val="ListLabel 45"/>
    <w:qFormat/>
    <w:rPr>
      <w:rFonts w:ascii="Tahoma" w:hAnsi="Tahoma" w:cs="Times New Roman"/>
      <w:b/>
      <w:sz w:val="22"/>
    </w:rPr>
  </w:style>
  <w:style w:type="character" w:customStyle="1" w:styleId="Odkaznarejstk">
    <w:name w:val="Odkaz na rejstřík"/>
    <w:qFormat/>
  </w:style>
  <w:style w:type="character" w:customStyle="1" w:styleId="Internetovodkaz">
    <w:name w:val="Internetový odkaz"/>
    <w:rPr>
      <w:color w:val="000080"/>
      <w:u w:val="single"/>
    </w:rPr>
  </w:style>
  <w:style w:type="paragraph" w:customStyle="1" w:styleId="Nadpis">
    <w:name w:val="Nadpis"/>
    <w:basedOn w:val="Normln"/>
    <w:next w:val="Zkladntext"/>
    <w:qFormat/>
    <w:pPr>
      <w:spacing w:before="57" w:after="57"/>
    </w:pPr>
    <w:rPr>
      <w:rFonts w:eastAsia="Microsoft YaHei" w:cs="Mangal"/>
      <w:b/>
      <w:szCs w:val="28"/>
    </w:rPr>
  </w:style>
  <w:style w:type="paragraph" w:styleId="Zkladntext">
    <w:name w:val="Body Text"/>
    <w:basedOn w:val="Normln"/>
    <w:pPr>
      <w:spacing w:after="120"/>
    </w:pPr>
  </w:style>
  <w:style w:type="paragraph" w:styleId="Seznam">
    <w:name w:val="List"/>
    <w:basedOn w:val="Zkladntext"/>
    <w:rPr>
      <w:rFonts w:cs="Mangal"/>
    </w:rPr>
  </w:style>
  <w:style w:type="paragraph" w:styleId="Titulek">
    <w:name w:val="caption"/>
    <w:basedOn w:val="Normln"/>
    <w:qFormat/>
    <w:pPr>
      <w:suppressLineNumbers/>
      <w:spacing w:before="120" w:after="120"/>
    </w:pPr>
    <w:rPr>
      <w:i/>
      <w:iCs/>
    </w:rPr>
  </w:style>
  <w:style w:type="paragraph" w:customStyle="1" w:styleId="Rejstk">
    <w:name w:val="Rejstřík"/>
    <w:basedOn w:val="Normln"/>
    <w:qFormat/>
    <w:pPr>
      <w:suppressLineNumbers/>
    </w:pPr>
    <w:rPr>
      <w:rFonts w:cs="Mangal"/>
    </w:rPr>
  </w:style>
  <w:style w:type="paragraph" w:styleId="Zhlav">
    <w:name w:val="header"/>
    <w:basedOn w:val="Normln"/>
    <w:pPr>
      <w:tabs>
        <w:tab w:val="center" w:pos="4536"/>
        <w:tab w:val="right" w:pos="9072"/>
      </w:tabs>
    </w:pPr>
  </w:style>
  <w:style w:type="paragraph" w:styleId="Zpat">
    <w:name w:val="footer"/>
    <w:basedOn w:val="Normln"/>
    <w:uiPriority w:val="99"/>
    <w:pPr>
      <w:tabs>
        <w:tab w:val="center" w:pos="4536"/>
        <w:tab w:val="right" w:pos="9072"/>
      </w:tabs>
    </w:pPr>
  </w:style>
  <w:style w:type="paragraph" w:styleId="Textbubliny">
    <w:name w:val="Balloon Text"/>
    <w:basedOn w:val="Normln"/>
    <w:qFormat/>
    <w:rPr>
      <w:rFonts w:cs="Tahoma"/>
      <w:sz w:val="16"/>
      <w:szCs w:val="16"/>
    </w:rPr>
  </w:style>
  <w:style w:type="paragraph" w:styleId="Zkladntextodsazen">
    <w:name w:val="Body Text Indent"/>
    <w:basedOn w:val="Normln"/>
    <w:pPr>
      <w:spacing w:after="120"/>
      <w:ind w:left="283"/>
    </w:pPr>
  </w:style>
  <w:style w:type="paragraph" w:styleId="Zkladntext2">
    <w:name w:val="Body Text 2"/>
    <w:basedOn w:val="Normln"/>
    <w:qFormat/>
    <w:pPr>
      <w:tabs>
        <w:tab w:val="left" w:pos="6300"/>
      </w:tabs>
    </w:pPr>
  </w:style>
  <w:style w:type="paragraph" w:customStyle="1" w:styleId="Style15">
    <w:name w:val="Style15"/>
    <w:basedOn w:val="Normln"/>
    <w:qFormat/>
    <w:pPr>
      <w:spacing w:line="278" w:lineRule="exact"/>
    </w:pPr>
  </w:style>
  <w:style w:type="paragraph" w:customStyle="1" w:styleId="Style9">
    <w:name w:val="Style9"/>
    <w:basedOn w:val="Normln"/>
    <w:qFormat/>
    <w:pPr>
      <w:spacing w:line="278" w:lineRule="exact"/>
    </w:pPr>
  </w:style>
  <w:style w:type="paragraph" w:styleId="Textkomente">
    <w:name w:val="annotation text"/>
    <w:basedOn w:val="Normln"/>
    <w:qFormat/>
    <w:rPr>
      <w:sz w:val="20"/>
      <w:szCs w:val="20"/>
    </w:rPr>
  </w:style>
  <w:style w:type="paragraph" w:styleId="Pedmtkomente">
    <w:name w:val="annotation subject"/>
    <w:qFormat/>
    <w:pPr>
      <w:keepNext/>
      <w:widowControl w:val="0"/>
      <w:shd w:val="clear" w:color="auto" w:fill="FFFFFF"/>
      <w:suppressAutoHyphens/>
    </w:pPr>
    <w:rPr>
      <w:rFonts w:ascii="Times New Roman" w:eastAsia="Times New Roman" w:hAnsi="Times New Roman" w:cs="Times New Roman"/>
      <w:b/>
      <w:bCs/>
      <w:sz w:val="24"/>
      <w:szCs w:val="20"/>
      <w:lang w:eastAsia="cs-CZ"/>
    </w:rPr>
  </w:style>
  <w:style w:type="paragraph" w:customStyle="1" w:styleId="Odrkovseznam">
    <w:name w:val="Odrážkový seznam"/>
    <w:basedOn w:val="Normln"/>
    <w:qFormat/>
  </w:style>
  <w:style w:type="paragraph" w:customStyle="1" w:styleId="ZkladntextIMP">
    <w:name w:val="Základní text_IMP"/>
    <w:basedOn w:val="Normln"/>
    <w:qForma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76" w:lineRule="auto"/>
    </w:pPr>
    <w:rPr>
      <w:rFonts w:ascii="Arial" w:hAnsi="Arial"/>
      <w:szCs w:val="20"/>
    </w:rPr>
  </w:style>
  <w:style w:type="paragraph" w:styleId="Textvbloku">
    <w:name w:val="Block Text"/>
    <w:basedOn w:val="Normln"/>
    <w:qFormat/>
    <w:pPr>
      <w:ind w:left="136" w:right="6810"/>
    </w:pPr>
    <w:rPr>
      <w:b/>
      <w:bCs/>
    </w:rPr>
  </w:style>
  <w:style w:type="paragraph" w:styleId="Zkladntext3">
    <w:name w:val="Body Text 3"/>
    <w:basedOn w:val="Normln"/>
    <w:qFormat/>
    <w:pPr>
      <w:spacing w:line="274" w:lineRule="exact"/>
      <w:ind w:right="95"/>
    </w:pPr>
  </w:style>
  <w:style w:type="paragraph" w:customStyle="1" w:styleId="Style1">
    <w:name w:val="Style1"/>
    <w:basedOn w:val="Normln"/>
    <w:qFormat/>
    <w:pPr>
      <w:spacing w:line="557" w:lineRule="exact"/>
      <w:jc w:val="center"/>
    </w:pPr>
  </w:style>
  <w:style w:type="paragraph" w:customStyle="1" w:styleId="Zkladntext21">
    <w:name w:val="Základní text 21"/>
    <w:basedOn w:val="Normln"/>
    <w:qFormat/>
    <w:rPr>
      <w:b/>
      <w:szCs w:val="20"/>
    </w:rPr>
  </w:style>
  <w:style w:type="paragraph" w:styleId="Obsah1">
    <w:name w:val="toc 1"/>
    <w:basedOn w:val="Normln"/>
    <w:autoRedefine/>
    <w:uiPriority w:val="39"/>
    <w:pPr>
      <w:suppressLineNumbers/>
      <w:spacing w:after="120"/>
    </w:pPr>
    <w:rPr>
      <w:b/>
      <w:caps/>
      <w:sz w:val="20"/>
    </w:rPr>
  </w:style>
  <w:style w:type="paragraph" w:styleId="Obsah2">
    <w:name w:val="toc 2"/>
    <w:basedOn w:val="Normln"/>
    <w:autoRedefine/>
    <w:uiPriority w:val="39"/>
    <w:pPr>
      <w:spacing w:after="120"/>
      <w:ind w:left="284"/>
    </w:pPr>
    <w:rPr>
      <w:caps/>
      <w:sz w:val="20"/>
    </w:rPr>
  </w:style>
  <w:style w:type="paragraph" w:customStyle="1" w:styleId="Obsahrmce">
    <w:name w:val="Obsah rámce"/>
    <w:basedOn w:val="Normln"/>
    <w:qFormat/>
  </w:style>
  <w:style w:type="paragraph" w:customStyle="1" w:styleId="Obsahtabulky">
    <w:name w:val="Obsah tabulky"/>
    <w:basedOn w:val="Normln"/>
    <w:qFormat/>
  </w:style>
  <w:style w:type="paragraph" w:customStyle="1" w:styleId="Nadpistabulky">
    <w:name w:val="Nadpis tabulky"/>
    <w:basedOn w:val="Obsahtabulky"/>
    <w:qFormat/>
  </w:style>
  <w:style w:type="paragraph" w:customStyle="1" w:styleId="Style2">
    <w:name w:val="Style2"/>
    <w:basedOn w:val="Normln"/>
    <w:qFormat/>
    <w:pPr>
      <w:suppressAutoHyphens w:val="0"/>
      <w:spacing w:line="274" w:lineRule="exact"/>
      <w:ind w:hanging="163"/>
    </w:pPr>
    <w:rPr>
      <w:sz w:val="28"/>
      <w:szCs w:val="28"/>
    </w:rPr>
  </w:style>
  <w:style w:type="paragraph" w:customStyle="1" w:styleId="Style5">
    <w:name w:val="Style5"/>
    <w:basedOn w:val="Normln"/>
    <w:qFormat/>
    <w:pPr>
      <w:suppressAutoHyphens w:val="0"/>
      <w:spacing w:line="103" w:lineRule="exact"/>
      <w:ind w:firstLine="173"/>
    </w:pPr>
    <w:rPr>
      <w:sz w:val="28"/>
      <w:szCs w:val="28"/>
    </w:rPr>
  </w:style>
  <w:style w:type="paragraph" w:customStyle="1" w:styleId="Style3">
    <w:name w:val="Style3"/>
    <w:basedOn w:val="Normln"/>
    <w:qFormat/>
    <w:pPr>
      <w:suppressAutoHyphens w:val="0"/>
      <w:spacing w:line="274" w:lineRule="exact"/>
    </w:pPr>
    <w:rPr>
      <w:sz w:val="28"/>
      <w:szCs w:val="28"/>
    </w:rPr>
  </w:style>
  <w:style w:type="paragraph" w:customStyle="1" w:styleId="Style10">
    <w:name w:val="Style10"/>
    <w:basedOn w:val="Normln"/>
    <w:qFormat/>
    <w:pPr>
      <w:suppressAutoHyphens w:val="0"/>
      <w:spacing w:line="278" w:lineRule="exact"/>
    </w:pPr>
    <w:rPr>
      <w:sz w:val="28"/>
      <w:szCs w:val="28"/>
    </w:rPr>
  </w:style>
  <w:style w:type="paragraph" w:customStyle="1" w:styleId="Style18">
    <w:name w:val="Style18"/>
    <w:basedOn w:val="Normln"/>
    <w:qFormat/>
    <w:pPr>
      <w:suppressAutoHyphens w:val="0"/>
      <w:spacing w:line="103" w:lineRule="exact"/>
      <w:ind w:firstLine="173"/>
    </w:pPr>
    <w:rPr>
      <w:sz w:val="28"/>
      <w:szCs w:val="28"/>
    </w:rPr>
  </w:style>
  <w:style w:type="paragraph" w:customStyle="1" w:styleId="Style16">
    <w:name w:val="Style16"/>
    <w:basedOn w:val="Normln"/>
    <w:qFormat/>
    <w:pPr>
      <w:suppressAutoHyphens w:val="0"/>
      <w:spacing w:line="276" w:lineRule="exact"/>
      <w:ind w:hanging="106"/>
    </w:pPr>
    <w:rPr>
      <w:sz w:val="28"/>
      <w:szCs w:val="28"/>
    </w:rPr>
  </w:style>
  <w:style w:type="paragraph" w:customStyle="1" w:styleId="Style14">
    <w:name w:val="Style14"/>
    <w:basedOn w:val="Normln"/>
    <w:qFormat/>
    <w:pPr>
      <w:suppressAutoHyphens w:val="0"/>
      <w:spacing w:line="274" w:lineRule="exact"/>
      <w:ind w:hanging="168"/>
    </w:pPr>
    <w:rPr>
      <w:sz w:val="28"/>
      <w:szCs w:val="28"/>
    </w:rPr>
  </w:style>
  <w:style w:type="paragraph" w:customStyle="1" w:styleId="Style13">
    <w:name w:val="Style13"/>
    <w:basedOn w:val="Normln"/>
    <w:qFormat/>
    <w:pPr>
      <w:suppressAutoHyphens w:val="0"/>
    </w:pPr>
    <w:rPr>
      <w:sz w:val="28"/>
      <w:szCs w:val="28"/>
    </w:rPr>
  </w:style>
  <w:style w:type="paragraph" w:customStyle="1" w:styleId="Style21">
    <w:name w:val="Style21"/>
    <w:basedOn w:val="Normln"/>
    <w:qFormat/>
    <w:pPr>
      <w:suppressAutoHyphens w:val="0"/>
      <w:spacing w:line="274" w:lineRule="exact"/>
    </w:pPr>
    <w:rPr>
      <w:sz w:val="28"/>
      <w:szCs w:val="28"/>
    </w:rPr>
  </w:style>
  <w:style w:type="paragraph" w:styleId="Hlavikaobsahu">
    <w:name w:val="toa heading"/>
    <w:basedOn w:val="Nadpis1"/>
    <w:pPr>
      <w:suppressAutoHyphens w:val="0"/>
      <w:spacing w:before="480" w:after="0" w:line="276" w:lineRule="auto"/>
    </w:pPr>
    <w:rPr>
      <w:rFonts w:ascii="Cambria" w:eastAsia="Times New Roman" w:hAnsi="Cambria" w:cs="Cambria"/>
      <w:color w:val="365F91"/>
      <w:lang w:eastAsia="en-US"/>
    </w:rPr>
  </w:style>
  <w:style w:type="paragraph" w:styleId="Obsah3">
    <w:name w:val="toc 3"/>
    <w:basedOn w:val="Normln"/>
    <w:autoRedefine/>
    <w:pPr>
      <w:suppressAutoHyphens w:val="0"/>
      <w:ind w:left="480"/>
    </w:pPr>
    <w:rPr>
      <w:sz w:val="28"/>
      <w:szCs w:val="28"/>
    </w:rPr>
  </w:style>
  <w:style w:type="paragraph" w:styleId="Nzev">
    <w:name w:val="Title"/>
    <w:basedOn w:val="Normln"/>
    <w:qFormat/>
    <w:pPr>
      <w:suppressAutoHyphens w:val="0"/>
      <w:spacing w:before="240" w:after="60"/>
      <w:jc w:val="center"/>
      <w:outlineLvl w:val="0"/>
    </w:pPr>
    <w:rPr>
      <w:rFonts w:ascii="Cambria" w:hAnsi="Cambria" w:cs="Cambria"/>
      <w:b/>
      <w:bCs/>
      <w:sz w:val="32"/>
      <w:szCs w:val="32"/>
    </w:rPr>
  </w:style>
  <w:style w:type="paragraph" w:styleId="Bezmezer">
    <w:name w:val="No Spacing"/>
    <w:qFormat/>
    <w:pPr>
      <w:keepNext/>
      <w:shd w:val="clear" w:color="auto" w:fill="FFFFFF"/>
      <w:suppressAutoHyphens/>
    </w:pPr>
    <w:rPr>
      <w:rFonts w:ascii="Times New Roman" w:eastAsia="Times New Roman" w:hAnsi="Times New Roman" w:cs="Times New Roman"/>
      <w:sz w:val="28"/>
      <w:szCs w:val="28"/>
      <w:lang w:eastAsia="cs-CZ"/>
    </w:rPr>
  </w:style>
  <w:style w:type="paragraph" w:customStyle="1" w:styleId="western">
    <w:name w:val="western"/>
    <w:basedOn w:val="Normln"/>
    <w:qFormat/>
    <w:pPr>
      <w:suppressAutoHyphens w:val="0"/>
      <w:spacing w:before="280" w:after="142" w:line="288" w:lineRule="auto"/>
    </w:pPr>
    <w:rPr>
      <w:color w:val="000000"/>
    </w:rPr>
  </w:style>
  <w:style w:type="paragraph" w:customStyle="1" w:styleId="CM55">
    <w:name w:val="CM55"/>
    <w:qFormat/>
    <w:pPr>
      <w:keepNext/>
      <w:widowControl w:val="0"/>
      <w:shd w:val="clear" w:color="auto" w:fill="FFFFFF"/>
      <w:spacing w:after="820"/>
    </w:pPr>
    <w:rPr>
      <w:color w:val="00000A"/>
    </w:rPr>
  </w:style>
  <w:style w:type="paragraph" w:customStyle="1" w:styleId="CM56">
    <w:name w:val="CM56"/>
    <w:qFormat/>
    <w:pPr>
      <w:keepNext/>
      <w:widowControl w:val="0"/>
      <w:shd w:val="clear" w:color="auto" w:fill="FFFFFF"/>
      <w:spacing w:after="745"/>
    </w:pPr>
    <w:rPr>
      <w:color w:val="00000A"/>
    </w:rPr>
  </w:style>
  <w:style w:type="paragraph" w:customStyle="1" w:styleId="CM4">
    <w:name w:val="CM4"/>
    <w:qFormat/>
    <w:pPr>
      <w:keepNext/>
      <w:widowControl w:val="0"/>
      <w:shd w:val="clear" w:color="auto" w:fill="FFFFFF"/>
      <w:spacing w:line="276" w:lineRule="atLeast"/>
    </w:pPr>
    <w:rPr>
      <w:color w:val="00000A"/>
    </w:rPr>
  </w:style>
  <w:style w:type="paragraph" w:customStyle="1" w:styleId="CM6">
    <w:name w:val="CM6"/>
    <w:qFormat/>
    <w:pPr>
      <w:keepNext/>
      <w:widowControl w:val="0"/>
      <w:shd w:val="clear" w:color="auto" w:fill="FFFFFF"/>
      <w:spacing w:line="280" w:lineRule="atLeast"/>
    </w:pPr>
    <w:rPr>
      <w:color w:val="00000A"/>
    </w:rPr>
  </w:style>
  <w:style w:type="paragraph" w:customStyle="1" w:styleId="CM9">
    <w:name w:val="CM9"/>
    <w:qFormat/>
    <w:pPr>
      <w:keepNext/>
      <w:widowControl w:val="0"/>
      <w:shd w:val="clear" w:color="auto" w:fill="FFFFFF"/>
      <w:spacing w:line="276" w:lineRule="atLeast"/>
    </w:pPr>
    <w:rPr>
      <w:color w:val="00000A"/>
    </w:rPr>
  </w:style>
  <w:style w:type="paragraph" w:customStyle="1" w:styleId="CM10">
    <w:name w:val="CM10"/>
    <w:qFormat/>
    <w:pPr>
      <w:keepNext/>
      <w:widowControl w:val="0"/>
      <w:shd w:val="clear" w:color="auto" w:fill="FFFFFF"/>
      <w:spacing w:line="276" w:lineRule="atLeast"/>
    </w:pPr>
    <w:rPr>
      <w:color w:val="00000A"/>
    </w:rPr>
  </w:style>
  <w:style w:type="paragraph" w:customStyle="1" w:styleId="CM12">
    <w:name w:val="CM12"/>
    <w:qFormat/>
    <w:pPr>
      <w:keepNext/>
      <w:widowControl w:val="0"/>
      <w:shd w:val="clear" w:color="auto" w:fill="FFFFFF"/>
      <w:spacing w:line="283" w:lineRule="atLeast"/>
    </w:pPr>
    <w:rPr>
      <w:color w:val="00000A"/>
    </w:rPr>
  </w:style>
  <w:style w:type="paragraph" w:customStyle="1" w:styleId="CM13">
    <w:name w:val="CM13"/>
    <w:qFormat/>
    <w:pPr>
      <w:keepNext/>
      <w:widowControl w:val="0"/>
      <w:shd w:val="clear" w:color="auto" w:fill="FFFFFF"/>
      <w:spacing w:line="293" w:lineRule="atLeast"/>
    </w:pPr>
    <w:rPr>
      <w:color w:val="00000A"/>
    </w:rPr>
  </w:style>
  <w:style w:type="paragraph" w:customStyle="1" w:styleId="CM14">
    <w:name w:val="CM14"/>
    <w:qFormat/>
    <w:pPr>
      <w:keepNext/>
      <w:widowControl w:val="0"/>
      <w:shd w:val="clear" w:color="auto" w:fill="FFFFFF"/>
      <w:spacing w:line="283" w:lineRule="atLeast"/>
    </w:pPr>
    <w:rPr>
      <w:color w:val="00000A"/>
    </w:rPr>
  </w:style>
  <w:style w:type="paragraph" w:customStyle="1" w:styleId="CM66">
    <w:name w:val="CM66"/>
    <w:qFormat/>
    <w:pPr>
      <w:keepNext/>
      <w:widowControl w:val="0"/>
      <w:shd w:val="clear" w:color="auto" w:fill="FFFFFF"/>
      <w:spacing w:after="565"/>
    </w:pPr>
    <w:rPr>
      <w:color w:val="00000A"/>
    </w:rPr>
  </w:style>
  <w:style w:type="paragraph" w:customStyle="1" w:styleId="CM16">
    <w:name w:val="CM16"/>
    <w:qFormat/>
    <w:pPr>
      <w:keepNext/>
      <w:widowControl w:val="0"/>
      <w:shd w:val="clear" w:color="auto" w:fill="FFFFFF"/>
      <w:spacing w:line="276" w:lineRule="atLeast"/>
    </w:pPr>
    <w:rPr>
      <w:color w:val="00000A"/>
    </w:rPr>
  </w:style>
  <w:style w:type="paragraph" w:customStyle="1" w:styleId="CM18">
    <w:name w:val="CM18"/>
    <w:qFormat/>
    <w:pPr>
      <w:keepNext/>
      <w:widowControl w:val="0"/>
      <w:shd w:val="clear" w:color="auto" w:fill="FFFFFF"/>
      <w:spacing w:line="276" w:lineRule="atLeast"/>
    </w:pPr>
    <w:rPr>
      <w:color w:val="00000A"/>
    </w:rPr>
  </w:style>
  <w:style w:type="paragraph" w:customStyle="1" w:styleId="CM19">
    <w:name w:val="CM19"/>
    <w:qFormat/>
    <w:pPr>
      <w:keepNext/>
      <w:widowControl w:val="0"/>
      <w:shd w:val="clear" w:color="auto" w:fill="FFFFFF"/>
      <w:spacing w:line="453" w:lineRule="atLeast"/>
    </w:pPr>
    <w:rPr>
      <w:color w:val="00000A"/>
    </w:rPr>
  </w:style>
  <w:style w:type="paragraph" w:customStyle="1" w:styleId="CM68">
    <w:name w:val="CM68"/>
    <w:qFormat/>
    <w:pPr>
      <w:keepNext/>
      <w:widowControl w:val="0"/>
      <w:shd w:val="clear" w:color="auto" w:fill="FFFFFF"/>
      <w:spacing w:after="157"/>
    </w:pPr>
    <w:rPr>
      <w:color w:val="00000A"/>
    </w:rPr>
  </w:style>
  <w:style w:type="paragraph" w:customStyle="1" w:styleId="CM69">
    <w:name w:val="CM69"/>
    <w:qFormat/>
    <w:pPr>
      <w:keepNext/>
      <w:widowControl w:val="0"/>
      <w:shd w:val="clear" w:color="auto" w:fill="FFFFFF"/>
      <w:spacing w:after="90"/>
    </w:pPr>
    <w:rPr>
      <w:color w:val="00000A"/>
    </w:rPr>
  </w:style>
  <w:style w:type="paragraph" w:customStyle="1" w:styleId="CM20">
    <w:name w:val="CM20"/>
    <w:qFormat/>
    <w:pPr>
      <w:keepNext/>
      <w:widowControl w:val="0"/>
      <w:shd w:val="clear" w:color="auto" w:fill="FFFFFF"/>
      <w:spacing w:line="276" w:lineRule="atLeast"/>
    </w:pPr>
    <w:rPr>
      <w:color w:val="00000A"/>
    </w:rPr>
  </w:style>
  <w:style w:type="paragraph" w:customStyle="1" w:styleId="CM21">
    <w:name w:val="CM21"/>
    <w:qFormat/>
    <w:pPr>
      <w:keepNext/>
      <w:widowControl w:val="0"/>
      <w:shd w:val="clear" w:color="auto" w:fill="FFFFFF"/>
      <w:spacing w:line="278" w:lineRule="atLeast"/>
    </w:pPr>
    <w:rPr>
      <w:color w:val="00000A"/>
    </w:rPr>
  </w:style>
  <w:style w:type="paragraph" w:customStyle="1" w:styleId="CM23">
    <w:name w:val="CM23"/>
    <w:qFormat/>
    <w:pPr>
      <w:keepNext/>
      <w:widowControl w:val="0"/>
      <w:shd w:val="clear" w:color="auto" w:fill="FFFFFF"/>
      <w:spacing w:line="276" w:lineRule="atLeast"/>
    </w:pPr>
    <w:rPr>
      <w:color w:val="00000A"/>
    </w:rPr>
  </w:style>
  <w:style w:type="paragraph" w:customStyle="1" w:styleId="CM70">
    <w:name w:val="CM70"/>
    <w:qFormat/>
    <w:pPr>
      <w:keepNext/>
      <w:widowControl w:val="0"/>
      <w:shd w:val="clear" w:color="auto" w:fill="FFFFFF"/>
      <w:spacing w:after="322"/>
    </w:pPr>
    <w:rPr>
      <w:color w:val="00000A"/>
    </w:rPr>
  </w:style>
  <w:style w:type="paragraph" w:customStyle="1" w:styleId="CM24">
    <w:name w:val="CM24"/>
    <w:qFormat/>
    <w:pPr>
      <w:keepNext/>
      <w:widowControl w:val="0"/>
      <w:shd w:val="clear" w:color="auto" w:fill="FFFFFF"/>
      <w:spacing w:line="283" w:lineRule="atLeast"/>
    </w:pPr>
    <w:rPr>
      <w:color w:val="00000A"/>
    </w:rPr>
  </w:style>
  <w:style w:type="paragraph" w:customStyle="1" w:styleId="CM25">
    <w:name w:val="CM25"/>
    <w:qFormat/>
    <w:pPr>
      <w:keepNext/>
      <w:widowControl w:val="0"/>
      <w:shd w:val="clear" w:color="auto" w:fill="FFFFFF"/>
      <w:spacing w:line="276" w:lineRule="atLeast"/>
    </w:pPr>
    <w:rPr>
      <w:color w:val="00000A"/>
    </w:rPr>
  </w:style>
  <w:style w:type="paragraph" w:customStyle="1" w:styleId="CM26">
    <w:name w:val="CM26"/>
    <w:qFormat/>
    <w:pPr>
      <w:keepNext/>
      <w:widowControl w:val="0"/>
      <w:shd w:val="clear" w:color="auto" w:fill="FFFFFF"/>
      <w:spacing w:line="276" w:lineRule="atLeast"/>
    </w:pPr>
    <w:rPr>
      <w:color w:val="00000A"/>
    </w:rPr>
  </w:style>
  <w:style w:type="paragraph" w:customStyle="1" w:styleId="CM27">
    <w:name w:val="CM27"/>
    <w:qFormat/>
    <w:pPr>
      <w:keepNext/>
      <w:widowControl w:val="0"/>
      <w:shd w:val="clear" w:color="auto" w:fill="FFFFFF"/>
      <w:spacing w:line="516" w:lineRule="atLeast"/>
    </w:pPr>
    <w:rPr>
      <w:color w:val="00000A"/>
    </w:rPr>
  </w:style>
  <w:style w:type="paragraph" w:customStyle="1" w:styleId="CM63">
    <w:name w:val="CM63"/>
    <w:qFormat/>
    <w:pPr>
      <w:keepNext/>
      <w:widowControl w:val="0"/>
      <w:shd w:val="clear" w:color="auto" w:fill="FFFFFF"/>
      <w:spacing w:after="200"/>
    </w:pPr>
    <w:rPr>
      <w:color w:val="00000A"/>
    </w:rPr>
  </w:style>
  <w:style w:type="paragraph" w:customStyle="1" w:styleId="CM28">
    <w:name w:val="CM28"/>
    <w:qFormat/>
    <w:pPr>
      <w:keepNext/>
      <w:widowControl w:val="0"/>
      <w:shd w:val="clear" w:color="auto" w:fill="FFFFFF"/>
      <w:spacing w:line="276" w:lineRule="atLeast"/>
    </w:pPr>
    <w:rPr>
      <w:color w:val="00000A"/>
    </w:rPr>
  </w:style>
  <w:style w:type="paragraph" w:customStyle="1" w:styleId="CM30">
    <w:name w:val="CM30"/>
    <w:qFormat/>
    <w:pPr>
      <w:keepNext/>
      <w:widowControl w:val="0"/>
      <w:shd w:val="clear" w:color="auto" w:fill="FFFFFF"/>
      <w:spacing w:line="306" w:lineRule="atLeast"/>
    </w:pPr>
    <w:rPr>
      <w:color w:val="00000A"/>
    </w:rPr>
  </w:style>
  <w:style w:type="paragraph" w:customStyle="1" w:styleId="CM31">
    <w:name w:val="CM31"/>
    <w:qFormat/>
    <w:pPr>
      <w:keepNext/>
      <w:widowControl w:val="0"/>
      <w:shd w:val="clear" w:color="auto" w:fill="FFFFFF"/>
      <w:spacing w:line="276" w:lineRule="atLeast"/>
    </w:pPr>
    <w:rPr>
      <w:color w:val="00000A"/>
    </w:rPr>
  </w:style>
  <w:style w:type="paragraph" w:customStyle="1" w:styleId="CM32">
    <w:name w:val="CM32"/>
    <w:qFormat/>
    <w:pPr>
      <w:keepNext/>
      <w:widowControl w:val="0"/>
      <w:shd w:val="clear" w:color="auto" w:fill="FFFFFF"/>
      <w:spacing w:line="396" w:lineRule="atLeast"/>
    </w:pPr>
    <w:rPr>
      <w:color w:val="00000A"/>
    </w:rPr>
  </w:style>
  <w:style w:type="paragraph" w:customStyle="1" w:styleId="CM33">
    <w:name w:val="CM33"/>
    <w:qFormat/>
    <w:pPr>
      <w:keepNext/>
      <w:widowControl w:val="0"/>
      <w:shd w:val="clear" w:color="auto" w:fill="FFFFFF"/>
      <w:spacing w:line="276" w:lineRule="atLeast"/>
    </w:pPr>
    <w:rPr>
      <w:color w:val="00000A"/>
    </w:rPr>
  </w:style>
  <w:style w:type="paragraph" w:customStyle="1" w:styleId="CM34">
    <w:name w:val="CM34"/>
    <w:qFormat/>
    <w:pPr>
      <w:keepNext/>
      <w:widowControl w:val="0"/>
      <w:shd w:val="clear" w:color="auto" w:fill="FFFFFF"/>
      <w:spacing w:line="276" w:lineRule="atLeast"/>
    </w:pPr>
    <w:rPr>
      <w:color w:val="00000A"/>
    </w:rPr>
  </w:style>
  <w:style w:type="paragraph" w:customStyle="1" w:styleId="CM15">
    <w:name w:val="CM15"/>
    <w:qFormat/>
    <w:pPr>
      <w:keepNext/>
      <w:widowControl w:val="0"/>
      <w:shd w:val="clear" w:color="auto" w:fill="FFFFFF"/>
      <w:spacing w:line="293" w:lineRule="atLeast"/>
    </w:pPr>
    <w:rPr>
      <w:color w:val="00000A"/>
    </w:rPr>
  </w:style>
  <w:style w:type="paragraph" w:customStyle="1" w:styleId="CM35">
    <w:name w:val="CM35"/>
    <w:qFormat/>
    <w:pPr>
      <w:keepNext/>
      <w:widowControl w:val="0"/>
      <w:shd w:val="clear" w:color="auto" w:fill="FFFFFF"/>
      <w:spacing w:line="276" w:lineRule="atLeast"/>
    </w:pPr>
    <w:rPr>
      <w:color w:val="00000A"/>
    </w:rPr>
  </w:style>
  <w:style w:type="paragraph" w:customStyle="1" w:styleId="CM61">
    <w:name w:val="CM61"/>
    <w:qFormat/>
    <w:pPr>
      <w:keepNext/>
      <w:widowControl w:val="0"/>
      <w:shd w:val="clear" w:color="auto" w:fill="FFFFFF"/>
      <w:spacing w:after="325"/>
    </w:pPr>
    <w:rPr>
      <w:color w:val="00000A"/>
    </w:rPr>
  </w:style>
  <w:style w:type="paragraph" w:customStyle="1" w:styleId="CM36">
    <w:name w:val="CM36"/>
    <w:qFormat/>
    <w:pPr>
      <w:keepNext/>
      <w:widowControl w:val="0"/>
      <w:shd w:val="clear" w:color="auto" w:fill="FFFFFF"/>
      <w:spacing w:line="276" w:lineRule="atLeast"/>
    </w:pPr>
    <w:rPr>
      <w:color w:val="00000A"/>
    </w:rPr>
  </w:style>
  <w:style w:type="paragraph" w:customStyle="1" w:styleId="CM17">
    <w:name w:val="CM17"/>
    <w:qFormat/>
    <w:pPr>
      <w:keepNext/>
      <w:widowControl w:val="0"/>
      <w:shd w:val="clear" w:color="auto" w:fill="FFFFFF"/>
    </w:pPr>
    <w:rPr>
      <w:color w:val="00000A"/>
    </w:rPr>
  </w:style>
  <w:style w:type="paragraph" w:customStyle="1" w:styleId="CM41">
    <w:name w:val="CM41"/>
    <w:qFormat/>
    <w:pPr>
      <w:keepNext/>
      <w:widowControl w:val="0"/>
      <w:shd w:val="clear" w:color="auto" w:fill="FFFFFF"/>
      <w:spacing w:line="516" w:lineRule="atLeast"/>
    </w:pPr>
    <w:rPr>
      <w:color w:val="00000A"/>
    </w:rPr>
  </w:style>
  <w:style w:type="paragraph" w:customStyle="1" w:styleId="CM42">
    <w:name w:val="CM42"/>
    <w:qFormat/>
    <w:pPr>
      <w:keepNext/>
      <w:widowControl w:val="0"/>
      <w:shd w:val="clear" w:color="auto" w:fill="FFFFFF"/>
      <w:spacing w:line="276" w:lineRule="atLeast"/>
    </w:pPr>
    <w:rPr>
      <w:color w:val="00000A"/>
    </w:rPr>
  </w:style>
  <w:style w:type="paragraph" w:customStyle="1" w:styleId="CM43">
    <w:name w:val="CM43"/>
    <w:qFormat/>
    <w:pPr>
      <w:keepNext/>
      <w:widowControl w:val="0"/>
      <w:shd w:val="clear" w:color="auto" w:fill="FFFFFF"/>
      <w:spacing w:line="276" w:lineRule="atLeast"/>
    </w:pPr>
    <w:rPr>
      <w:color w:val="00000A"/>
    </w:rPr>
  </w:style>
  <w:style w:type="paragraph" w:customStyle="1" w:styleId="CM44">
    <w:name w:val="CM44"/>
    <w:qFormat/>
    <w:pPr>
      <w:keepNext/>
      <w:widowControl w:val="0"/>
      <w:shd w:val="clear" w:color="auto" w:fill="FFFFFF"/>
      <w:spacing w:line="276" w:lineRule="atLeast"/>
    </w:pPr>
    <w:rPr>
      <w:color w:val="00000A"/>
    </w:rPr>
  </w:style>
  <w:style w:type="paragraph" w:customStyle="1" w:styleId="CM45">
    <w:name w:val="CM45"/>
    <w:qFormat/>
    <w:pPr>
      <w:keepNext/>
      <w:widowControl w:val="0"/>
      <w:shd w:val="clear" w:color="auto" w:fill="FFFFFF"/>
      <w:spacing w:line="276" w:lineRule="atLeast"/>
    </w:pPr>
    <w:rPr>
      <w:color w:val="00000A"/>
    </w:rPr>
  </w:style>
  <w:style w:type="paragraph" w:customStyle="1" w:styleId="CM46">
    <w:name w:val="CM46"/>
    <w:qFormat/>
    <w:pPr>
      <w:keepNext/>
      <w:widowControl w:val="0"/>
      <w:shd w:val="clear" w:color="auto" w:fill="FFFFFF"/>
      <w:spacing w:line="276" w:lineRule="atLeast"/>
    </w:pPr>
    <w:rPr>
      <w:color w:val="00000A"/>
    </w:rPr>
  </w:style>
  <w:style w:type="paragraph" w:customStyle="1" w:styleId="CM47">
    <w:name w:val="CM47"/>
    <w:qFormat/>
    <w:pPr>
      <w:keepNext/>
      <w:widowControl w:val="0"/>
      <w:shd w:val="clear" w:color="auto" w:fill="FFFFFF"/>
      <w:spacing w:line="276" w:lineRule="atLeast"/>
    </w:pPr>
    <w:rPr>
      <w:color w:val="00000A"/>
    </w:rPr>
  </w:style>
  <w:style w:type="paragraph" w:customStyle="1" w:styleId="CM48">
    <w:name w:val="CM48"/>
    <w:qFormat/>
    <w:pPr>
      <w:keepNext/>
      <w:widowControl w:val="0"/>
      <w:shd w:val="clear" w:color="auto" w:fill="FFFFFF"/>
      <w:spacing w:line="298" w:lineRule="atLeast"/>
    </w:pPr>
    <w:rPr>
      <w:color w:val="00000A"/>
    </w:rPr>
  </w:style>
  <w:style w:type="paragraph" w:customStyle="1" w:styleId="CM49">
    <w:name w:val="CM49"/>
    <w:qFormat/>
    <w:pPr>
      <w:keepNext/>
      <w:widowControl w:val="0"/>
      <w:shd w:val="clear" w:color="auto" w:fill="FFFFFF"/>
      <w:spacing w:line="303" w:lineRule="atLeast"/>
    </w:pPr>
    <w:rPr>
      <w:color w:val="00000A"/>
    </w:rPr>
  </w:style>
  <w:style w:type="paragraph" w:customStyle="1" w:styleId="CM50">
    <w:name w:val="CM50"/>
    <w:qFormat/>
    <w:pPr>
      <w:keepNext/>
      <w:widowControl w:val="0"/>
      <w:shd w:val="clear" w:color="auto" w:fill="FFFFFF"/>
      <w:spacing w:line="298" w:lineRule="atLeast"/>
    </w:pPr>
    <w:rPr>
      <w:color w:val="00000A"/>
    </w:rPr>
  </w:style>
  <w:style w:type="paragraph" w:customStyle="1" w:styleId="CM52">
    <w:name w:val="CM52"/>
    <w:qFormat/>
    <w:pPr>
      <w:keepNext/>
      <w:widowControl w:val="0"/>
      <w:shd w:val="clear" w:color="auto" w:fill="FFFFFF"/>
    </w:pPr>
    <w:rPr>
      <w:color w:val="00000A"/>
    </w:rPr>
  </w:style>
  <w:style w:type="paragraph" w:customStyle="1" w:styleId="CM53">
    <w:name w:val="CM53"/>
    <w:qFormat/>
    <w:pPr>
      <w:keepNext/>
      <w:widowControl w:val="0"/>
      <w:shd w:val="clear" w:color="auto" w:fill="FFFFFF"/>
      <w:spacing w:line="276" w:lineRule="atLeast"/>
    </w:pPr>
    <w:rPr>
      <w:color w:val="00000A"/>
    </w:rPr>
  </w:style>
  <w:style w:type="paragraph" w:customStyle="1" w:styleId="CM54">
    <w:name w:val="CM54"/>
    <w:qFormat/>
    <w:pPr>
      <w:keepNext/>
      <w:widowControl w:val="0"/>
      <w:shd w:val="clear" w:color="auto" w:fill="FFFFFF"/>
      <w:spacing w:line="276" w:lineRule="atLeast"/>
    </w:pPr>
    <w:rPr>
      <w:color w:val="00000A"/>
    </w:rPr>
  </w:style>
  <w:style w:type="paragraph" w:customStyle="1" w:styleId="CM51">
    <w:name w:val="CM51"/>
    <w:qFormat/>
    <w:pPr>
      <w:keepNext/>
      <w:widowControl w:val="0"/>
      <w:shd w:val="clear" w:color="auto" w:fill="FFFFFF"/>
      <w:spacing w:line="276" w:lineRule="atLeast"/>
    </w:pPr>
    <w:rPr>
      <w:color w:val="00000A"/>
    </w:rPr>
  </w:style>
  <w:style w:type="paragraph" w:customStyle="1" w:styleId="TABzhlav">
    <w:name w:val="TAB záhlaví"/>
    <w:basedOn w:val="Normln"/>
    <w:qFormat/>
    <w:pPr>
      <w:jc w:val="center"/>
    </w:pPr>
    <w:rPr>
      <w:b/>
      <w:bCs/>
      <w:color w:val="00000A"/>
    </w:rPr>
  </w:style>
  <w:style w:type="paragraph" w:customStyle="1" w:styleId="TABnormln">
    <w:name w:val="TAB normální"/>
    <w:basedOn w:val="Normln"/>
    <w:qFormat/>
    <w:pPr>
      <w:spacing w:before="60" w:after="60"/>
    </w:pPr>
    <w:rPr>
      <w:color w:val="00000A"/>
    </w:rPr>
  </w:style>
  <w:style w:type="paragraph" w:customStyle="1" w:styleId="TABsodrkou">
    <w:name w:val="TAB s odrážkou"/>
    <w:basedOn w:val="TABnormln"/>
    <w:qFormat/>
  </w:style>
  <w:style w:type="paragraph" w:styleId="slovanseznam">
    <w:name w:val="List Number"/>
    <w:basedOn w:val="Normln"/>
    <w:qFormat/>
    <w:pPr>
      <w:tabs>
        <w:tab w:val="left" w:pos="340"/>
      </w:tabs>
      <w:spacing w:before="60" w:after="60"/>
      <w:ind w:left="340" w:hanging="340"/>
    </w:pPr>
    <w:rPr>
      <w:color w:val="00000A"/>
    </w:rPr>
  </w:style>
  <w:style w:type="paragraph" w:customStyle="1" w:styleId="TABnadpis1">
    <w:name w:val="TAB nadpis 1"/>
    <w:basedOn w:val="Normln"/>
    <w:qFormat/>
    <w:pPr>
      <w:tabs>
        <w:tab w:val="left" w:pos="397"/>
      </w:tabs>
      <w:spacing w:before="60" w:after="60"/>
      <w:ind w:left="397" w:hanging="397"/>
    </w:pPr>
    <w:rPr>
      <w:b/>
      <w:bCs/>
      <w:color w:val="00000A"/>
    </w:rPr>
  </w:style>
  <w:style w:type="paragraph" w:styleId="Datum">
    <w:name w:val="Date"/>
    <w:basedOn w:val="Normln"/>
    <w:qFormat/>
    <w:pPr>
      <w:spacing w:before="60" w:after="60"/>
    </w:pPr>
    <w:rPr>
      <w:color w:val="00000A"/>
    </w:rPr>
  </w:style>
  <w:style w:type="paragraph" w:styleId="Zkladntextodsazen2">
    <w:name w:val="Body Text Indent 2"/>
    <w:basedOn w:val="Normln"/>
    <w:qFormat/>
    <w:pPr>
      <w:spacing w:after="120" w:line="480" w:lineRule="auto"/>
      <w:ind w:left="283"/>
    </w:pPr>
    <w:rPr>
      <w:color w:val="00000A"/>
    </w:rPr>
  </w:style>
  <w:style w:type="paragraph" w:styleId="Zkladntextodsazen3">
    <w:name w:val="Body Text Indent 3"/>
    <w:basedOn w:val="Normln"/>
    <w:qFormat/>
    <w:pPr>
      <w:spacing w:after="120"/>
      <w:ind w:left="283"/>
    </w:pPr>
    <w:rPr>
      <w:color w:val="00000A"/>
      <w:sz w:val="16"/>
      <w:szCs w:val="16"/>
    </w:rPr>
  </w:style>
  <w:style w:type="paragraph" w:styleId="Revize">
    <w:name w:val="Revision"/>
    <w:qFormat/>
    <w:pPr>
      <w:keepNext/>
      <w:shd w:val="clear" w:color="auto" w:fill="FFFFFF"/>
      <w:suppressAutoHyphens/>
    </w:pPr>
    <w:rPr>
      <w:rFonts w:ascii="Times New Roman" w:eastAsia="Times New Roman" w:hAnsi="Times New Roman" w:cs="Times New Roman"/>
      <w:sz w:val="24"/>
      <w:lang w:eastAsia="cs-CZ"/>
    </w:rPr>
  </w:style>
  <w:style w:type="paragraph" w:customStyle="1" w:styleId="tabulka-odrky">
    <w:name w:val="tabulka-odrážky"/>
    <w:basedOn w:val="Normln"/>
    <w:qFormat/>
    <w:pPr>
      <w:tabs>
        <w:tab w:val="left" w:pos="252"/>
        <w:tab w:val="left" w:pos="360"/>
      </w:tabs>
      <w:ind w:left="252" w:hanging="252"/>
    </w:pPr>
    <w:rPr>
      <w:rFonts w:ascii="TimesNewRoman" w:hAnsi="TimesNewRoman" w:cs="TimesNewRoman"/>
      <w:color w:val="000000"/>
    </w:rPr>
  </w:style>
  <w:style w:type="paragraph" w:customStyle="1" w:styleId="tabulk-nadpis">
    <w:name w:val="tabulk-nadpis"/>
    <w:basedOn w:val="Normln"/>
    <w:qFormat/>
    <w:rPr>
      <w:rFonts w:ascii="TimesNewRoman,Bold" w:hAnsi="TimesNewRoman,Bold" w:cs="TimesNewRoman,Bold"/>
      <w:b/>
      <w:bCs/>
      <w:color w:val="000000"/>
    </w:rPr>
  </w:style>
  <w:style w:type="paragraph" w:customStyle="1" w:styleId="Titulek2">
    <w:name w:val="Titulek2"/>
    <w:basedOn w:val="Normln"/>
    <w:qFormat/>
    <w:pPr>
      <w:suppressLineNumbers/>
      <w:spacing w:before="120" w:after="120"/>
    </w:pPr>
    <w:rPr>
      <w:rFonts w:cs="Mangal"/>
      <w:i/>
      <w:iCs/>
    </w:rPr>
  </w:style>
  <w:style w:type="paragraph" w:customStyle="1" w:styleId="Titulek1">
    <w:name w:val="Titulek1"/>
    <w:basedOn w:val="Normln"/>
    <w:qFormat/>
    <w:pPr>
      <w:suppressLineNumbers/>
      <w:spacing w:before="120" w:after="120"/>
    </w:pPr>
    <w:rPr>
      <w:rFonts w:cs="Mangal"/>
      <w:i/>
      <w:iCs/>
    </w:rPr>
  </w:style>
  <w:style w:type="paragraph" w:customStyle="1" w:styleId="Zkladntext23">
    <w:name w:val="Základní text 23"/>
    <w:basedOn w:val="Normln"/>
    <w:qFormat/>
    <w:rPr>
      <w:b/>
      <w:szCs w:val="20"/>
    </w:rPr>
  </w:style>
  <w:style w:type="paragraph" w:customStyle="1" w:styleId="Hlavikaobsahu1">
    <w:name w:val="Hlavička obsahu1"/>
    <w:basedOn w:val="Nadpis1"/>
    <w:qFormat/>
    <w:pPr>
      <w:spacing w:before="480" w:after="0" w:line="276" w:lineRule="auto"/>
      <w:ind w:left="360" w:hanging="360"/>
      <w:jc w:val="center"/>
    </w:pPr>
    <w:rPr>
      <w:rFonts w:ascii="Cambria" w:eastAsia="Times New Roman" w:hAnsi="Cambria" w:cs="Cambria"/>
      <w:caps/>
      <w:color w:val="365F91"/>
    </w:rPr>
  </w:style>
  <w:style w:type="paragraph" w:customStyle="1" w:styleId="Rozvrendokumentu1">
    <w:name w:val="Rozvržení dokumentu1"/>
    <w:basedOn w:val="Normln"/>
    <w:qFormat/>
    <w:pPr>
      <w:spacing w:line="480" w:lineRule="auto"/>
    </w:pPr>
    <w:rPr>
      <w:rFonts w:cs="Tahoma"/>
      <w:sz w:val="16"/>
      <w:szCs w:val="16"/>
    </w:rPr>
  </w:style>
  <w:style w:type="paragraph" w:customStyle="1" w:styleId="Textkomente1">
    <w:name w:val="Text komentáře1"/>
    <w:basedOn w:val="Normln"/>
    <w:qFormat/>
    <w:rPr>
      <w:sz w:val="20"/>
      <w:szCs w:val="20"/>
    </w:rPr>
  </w:style>
  <w:style w:type="paragraph" w:customStyle="1" w:styleId="Textkomente2">
    <w:name w:val="Text komentáře2"/>
    <w:basedOn w:val="Normln"/>
    <w:qFormat/>
    <w:rPr>
      <w:sz w:val="20"/>
      <w:szCs w:val="20"/>
    </w:rPr>
  </w:style>
  <w:style w:type="paragraph" w:styleId="Rozloendokumentu">
    <w:name w:val="Document Map"/>
    <w:basedOn w:val="Normln"/>
    <w:qFormat/>
    <w:pPr>
      <w:spacing w:line="480" w:lineRule="auto"/>
    </w:pPr>
    <w:rPr>
      <w:rFonts w:eastAsia="Calibri" w:cs="Tahoma"/>
      <w:sz w:val="16"/>
      <w:szCs w:val="16"/>
      <w:lang w:eastAsia="en-US"/>
    </w:rPr>
  </w:style>
  <w:style w:type="paragraph" w:customStyle="1" w:styleId="NormlnTahoma">
    <w:name w:val="Normální + Tahoma"/>
    <w:basedOn w:val="Normln"/>
    <w:qFormat/>
    <w:rPr>
      <w:rFonts w:cs="Tahoma"/>
    </w:rPr>
  </w:style>
  <w:style w:type="paragraph" w:customStyle="1" w:styleId="Quotations">
    <w:name w:val="Quotations"/>
    <w:basedOn w:val="Normln"/>
    <w:qFormat/>
  </w:style>
  <w:style w:type="paragraph" w:styleId="Podnadpis">
    <w:name w:val="Subtitle"/>
    <w:basedOn w:val="Nadpis"/>
    <w:qFormat/>
  </w:style>
  <w:style w:type="paragraph" w:customStyle="1" w:styleId="CM62">
    <w:name w:val="CM62"/>
    <w:basedOn w:val="Normln"/>
    <w:qFormat/>
    <w:pPr>
      <w:spacing w:after="118"/>
    </w:pPr>
    <w:rPr>
      <w:color w:val="00000A"/>
    </w:rPr>
  </w:style>
  <w:style w:type="paragraph" w:styleId="Odstavecseseznamem">
    <w:name w:val="List Paragraph"/>
    <w:basedOn w:val="Normln"/>
    <w:qFormat/>
    <w:pPr>
      <w:ind w:left="720"/>
      <w:contextualSpacing/>
    </w:pPr>
  </w:style>
  <w:style w:type="numbering" w:customStyle="1" w:styleId="slovn5">
    <w:name w:val="Číslování 5"/>
    <w:qFormat/>
  </w:style>
  <w:style w:type="numbering" w:customStyle="1" w:styleId="Seznam1">
    <w:name w:val="Seznam 1"/>
    <w:qFormat/>
  </w:style>
  <w:style w:type="numbering" w:customStyle="1" w:styleId="Seznam21">
    <w:name w:val="Seznam 2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9">
    <w:name w:val="WW8Num9"/>
    <w:qFormat/>
  </w:style>
  <w:style w:type="numbering" w:customStyle="1" w:styleId="WW8Num8">
    <w:name w:val="WW8Num8"/>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character" w:styleId="Hypertextovodkaz">
    <w:name w:val="Hyperlink"/>
    <w:basedOn w:val="Standardnpsmoodstavce"/>
    <w:uiPriority w:val="99"/>
    <w:unhideWhenUsed/>
    <w:rsid w:val="00AB011A"/>
    <w:rPr>
      <w:color w:val="0000FF" w:themeColor="hyperlink"/>
      <w:u w:val="single"/>
    </w:rPr>
  </w:style>
  <w:style w:type="paragraph" w:customStyle="1" w:styleId="Standard">
    <w:name w:val="Standard"/>
    <w:rsid w:val="00BC62DB"/>
    <w:pPr>
      <w:widowControl w:val="0"/>
      <w:suppressAutoHyphens/>
      <w:autoSpaceDN w:val="0"/>
    </w:pPr>
    <w:rPr>
      <w:kern w:val="3"/>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50839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jpg"/><Relationship Id="rId18" Type="http://schemas.openxmlformats.org/officeDocument/2006/relationships/hyperlink" Target="http://www.webzdarma.cz/"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simplesite.com/"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2.xm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yperlink" Target="http://www.one.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package" Target="embeddings/List_aplikace_Microsoft_Excel.xlsx"/><Relationship Id="rId23" Type="http://schemas.openxmlformats.org/officeDocument/2006/relationships/footer" Target="footer3.xml"/><Relationship Id="rId10" Type="http://schemas.openxmlformats.org/officeDocument/2006/relationships/hyperlink" Target="mailto:sosbruntal@sosbruntal.cz" TargetMode="External"/><Relationship Id="rId19" Type="http://schemas.openxmlformats.org/officeDocument/2006/relationships/hyperlink" Target="http://www.webnode.cz/"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emf"/><Relationship Id="rId22" Type="http://schemas.openxmlformats.org/officeDocument/2006/relationships/header" Target="header3.xm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4.jpg"/></Relationships>
</file>

<file path=word/_rels/footer3.xml.rels><?xml version="1.0" encoding="UTF-8" standalone="yes"?>
<Relationships xmlns="http://schemas.openxmlformats.org/package/2006/relationships"><Relationship Id="rId1" Type="http://schemas.openxmlformats.org/officeDocument/2006/relationships/image" Target="media/image4.jpg"/></Relationships>
</file>

<file path=word/_rels/footer4.xml.rels><?xml version="1.0" encoding="UTF-8" standalone="yes"?>
<Relationships xmlns="http://schemas.openxmlformats.org/package/2006/relationships"><Relationship Id="rId1" Type="http://schemas.openxmlformats.org/officeDocument/2006/relationships/image" Target="media/image4.jp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_rels/header4.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BAD605-EAEB-4344-B15D-2816174CF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33702</Words>
  <Characters>198843</Characters>
  <Application>Microsoft Office Word</Application>
  <DocSecurity>0</DocSecurity>
  <Lines>1657</Lines>
  <Paragraphs>464</Paragraphs>
  <ScaleCrop>false</ScaleCrop>
  <HeadingPairs>
    <vt:vector size="2" baseType="variant">
      <vt:variant>
        <vt:lpstr>Název</vt:lpstr>
      </vt:variant>
      <vt:variant>
        <vt:i4>1</vt:i4>
      </vt:variant>
    </vt:vector>
  </HeadingPairs>
  <TitlesOfParts>
    <vt:vector size="1" baseType="lpstr">
      <vt:lpstr/>
    </vt:vector>
  </TitlesOfParts>
  <Company>sos bruntal</Company>
  <LinksUpToDate>false</LinksUpToDate>
  <CharactersWithSpaces>232081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ucitel</dc:creator>
  <cp:lastModifiedBy>ucitel</cp:lastModifiedBy>
  <cp:revision>2</cp:revision>
  <cp:lastPrinted>2015-08-29T18:41:00Z</cp:lastPrinted>
  <dcterms:created xsi:type="dcterms:W3CDTF">2017-08-29T07:39:00Z</dcterms:created>
  <dcterms:modified xsi:type="dcterms:W3CDTF">2017-08-29T07:39:00Z</dcterms:modified>
  <dc:language>cs-CZ</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sos bruntal</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